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5C5E" w14:textId="770CB323" w:rsidR="007043E6" w:rsidRPr="00B368DA" w:rsidRDefault="00C31A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w:t>
      </w:r>
      <w:r w:rsidR="00AD7241" w:rsidRPr="00B368DA">
        <w:rPr>
          <w:rFonts w:ascii="Times New Roman" w:eastAsia="Times New Roman" w:hAnsi="Times New Roman" w:cs="Times New Roman"/>
          <w:color w:val="000000"/>
          <w:sz w:val="24"/>
          <w:szCs w:val="24"/>
        </w:rPr>
        <w:t xml:space="preserve"> 08.00.0</w:t>
      </w:r>
      <w:r w:rsidR="00722BC5">
        <w:rPr>
          <w:rFonts w:ascii="Times New Roman" w:eastAsia="Times New Roman" w:hAnsi="Times New Roman" w:cs="Times New Roman"/>
          <w:color w:val="000000"/>
          <w:sz w:val="24"/>
          <w:szCs w:val="24"/>
        </w:rPr>
        <w:t>7</w:t>
      </w:r>
    </w:p>
    <w:p w14:paraId="0E80F8F2" w14:textId="0C5670F4" w:rsidR="007043E6" w:rsidRPr="00B368DA" w:rsidRDefault="00941D6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B368DA">
        <w:rPr>
          <w:rFonts w:ascii="Times New Roman" w:eastAsia="Times New Roman" w:hAnsi="Times New Roman" w:cs="Times New Roman"/>
          <w:color w:val="000000"/>
          <w:sz w:val="24"/>
          <w:szCs w:val="24"/>
        </w:rPr>
        <w:t>Alumni</w:t>
      </w:r>
      <w:r w:rsidR="00AD7241" w:rsidRPr="00B368DA">
        <w:rPr>
          <w:rFonts w:ascii="Times New Roman" w:eastAsia="Times New Roman" w:hAnsi="Times New Roman" w:cs="Times New Roman"/>
          <w:color w:val="000000"/>
          <w:sz w:val="24"/>
          <w:szCs w:val="24"/>
        </w:rPr>
        <w:t xml:space="preserve"> Email </w:t>
      </w:r>
      <w:r w:rsidR="00C31A44">
        <w:rPr>
          <w:rFonts w:ascii="Times New Roman" w:eastAsia="Times New Roman" w:hAnsi="Times New Roman" w:cs="Times New Roman"/>
          <w:color w:val="000000"/>
          <w:sz w:val="24"/>
          <w:szCs w:val="24"/>
        </w:rPr>
        <w:t>Regulation</w:t>
      </w:r>
    </w:p>
    <w:p w14:paraId="672A6659" w14:textId="77777777" w:rsidR="007043E6" w:rsidRPr="00B368DA" w:rsidRDefault="007043E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ECA9564" w14:textId="76563EA0" w:rsidR="007043E6" w:rsidRPr="00B368DA" w:rsidRDefault="00AD724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6C277B37">
        <w:rPr>
          <w:rFonts w:ascii="Times New Roman" w:eastAsia="Times New Roman" w:hAnsi="Times New Roman" w:cs="Times New Roman"/>
          <w:b/>
          <w:bCs/>
          <w:color w:val="000000" w:themeColor="text1"/>
          <w:sz w:val="24"/>
          <w:szCs w:val="24"/>
        </w:rPr>
        <w:t xml:space="preserve">Authority: </w:t>
      </w:r>
      <w:r w:rsidRPr="6C277B37">
        <w:rPr>
          <w:rFonts w:ascii="Times New Roman" w:eastAsia="Times New Roman" w:hAnsi="Times New Roman" w:cs="Times New Roman"/>
          <w:color w:val="000000" w:themeColor="text1"/>
          <w:sz w:val="24"/>
          <w:szCs w:val="24"/>
        </w:rPr>
        <w:t>Vice Chancellor for Finance and Administration</w:t>
      </w:r>
    </w:p>
    <w:p w14:paraId="0A37501D" w14:textId="77777777" w:rsidR="007043E6" w:rsidRPr="00B368DA" w:rsidRDefault="007043E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267F95A" w14:textId="77777777" w:rsidR="007043E6" w:rsidRPr="00B368DA" w:rsidRDefault="00AD724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368DA">
        <w:rPr>
          <w:rFonts w:ascii="Times New Roman" w:eastAsia="Times New Roman" w:hAnsi="Times New Roman" w:cs="Times New Roman"/>
          <w:b/>
          <w:color w:val="000000"/>
          <w:sz w:val="24"/>
          <w:szCs w:val="24"/>
        </w:rPr>
        <w:t xml:space="preserve">History: </w:t>
      </w:r>
    </w:p>
    <w:p w14:paraId="5770F8FA" w14:textId="3E578EF3" w:rsidR="007043E6" w:rsidRPr="00B368DA" w:rsidRDefault="00AD7241" w:rsidP="00EE7215">
      <w:pPr>
        <w:spacing w:after="0" w:line="240" w:lineRule="auto"/>
        <w:rPr>
          <w:rFonts w:ascii="Times New Roman" w:eastAsia="Arial" w:hAnsi="Times New Roman" w:cs="Times New Roman"/>
          <w:color w:val="000000"/>
          <w:sz w:val="24"/>
          <w:szCs w:val="24"/>
        </w:rPr>
      </w:pPr>
      <w:r w:rsidRPr="00B368DA">
        <w:rPr>
          <w:rFonts w:ascii="Times New Roman" w:eastAsia="Times New Roman" w:hAnsi="Times New Roman" w:cs="Times New Roman"/>
          <w:color w:val="000000"/>
          <w:sz w:val="24"/>
          <w:szCs w:val="24"/>
        </w:rPr>
        <w:t xml:space="preserve">First issued: </w:t>
      </w:r>
      <w:r w:rsidR="00F33286">
        <w:rPr>
          <w:rFonts w:ascii="Times New Roman" w:eastAsia="Times New Roman" w:hAnsi="Times New Roman" w:cs="Times New Roman"/>
          <w:color w:val="000000"/>
          <w:sz w:val="24"/>
          <w:szCs w:val="24"/>
        </w:rPr>
        <w:t>February 15</w:t>
      </w:r>
      <w:r w:rsidR="00F33286" w:rsidRPr="00F33286">
        <w:rPr>
          <w:rFonts w:ascii="Times New Roman" w:eastAsia="Times New Roman" w:hAnsi="Times New Roman" w:cs="Times New Roman"/>
          <w:color w:val="000000"/>
          <w:sz w:val="24"/>
          <w:szCs w:val="24"/>
          <w:vertAlign w:val="superscript"/>
        </w:rPr>
        <w:t>th</w:t>
      </w:r>
      <w:r w:rsidR="00F33286">
        <w:rPr>
          <w:rFonts w:ascii="Times New Roman" w:eastAsia="Times New Roman" w:hAnsi="Times New Roman" w:cs="Times New Roman"/>
          <w:color w:val="000000"/>
          <w:sz w:val="24"/>
          <w:szCs w:val="24"/>
        </w:rPr>
        <w:t xml:space="preserve">, </w:t>
      </w:r>
      <w:r w:rsidR="00045000" w:rsidRPr="00B368DA">
        <w:rPr>
          <w:rFonts w:ascii="Times New Roman" w:eastAsia="Times New Roman" w:hAnsi="Times New Roman" w:cs="Times New Roman"/>
          <w:color w:val="000000"/>
          <w:sz w:val="24"/>
          <w:szCs w:val="24"/>
        </w:rPr>
        <w:t>2022</w:t>
      </w:r>
      <w:r w:rsidRPr="00B368DA">
        <w:rPr>
          <w:rFonts w:ascii="Times New Roman" w:eastAsia="Times New Roman" w:hAnsi="Times New Roman" w:cs="Times New Roman"/>
          <w:color w:val="000000"/>
          <w:sz w:val="24"/>
          <w:szCs w:val="24"/>
        </w:rPr>
        <w:t xml:space="preserve">  </w:t>
      </w:r>
    </w:p>
    <w:p w14:paraId="5DAB6C7B" w14:textId="77777777" w:rsidR="007043E6" w:rsidRPr="00B368DA" w:rsidRDefault="007043E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A7D87B5" w14:textId="77777777" w:rsidR="007043E6" w:rsidRPr="00B368DA" w:rsidRDefault="00AD724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368DA">
        <w:rPr>
          <w:rFonts w:ascii="Times New Roman" w:eastAsia="Times New Roman" w:hAnsi="Times New Roman" w:cs="Times New Roman"/>
          <w:b/>
          <w:color w:val="000000"/>
          <w:sz w:val="24"/>
          <w:szCs w:val="24"/>
        </w:rPr>
        <w:t xml:space="preserve">Related Policies: </w:t>
      </w:r>
    </w:p>
    <w:p w14:paraId="396B8409" w14:textId="77777777" w:rsidR="007043E6" w:rsidRPr="00B368DA" w:rsidRDefault="00F33286" w:rsidP="00B368DA">
      <w:pPr>
        <w:pStyle w:val="ListParagraph"/>
        <w:numPr>
          <w:ilvl w:val="0"/>
          <w:numId w:val="6"/>
        </w:numPr>
        <w:spacing w:after="0" w:line="240" w:lineRule="auto"/>
        <w:rPr>
          <w:rFonts w:ascii="Times New Roman" w:eastAsia="Arial" w:hAnsi="Times New Roman" w:cs="Times New Roman"/>
          <w:color w:val="000000"/>
          <w:sz w:val="24"/>
          <w:szCs w:val="24"/>
        </w:rPr>
      </w:pPr>
      <w:hyperlink r:id="rId10" w:history="1">
        <w:r w:rsidR="00AD7241" w:rsidRPr="00B368DA">
          <w:rPr>
            <w:rFonts w:ascii="Times New Roman" w:eastAsia="Times New Roman" w:hAnsi="Times New Roman" w:cs="Times New Roman"/>
            <w:color w:val="0000FF"/>
            <w:sz w:val="24"/>
            <w:szCs w:val="24"/>
            <w:u w:val="single"/>
          </w:rPr>
          <w:t xml:space="preserve">UNC Pembroke </w:t>
        </w:r>
      </w:hyperlink>
      <w:hyperlink r:id="rId11" w:history="1">
        <w:r w:rsidR="00AD7241" w:rsidRPr="00B368DA">
          <w:rPr>
            <w:rFonts w:ascii="Times New Roman" w:eastAsia="Times New Roman" w:hAnsi="Times New Roman" w:cs="Times New Roman"/>
            <w:color w:val="0000FF"/>
            <w:sz w:val="24"/>
            <w:szCs w:val="24"/>
            <w:u w:val="single"/>
          </w:rPr>
          <w:t>POL 08.00.</w:t>
        </w:r>
      </w:hyperlink>
      <w:hyperlink r:id="rId12" w:history="1">
        <w:r w:rsidR="00AD7241" w:rsidRPr="00B368DA">
          <w:rPr>
            <w:rFonts w:ascii="Times New Roman" w:eastAsia="Times New Roman" w:hAnsi="Times New Roman" w:cs="Times New Roman"/>
            <w:color w:val="0000FF"/>
            <w:sz w:val="24"/>
            <w:szCs w:val="24"/>
            <w:u w:val="single"/>
          </w:rPr>
          <w:t xml:space="preserve">05 – </w:t>
        </w:r>
      </w:hyperlink>
      <w:hyperlink r:id="rId13" w:history="1">
        <w:r w:rsidR="00AD7241" w:rsidRPr="00B368DA">
          <w:rPr>
            <w:rFonts w:ascii="Times New Roman" w:eastAsia="Times New Roman" w:hAnsi="Times New Roman" w:cs="Times New Roman"/>
            <w:color w:val="0000FF"/>
            <w:sz w:val="24"/>
            <w:szCs w:val="24"/>
            <w:u w:val="single"/>
          </w:rPr>
          <w:t>Acceptable Use Policy</w:t>
        </w:r>
      </w:hyperlink>
    </w:p>
    <w:p w14:paraId="02EB378F" w14:textId="77777777" w:rsidR="007043E6" w:rsidRPr="00B368DA" w:rsidRDefault="007043E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B3F0289" w14:textId="77777777" w:rsidR="007043E6" w:rsidRPr="00B368DA" w:rsidRDefault="00AD724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368DA">
        <w:rPr>
          <w:rFonts w:ascii="Times New Roman" w:eastAsia="Times New Roman" w:hAnsi="Times New Roman" w:cs="Times New Roman"/>
          <w:b/>
          <w:color w:val="000000"/>
          <w:sz w:val="24"/>
          <w:szCs w:val="24"/>
        </w:rPr>
        <w:t>Additional References:</w:t>
      </w:r>
    </w:p>
    <w:p w14:paraId="2E4D8D1D" w14:textId="77777777" w:rsidR="007043E6" w:rsidRPr="00B368DA" w:rsidRDefault="00F33286" w:rsidP="00B368DA">
      <w:pPr>
        <w:pStyle w:val="ListParagraph"/>
        <w:numPr>
          <w:ilvl w:val="0"/>
          <w:numId w:val="5"/>
        </w:numPr>
        <w:spacing w:after="0" w:line="240" w:lineRule="auto"/>
        <w:rPr>
          <w:rFonts w:ascii="Times New Roman" w:eastAsia="Arial" w:hAnsi="Times New Roman" w:cs="Times New Roman"/>
          <w:color w:val="000000"/>
          <w:sz w:val="24"/>
          <w:szCs w:val="24"/>
        </w:rPr>
      </w:pPr>
      <w:hyperlink r:id="rId14">
        <w:r w:rsidR="00AD7241" w:rsidRPr="00B368DA">
          <w:rPr>
            <w:rFonts w:ascii="Times New Roman" w:eastAsia="Times New Roman" w:hAnsi="Times New Roman" w:cs="Times New Roman"/>
            <w:color w:val="0000FF"/>
            <w:sz w:val="24"/>
            <w:szCs w:val="24"/>
            <w:u w:val="single"/>
          </w:rPr>
          <w:t>North Carolina General Statute §132-1 – Public Records</w:t>
        </w:r>
      </w:hyperlink>
    </w:p>
    <w:p w14:paraId="6A05A809" w14:textId="77777777" w:rsidR="007043E6" w:rsidRPr="00B368DA" w:rsidRDefault="007043E6">
      <w:pPr>
        <w:spacing w:after="0"/>
        <w:rPr>
          <w:rFonts w:ascii="Times New Roman" w:eastAsia="Times New Roman" w:hAnsi="Times New Roman" w:cs="Times New Roman"/>
          <w:b/>
          <w:sz w:val="24"/>
          <w:szCs w:val="24"/>
        </w:rPr>
      </w:pPr>
    </w:p>
    <w:p w14:paraId="75F204CF" w14:textId="253A5A2D" w:rsidR="007043E6" w:rsidRPr="00B368DA" w:rsidRDefault="00AD7241">
      <w:pPr>
        <w:spacing w:after="0"/>
        <w:rPr>
          <w:rFonts w:ascii="Times New Roman" w:eastAsia="Times New Roman" w:hAnsi="Times New Roman" w:cs="Times New Roman"/>
          <w:sz w:val="24"/>
          <w:szCs w:val="24"/>
        </w:rPr>
      </w:pPr>
      <w:r w:rsidRPr="6C277B37">
        <w:rPr>
          <w:rFonts w:ascii="Times New Roman" w:eastAsia="Times New Roman" w:hAnsi="Times New Roman" w:cs="Times New Roman"/>
          <w:b/>
          <w:bCs/>
          <w:sz w:val="24"/>
          <w:szCs w:val="24"/>
        </w:rPr>
        <w:t>Contact Information:</w:t>
      </w:r>
      <w:r w:rsidRPr="6C277B37">
        <w:rPr>
          <w:rFonts w:ascii="Times New Roman" w:eastAsia="Times New Roman" w:hAnsi="Times New Roman" w:cs="Times New Roman"/>
          <w:sz w:val="24"/>
          <w:szCs w:val="24"/>
        </w:rPr>
        <w:t xml:space="preserve">  Associate Vice Chancellor for Technology Resources and CIO,</w:t>
      </w:r>
      <w:r w:rsidRPr="6C277B37">
        <w:rPr>
          <w:rFonts w:ascii="Times New Roman" w:eastAsia="Times New Roman" w:hAnsi="Times New Roman" w:cs="Times New Roman"/>
          <w:b/>
          <w:bCs/>
          <w:sz w:val="24"/>
          <w:szCs w:val="24"/>
        </w:rPr>
        <w:t xml:space="preserve"> </w:t>
      </w:r>
      <w:r w:rsidRPr="6C277B37">
        <w:rPr>
          <w:rFonts w:ascii="Times New Roman" w:eastAsia="Times New Roman" w:hAnsi="Times New Roman" w:cs="Times New Roman"/>
          <w:sz w:val="24"/>
          <w:szCs w:val="24"/>
        </w:rPr>
        <w:t>(910.</w:t>
      </w:r>
      <w:r w:rsidR="299E8A51" w:rsidRPr="6C277B37">
        <w:rPr>
          <w:rFonts w:ascii="Times New Roman" w:eastAsia="Times New Roman" w:hAnsi="Times New Roman" w:cs="Times New Roman"/>
          <w:sz w:val="24"/>
          <w:szCs w:val="24"/>
        </w:rPr>
        <w:t>775</w:t>
      </w:r>
      <w:r w:rsidRPr="6C277B37">
        <w:rPr>
          <w:rFonts w:ascii="Times New Roman" w:eastAsia="Times New Roman" w:hAnsi="Times New Roman" w:cs="Times New Roman"/>
          <w:sz w:val="24"/>
          <w:szCs w:val="24"/>
        </w:rPr>
        <w:t>.4</w:t>
      </w:r>
      <w:r w:rsidR="4CF0A058" w:rsidRPr="6C277B37">
        <w:rPr>
          <w:rFonts w:ascii="Times New Roman" w:eastAsia="Times New Roman" w:hAnsi="Times New Roman" w:cs="Times New Roman"/>
          <w:sz w:val="24"/>
          <w:szCs w:val="24"/>
        </w:rPr>
        <w:t>888</w:t>
      </w:r>
      <w:r w:rsidRPr="6C277B37">
        <w:rPr>
          <w:rFonts w:ascii="Times New Roman" w:eastAsia="Times New Roman" w:hAnsi="Times New Roman" w:cs="Times New Roman"/>
          <w:sz w:val="24"/>
          <w:szCs w:val="24"/>
        </w:rPr>
        <w:t>)</w:t>
      </w:r>
    </w:p>
    <w:p w14:paraId="5A39BBE3" w14:textId="77777777" w:rsidR="007043E6" w:rsidRPr="00B368DA" w:rsidRDefault="007043E6">
      <w:pPr>
        <w:pBdr>
          <w:top w:val="nil"/>
          <w:left w:val="nil"/>
          <w:bottom w:val="nil"/>
          <w:right w:val="nil"/>
          <w:between w:val="nil"/>
        </w:pBdr>
        <w:tabs>
          <w:tab w:val="left" w:pos="720"/>
        </w:tabs>
        <w:spacing w:after="0" w:line="240" w:lineRule="auto"/>
        <w:rPr>
          <w:rFonts w:ascii="Times New Roman" w:eastAsia="Times New Roman" w:hAnsi="Times New Roman" w:cs="Times New Roman"/>
          <w:b/>
          <w:color w:val="000000"/>
          <w:sz w:val="24"/>
          <w:szCs w:val="24"/>
        </w:rPr>
      </w:pPr>
    </w:p>
    <w:p w14:paraId="5D3D253B" w14:textId="77777777" w:rsidR="007043E6" w:rsidRPr="00B368DA" w:rsidRDefault="00AD7241">
      <w:pPr>
        <w:pBdr>
          <w:top w:val="nil"/>
          <w:left w:val="nil"/>
          <w:bottom w:val="nil"/>
          <w:right w:val="nil"/>
          <w:between w:val="nil"/>
        </w:pBdr>
        <w:tabs>
          <w:tab w:val="left" w:pos="720"/>
        </w:tabs>
        <w:spacing w:after="0" w:line="240" w:lineRule="auto"/>
        <w:rPr>
          <w:rFonts w:ascii="Times New Roman" w:eastAsia="Times New Roman" w:hAnsi="Times New Roman" w:cs="Times New Roman"/>
          <w:b/>
          <w:color w:val="000000"/>
          <w:sz w:val="24"/>
          <w:szCs w:val="24"/>
        </w:rPr>
      </w:pPr>
      <w:r w:rsidRPr="00B368DA">
        <w:rPr>
          <w:rFonts w:ascii="Times New Roman" w:eastAsia="Times New Roman" w:hAnsi="Times New Roman" w:cs="Times New Roman"/>
          <w:b/>
          <w:color w:val="000000"/>
          <w:sz w:val="24"/>
          <w:szCs w:val="24"/>
        </w:rPr>
        <w:t>1. PURPOSE</w:t>
      </w:r>
    </w:p>
    <w:p w14:paraId="41C8F396" w14:textId="77777777" w:rsidR="007043E6" w:rsidRPr="00B368DA" w:rsidRDefault="007043E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7EA90A" w14:textId="4581AB70" w:rsidR="00941D65" w:rsidRPr="00B368DA" w:rsidRDefault="00AD7241" w:rsidP="00941D6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368DA">
        <w:rPr>
          <w:rFonts w:ascii="Times New Roman" w:eastAsia="Times New Roman" w:hAnsi="Times New Roman" w:cs="Times New Roman"/>
          <w:color w:val="000000"/>
          <w:sz w:val="24"/>
          <w:szCs w:val="24"/>
        </w:rPr>
        <w:t xml:space="preserve">1.1 </w:t>
      </w:r>
      <w:r w:rsidR="00941D65" w:rsidRPr="00B368DA">
        <w:rPr>
          <w:rFonts w:ascii="Times New Roman" w:eastAsia="Times New Roman" w:hAnsi="Times New Roman" w:cs="Times New Roman"/>
          <w:color w:val="000000"/>
          <w:sz w:val="24"/>
          <w:szCs w:val="24"/>
        </w:rPr>
        <w:t>University of North Carolina at Pembroke (hereinafter “University”) electronic mail (hereinafter “Email”) accounts are provided and supported by the State of North Carolina to further the missions of the University</w:t>
      </w:r>
      <w:r w:rsidR="00B3313A" w:rsidRPr="00B368DA">
        <w:rPr>
          <w:rFonts w:ascii="Times New Roman" w:eastAsia="Times New Roman" w:hAnsi="Times New Roman" w:cs="Times New Roman"/>
          <w:color w:val="000000"/>
          <w:sz w:val="24"/>
          <w:szCs w:val="24"/>
        </w:rPr>
        <w:t>.</w:t>
      </w:r>
    </w:p>
    <w:p w14:paraId="6927C583" w14:textId="77777777" w:rsidR="00941D65" w:rsidRPr="00B368DA" w:rsidRDefault="00941D65" w:rsidP="00941D6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D0B940D" w14:textId="73FB2E3C" w:rsidR="007043E6" w:rsidRPr="00B368DA" w:rsidRDefault="00644F2E" w:rsidP="00941D6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1.2 </w:t>
      </w:r>
      <w:r w:rsidR="00941D65" w:rsidRPr="00B368DA">
        <w:rPr>
          <w:rFonts w:ascii="Times New Roman" w:eastAsia="Times New Roman" w:hAnsi="Times New Roman" w:cs="Times New Roman"/>
          <w:color w:val="000000"/>
          <w:sz w:val="24"/>
          <w:szCs w:val="24"/>
        </w:rPr>
        <w:t xml:space="preserve">The purpose of this Policy is to ensure the appropriate use of the University’s Email System by its </w:t>
      </w:r>
      <w:r w:rsidR="00B3313A" w:rsidRPr="00B368DA">
        <w:rPr>
          <w:rFonts w:ascii="Times New Roman" w:eastAsia="Times New Roman" w:hAnsi="Times New Roman" w:cs="Times New Roman"/>
          <w:color w:val="000000"/>
          <w:sz w:val="24"/>
          <w:szCs w:val="24"/>
        </w:rPr>
        <w:t>alumni</w:t>
      </w:r>
      <w:r w:rsidR="00941D65" w:rsidRPr="00B368DA">
        <w:rPr>
          <w:rFonts w:ascii="Times New Roman" w:eastAsia="Times New Roman" w:hAnsi="Times New Roman" w:cs="Times New Roman"/>
          <w:color w:val="000000"/>
          <w:sz w:val="24"/>
          <w:szCs w:val="24"/>
        </w:rPr>
        <w:t>. Use of the University’s Email system evidences the user’s agreement to be bound by this Policy</w:t>
      </w:r>
    </w:p>
    <w:p w14:paraId="4B94D5A5" w14:textId="77777777" w:rsidR="007043E6" w:rsidRPr="00B368DA" w:rsidRDefault="007043E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9D6B04F" w14:textId="0536A901" w:rsidR="007043E6" w:rsidRPr="00B368DA" w:rsidRDefault="007043E6" w:rsidP="00EE7215">
      <w:pPr>
        <w:pBdr>
          <w:top w:val="nil"/>
          <w:left w:val="nil"/>
          <w:bottom w:val="nil"/>
          <w:right w:val="nil"/>
          <w:between w:val="nil"/>
        </w:pBdr>
        <w:spacing w:after="0" w:line="240" w:lineRule="auto"/>
        <w:rPr>
          <w:rFonts w:ascii="Times New Roman" w:eastAsia="Arial" w:hAnsi="Times New Roman" w:cs="Times New Roman"/>
          <w:color w:val="000000"/>
          <w:sz w:val="24"/>
          <w:szCs w:val="24"/>
        </w:rPr>
      </w:pPr>
    </w:p>
    <w:p w14:paraId="6801F779" w14:textId="36CC6501" w:rsidR="007043E6" w:rsidRPr="00B368DA" w:rsidRDefault="00AD7241" w:rsidP="6C277B37">
      <w:pPr>
        <w:pBdr>
          <w:top w:val="nil"/>
          <w:left w:val="nil"/>
          <w:bottom w:val="nil"/>
          <w:right w:val="nil"/>
          <w:between w:val="nil"/>
        </w:pBdr>
        <w:tabs>
          <w:tab w:val="left" w:pos="720"/>
        </w:tabs>
        <w:spacing w:after="0" w:line="240" w:lineRule="auto"/>
        <w:rPr>
          <w:rFonts w:ascii="Times New Roman" w:eastAsia="Times New Roman" w:hAnsi="Times New Roman" w:cs="Times New Roman"/>
          <w:b/>
          <w:bCs/>
          <w:color w:val="000000"/>
          <w:sz w:val="24"/>
          <w:szCs w:val="24"/>
        </w:rPr>
      </w:pPr>
      <w:r w:rsidRPr="6C277B37">
        <w:rPr>
          <w:rFonts w:ascii="Times New Roman" w:eastAsia="Times New Roman" w:hAnsi="Times New Roman" w:cs="Times New Roman"/>
          <w:b/>
          <w:bCs/>
          <w:color w:val="000000" w:themeColor="text1"/>
          <w:sz w:val="24"/>
          <w:szCs w:val="24"/>
        </w:rPr>
        <w:t xml:space="preserve">2. </w:t>
      </w:r>
      <w:r w:rsidR="009A6BA9" w:rsidRPr="6C277B37">
        <w:rPr>
          <w:rFonts w:ascii="Times New Roman" w:eastAsia="Times New Roman" w:hAnsi="Times New Roman" w:cs="Times New Roman"/>
          <w:b/>
          <w:bCs/>
          <w:color w:val="000000" w:themeColor="text1"/>
          <w:sz w:val="24"/>
          <w:szCs w:val="24"/>
        </w:rPr>
        <w:t>SCOPE</w:t>
      </w:r>
    </w:p>
    <w:p w14:paraId="4101652C" w14:textId="77777777" w:rsidR="007043E6" w:rsidRPr="00B368DA" w:rsidRDefault="007043E6">
      <w:pPr>
        <w:pBdr>
          <w:top w:val="nil"/>
          <w:left w:val="nil"/>
          <w:bottom w:val="nil"/>
          <w:right w:val="nil"/>
          <w:between w:val="nil"/>
        </w:pBdr>
        <w:tabs>
          <w:tab w:val="left" w:pos="720"/>
        </w:tabs>
        <w:spacing w:after="0" w:line="240" w:lineRule="auto"/>
        <w:rPr>
          <w:rFonts w:ascii="Times New Roman" w:eastAsia="Times New Roman" w:hAnsi="Times New Roman" w:cs="Times New Roman"/>
          <w:b/>
          <w:color w:val="000000"/>
          <w:sz w:val="24"/>
          <w:szCs w:val="24"/>
        </w:rPr>
      </w:pPr>
    </w:p>
    <w:p w14:paraId="1FC39945" w14:textId="4C44AA86" w:rsidR="007043E6" w:rsidRPr="00B368DA" w:rsidRDefault="0097485F" w:rsidP="6C277B37">
      <w:pPr>
        <w:spacing w:after="0" w:line="240" w:lineRule="auto"/>
        <w:rPr>
          <w:rFonts w:ascii="Times New Roman" w:eastAsia="Times New Roman" w:hAnsi="Times New Roman" w:cs="Times New Roman"/>
          <w:color w:val="000000" w:themeColor="text1"/>
          <w:sz w:val="24"/>
          <w:szCs w:val="24"/>
        </w:rPr>
      </w:pPr>
      <w:r w:rsidRPr="6C277B37">
        <w:rPr>
          <w:rFonts w:ascii="Times New Roman" w:eastAsia="Times New Roman" w:hAnsi="Times New Roman" w:cs="Times New Roman"/>
          <w:color w:val="000000" w:themeColor="text1"/>
          <w:sz w:val="24"/>
          <w:szCs w:val="24"/>
        </w:rPr>
        <w:t>Department of Information Technology’s</w:t>
      </w:r>
      <w:r w:rsidR="00C02953" w:rsidRPr="6C277B37">
        <w:rPr>
          <w:rFonts w:ascii="Times New Roman" w:eastAsia="Times New Roman" w:hAnsi="Times New Roman" w:cs="Times New Roman"/>
          <w:color w:val="000000" w:themeColor="text1"/>
          <w:sz w:val="24"/>
          <w:szCs w:val="24"/>
        </w:rPr>
        <w:t xml:space="preserve"> (D</w:t>
      </w:r>
      <w:r w:rsidR="00D8057A" w:rsidRPr="6C277B37">
        <w:rPr>
          <w:rFonts w:ascii="Times New Roman" w:eastAsia="Times New Roman" w:hAnsi="Times New Roman" w:cs="Times New Roman"/>
          <w:color w:val="000000" w:themeColor="text1"/>
          <w:sz w:val="24"/>
          <w:szCs w:val="24"/>
        </w:rPr>
        <w:t>o</w:t>
      </w:r>
      <w:r w:rsidR="00C02953" w:rsidRPr="6C277B37">
        <w:rPr>
          <w:rFonts w:ascii="Times New Roman" w:eastAsia="Times New Roman" w:hAnsi="Times New Roman" w:cs="Times New Roman"/>
          <w:color w:val="000000" w:themeColor="text1"/>
          <w:sz w:val="24"/>
          <w:szCs w:val="24"/>
        </w:rPr>
        <w:t>IT)</w:t>
      </w:r>
      <w:r w:rsidRPr="6C277B37">
        <w:rPr>
          <w:rFonts w:ascii="Times New Roman" w:eastAsia="Times New Roman" w:hAnsi="Times New Roman" w:cs="Times New Roman"/>
          <w:color w:val="000000" w:themeColor="text1"/>
          <w:sz w:val="24"/>
          <w:szCs w:val="24"/>
        </w:rPr>
        <w:t xml:space="preserve"> maintenance of </w:t>
      </w:r>
      <w:r w:rsidR="009A6BA9" w:rsidRPr="6C277B37">
        <w:rPr>
          <w:rFonts w:ascii="Times New Roman" w:eastAsia="Times New Roman" w:hAnsi="Times New Roman" w:cs="Times New Roman"/>
          <w:color w:val="000000" w:themeColor="text1"/>
          <w:sz w:val="24"/>
          <w:szCs w:val="24"/>
        </w:rPr>
        <w:t>University Email account</w:t>
      </w:r>
      <w:r w:rsidR="00644F2E" w:rsidRPr="6C277B37">
        <w:rPr>
          <w:rFonts w:ascii="Times New Roman" w:eastAsia="Times New Roman" w:hAnsi="Times New Roman" w:cs="Times New Roman"/>
          <w:color w:val="000000" w:themeColor="text1"/>
          <w:sz w:val="24"/>
          <w:szCs w:val="24"/>
        </w:rPr>
        <w:t xml:space="preserve">s </w:t>
      </w:r>
      <w:r w:rsidR="40EB73A9" w:rsidRPr="6C277B37">
        <w:rPr>
          <w:rFonts w:ascii="Times New Roman" w:eastAsia="Times New Roman" w:hAnsi="Times New Roman" w:cs="Times New Roman"/>
          <w:color w:val="000000" w:themeColor="text1"/>
          <w:sz w:val="24"/>
          <w:szCs w:val="24"/>
        </w:rPr>
        <w:t xml:space="preserve">for UNCP students who elect to </w:t>
      </w:r>
      <w:r w:rsidR="3CF2895D" w:rsidRPr="6C277B37">
        <w:rPr>
          <w:rFonts w:ascii="Times New Roman" w:eastAsia="Times New Roman" w:hAnsi="Times New Roman" w:cs="Times New Roman"/>
          <w:color w:val="000000" w:themeColor="text1"/>
          <w:sz w:val="24"/>
          <w:szCs w:val="24"/>
        </w:rPr>
        <w:t>continue using</w:t>
      </w:r>
      <w:r w:rsidR="40EB73A9" w:rsidRPr="6C277B37">
        <w:rPr>
          <w:rFonts w:ascii="Times New Roman" w:eastAsia="Times New Roman" w:hAnsi="Times New Roman" w:cs="Times New Roman"/>
          <w:color w:val="000000" w:themeColor="text1"/>
          <w:sz w:val="24"/>
          <w:szCs w:val="24"/>
        </w:rPr>
        <w:t xml:space="preserve"> their student email accounts upon graduation.</w:t>
      </w:r>
    </w:p>
    <w:p w14:paraId="0562CB0E" w14:textId="77777777" w:rsidR="007043E6" w:rsidRPr="00B368DA" w:rsidRDefault="007043E6">
      <w:pPr>
        <w:pBdr>
          <w:top w:val="nil"/>
          <w:left w:val="nil"/>
          <w:bottom w:val="nil"/>
          <w:right w:val="nil"/>
          <w:between w:val="nil"/>
        </w:pBdr>
        <w:tabs>
          <w:tab w:val="left" w:pos="504"/>
        </w:tabs>
        <w:spacing w:after="0" w:line="240" w:lineRule="auto"/>
        <w:rPr>
          <w:rFonts w:ascii="Times New Roman" w:eastAsia="Times New Roman" w:hAnsi="Times New Roman" w:cs="Times New Roman"/>
          <w:b/>
          <w:color w:val="000000"/>
          <w:sz w:val="24"/>
          <w:szCs w:val="24"/>
        </w:rPr>
      </w:pPr>
      <w:bookmarkStart w:id="0" w:name="_gjdgxs" w:colFirst="0" w:colLast="0"/>
      <w:bookmarkEnd w:id="0"/>
    </w:p>
    <w:p w14:paraId="524CA498" w14:textId="0CF4470A" w:rsidR="007043E6" w:rsidRPr="00B368DA" w:rsidRDefault="00AD7241">
      <w:pPr>
        <w:pBdr>
          <w:top w:val="nil"/>
          <w:left w:val="nil"/>
          <w:bottom w:val="nil"/>
          <w:right w:val="nil"/>
          <w:between w:val="nil"/>
        </w:pBdr>
        <w:tabs>
          <w:tab w:val="left" w:pos="504"/>
        </w:tabs>
        <w:spacing w:after="0" w:line="240" w:lineRule="auto"/>
        <w:rPr>
          <w:rFonts w:ascii="Times New Roman" w:eastAsia="Times New Roman" w:hAnsi="Times New Roman" w:cs="Times New Roman"/>
          <w:b/>
          <w:color w:val="000000"/>
          <w:sz w:val="24"/>
          <w:szCs w:val="24"/>
        </w:rPr>
      </w:pPr>
      <w:r w:rsidRPr="00B368DA">
        <w:rPr>
          <w:rFonts w:ascii="Times New Roman" w:eastAsia="Times New Roman" w:hAnsi="Times New Roman" w:cs="Times New Roman"/>
          <w:b/>
          <w:color w:val="000000"/>
          <w:sz w:val="24"/>
          <w:szCs w:val="24"/>
        </w:rPr>
        <w:t xml:space="preserve">3. </w:t>
      </w:r>
      <w:r w:rsidR="00A159A9" w:rsidRPr="00B368DA">
        <w:rPr>
          <w:rFonts w:ascii="Times New Roman" w:eastAsia="Times New Roman" w:hAnsi="Times New Roman" w:cs="Times New Roman"/>
          <w:b/>
          <w:color w:val="000000"/>
          <w:sz w:val="24"/>
          <w:szCs w:val="24"/>
        </w:rPr>
        <w:t>USER RESPONSIBILITIES</w:t>
      </w:r>
    </w:p>
    <w:p w14:paraId="34CE0A41" w14:textId="77777777" w:rsidR="007043E6" w:rsidRPr="00B368DA" w:rsidRDefault="007043E6">
      <w:p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4"/>
          <w:szCs w:val="24"/>
        </w:rPr>
      </w:pPr>
    </w:p>
    <w:p w14:paraId="5CD41605" w14:textId="77777777" w:rsidR="009C0BA5" w:rsidRPr="00B368DA" w:rsidRDefault="00AD7241">
      <w:p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sz w:val="24"/>
          <w:szCs w:val="24"/>
        </w:rPr>
      </w:pPr>
      <w:r w:rsidRPr="00B368DA">
        <w:rPr>
          <w:rFonts w:ascii="Times New Roman" w:eastAsia="Times New Roman" w:hAnsi="Times New Roman" w:cs="Times New Roman"/>
          <w:color w:val="000000"/>
          <w:sz w:val="24"/>
          <w:szCs w:val="24"/>
        </w:rPr>
        <w:t xml:space="preserve">3.1 </w:t>
      </w:r>
      <w:r w:rsidR="009C0BA5" w:rsidRPr="00B368DA">
        <w:rPr>
          <w:rFonts w:ascii="Times New Roman" w:eastAsia="Times New Roman" w:hAnsi="Times New Roman" w:cs="Times New Roman"/>
          <w:color w:val="000000"/>
          <w:sz w:val="24"/>
          <w:szCs w:val="24"/>
        </w:rPr>
        <w:t>General Responsibility</w:t>
      </w:r>
    </w:p>
    <w:p w14:paraId="3DF8F50F" w14:textId="20E88660" w:rsidR="007043E6" w:rsidRPr="00B368DA" w:rsidRDefault="00AD7241">
      <w:p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sz w:val="24"/>
          <w:szCs w:val="24"/>
        </w:rPr>
      </w:pPr>
      <w:r w:rsidRPr="6C277B37">
        <w:rPr>
          <w:rFonts w:ascii="Times New Roman" w:eastAsia="Times New Roman" w:hAnsi="Times New Roman" w:cs="Times New Roman"/>
          <w:color w:val="000000" w:themeColor="text1"/>
          <w:sz w:val="24"/>
          <w:szCs w:val="24"/>
        </w:rPr>
        <w:t>All email will be consistent</w:t>
      </w:r>
      <w:r w:rsidR="60237543" w:rsidRPr="6C277B37">
        <w:rPr>
          <w:rFonts w:ascii="Times New Roman" w:eastAsia="Times New Roman" w:hAnsi="Times New Roman" w:cs="Times New Roman"/>
          <w:color w:val="000000" w:themeColor="text1"/>
          <w:sz w:val="24"/>
          <w:szCs w:val="24"/>
        </w:rPr>
        <w:t>ly</w:t>
      </w:r>
      <w:r w:rsidRPr="6C277B37">
        <w:rPr>
          <w:rFonts w:ascii="Times New Roman" w:eastAsia="Times New Roman" w:hAnsi="Times New Roman" w:cs="Times New Roman"/>
          <w:color w:val="000000" w:themeColor="text1"/>
          <w:sz w:val="24"/>
          <w:szCs w:val="24"/>
        </w:rPr>
        <w:t xml:space="preserve"> </w:t>
      </w:r>
      <w:r w:rsidR="00381DD1" w:rsidRPr="6C277B37">
        <w:rPr>
          <w:rFonts w:ascii="Times New Roman" w:eastAsia="Times New Roman" w:hAnsi="Times New Roman" w:cs="Times New Roman"/>
          <w:color w:val="000000" w:themeColor="text1"/>
          <w:sz w:val="24"/>
          <w:szCs w:val="24"/>
        </w:rPr>
        <w:t xml:space="preserve">maintained </w:t>
      </w:r>
      <w:r w:rsidRPr="6C277B37">
        <w:rPr>
          <w:rFonts w:ascii="Times New Roman" w:eastAsia="Times New Roman" w:hAnsi="Times New Roman" w:cs="Times New Roman"/>
          <w:color w:val="000000" w:themeColor="text1"/>
          <w:sz w:val="24"/>
          <w:szCs w:val="24"/>
        </w:rPr>
        <w:t xml:space="preserve">with other university policies including UNCP’s Acceptable Use Policy (POL 08.00.05) and applicable local, </w:t>
      </w:r>
      <w:proofErr w:type="gramStart"/>
      <w:r w:rsidRPr="6C277B37">
        <w:rPr>
          <w:rFonts w:ascii="Times New Roman" w:eastAsia="Times New Roman" w:hAnsi="Times New Roman" w:cs="Times New Roman"/>
          <w:color w:val="000000" w:themeColor="text1"/>
          <w:sz w:val="24"/>
          <w:szCs w:val="24"/>
        </w:rPr>
        <w:t>state</w:t>
      </w:r>
      <w:proofErr w:type="gramEnd"/>
      <w:r w:rsidRPr="6C277B37">
        <w:rPr>
          <w:rFonts w:ascii="Times New Roman" w:eastAsia="Times New Roman" w:hAnsi="Times New Roman" w:cs="Times New Roman"/>
          <w:color w:val="000000" w:themeColor="text1"/>
          <w:sz w:val="24"/>
          <w:szCs w:val="24"/>
        </w:rPr>
        <w:t xml:space="preserve"> and federal laws.</w:t>
      </w:r>
    </w:p>
    <w:p w14:paraId="6D98A12B" w14:textId="77777777" w:rsidR="007043E6" w:rsidRPr="00B368DA" w:rsidRDefault="007043E6">
      <w:p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sz w:val="24"/>
          <w:szCs w:val="24"/>
        </w:rPr>
      </w:pPr>
    </w:p>
    <w:p w14:paraId="611C67EF" w14:textId="77777777" w:rsidR="009C0BA5" w:rsidRPr="00B368DA" w:rsidRDefault="00AD7241">
      <w:p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sz w:val="24"/>
          <w:szCs w:val="24"/>
        </w:rPr>
      </w:pPr>
      <w:r w:rsidRPr="00B368DA">
        <w:rPr>
          <w:rFonts w:ascii="Times New Roman" w:eastAsia="Times New Roman" w:hAnsi="Times New Roman" w:cs="Times New Roman"/>
          <w:color w:val="000000"/>
          <w:sz w:val="24"/>
          <w:szCs w:val="24"/>
        </w:rPr>
        <w:t xml:space="preserve">3.2 </w:t>
      </w:r>
      <w:r w:rsidR="009C0BA5" w:rsidRPr="00B368DA">
        <w:rPr>
          <w:rFonts w:ascii="Times New Roman" w:eastAsia="Times New Roman" w:hAnsi="Times New Roman" w:cs="Times New Roman"/>
          <w:color w:val="000000"/>
          <w:sz w:val="24"/>
          <w:szCs w:val="24"/>
        </w:rPr>
        <w:t>Public Records Laws</w:t>
      </w:r>
    </w:p>
    <w:p w14:paraId="51723C52" w14:textId="6B84CF95" w:rsidR="007043E6" w:rsidRPr="00B368DA" w:rsidRDefault="00AD7241">
      <w:p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sz w:val="24"/>
          <w:szCs w:val="24"/>
        </w:rPr>
      </w:pPr>
      <w:r w:rsidRPr="00B368DA">
        <w:rPr>
          <w:rFonts w:ascii="Times New Roman" w:eastAsia="Times New Roman" w:hAnsi="Times New Roman" w:cs="Times New Roman"/>
          <w:color w:val="000000"/>
          <w:sz w:val="24"/>
          <w:szCs w:val="24"/>
        </w:rPr>
        <w:t xml:space="preserve">University email is subject </w:t>
      </w:r>
      <w:r w:rsidR="00EE7215" w:rsidRPr="00B368DA">
        <w:rPr>
          <w:rFonts w:ascii="Times New Roman" w:eastAsia="Times New Roman" w:hAnsi="Times New Roman" w:cs="Times New Roman"/>
          <w:color w:val="000000"/>
          <w:sz w:val="24"/>
          <w:szCs w:val="24"/>
        </w:rPr>
        <w:t xml:space="preserve">to </w:t>
      </w:r>
      <w:hyperlink r:id="rId15">
        <w:r w:rsidRPr="00B368DA">
          <w:rPr>
            <w:rFonts w:ascii="Times New Roman" w:eastAsia="Times New Roman" w:hAnsi="Times New Roman" w:cs="Times New Roman"/>
            <w:color w:val="0000FF"/>
            <w:sz w:val="24"/>
            <w:szCs w:val="24"/>
            <w:u w:val="single"/>
          </w:rPr>
          <w:t>North Carolina General Statute §132-1</w:t>
        </w:r>
      </w:hyperlink>
      <w:r w:rsidRPr="00B368DA">
        <w:rPr>
          <w:rFonts w:ascii="Times New Roman" w:eastAsia="Times New Roman" w:hAnsi="Times New Roman" w:cs="Times New Roman"/>
          <w:color w:val="000000"/>
          <w:sz w:val="24"/>
          <w:szCs w:val="24"/>
        </w:rPr>
        <w:t xml:space="preserve"> regarding public records. Also, even though the sender and recipient may have discarded their copies of an electronic mail record, there may be backup copies of such electronic mail that can be retrieved on university systems or any other electronic systems through which the mail has traveled.</w:t>
      </w:r>
    </w:p>
    <w:p w14:paraId="2946DB82" w14:textId="77777777" w:rsidR="007043E6" w:rsidRPr="00B368DA" w:rsidRDefault="007043E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10FFD37" w14:textId="77777777" w:rsidR="007043E6" w:rsidRPr="00B368DA" w:rsidRDefault="007043E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378A138" w14:textId="36BA0CBA" w:rsidR="009C0BA5" w:rsidRPr="00B368DA" w:rsidRDefault="00A159A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368DA">
        <w:rPr>
          <w:rFonts w:ascii="Times New Roman" w:eastAsia="Times New Roman" w:hAnsi="Times New Roman" w:cs="Times New Roman"/>
          <w:color w:val="000000"/>
          <w:sz w:val="24"/>
          <w:szCs w:val="24"/>
        </w:rPr>
        <w:t>3.</w:t>
      </w:r>
      <w:r w:rsidR="009C0BA5" w:rsidRPr="00B368DA">
        <w:rPr>
          <w:rFonts w:ascii="Times New Roman" w:eastAsia="Times New Roman" w:hAnsi="Times New Roman" w:cs="Times New Roman"/>
          <w:color w:val="000000"/>
          <w:sz w:val="24"/>
          <w:szCs w:val="24"/>
        </w:rPr>
        <w:t>3</w:t>
      </w:r>
      <w:r w:rsidR="00AD7241" w:rsidRPr="00B368DA">
        <w:rPr>
          <w:rFonts w:ascii="Times New Roman" w:eastAsia="Times New Roman" w:hAnsi="Times New Roman" w:cs="Times New Roman"/>
          <w:color w:val="000000"/>
          <w:sz w:val="24"/>
          <w:szCs w:val="24"/>
        </w:rPr>
        <w:t xml:space="preserve"> </w:t>
      </w:r>
      <w:r w:rsidR="003844F0">
        <w:rPr>
          <w:rFonts w:ascii="Times New Roman" w:eastAsia="Times New Roman" w:hAnsi="Times New Roman" w:cs="Times New Roman"/>
          <w:color w:val="000000"/>
          <w:sz w:val="24"/>
          <w:szCs w:val="24"/>
        </w:rPr>
        <w:t>Perio</w:t>
      </w:r>
      <w:r w:rsidR="003A2470">
        <w:rPr>
          <w:rFonts w:ascii="Times New Roman" w:eastAsia="Times New Roman" w:hAnsi="Times New Roman" w:cs="Times New Roman"/>
          <w:color w:val="000000"/>
          <w:sz w:val="24"/>
          <w:szCs w:val="24"/>
        </w:rPr>
        <w:t>dic</w:t>
      </w:r>
      <w:r w:rsidR="00C02953">
        <w:rPr>
          <w:rFonts w:ascii="Times New Roman" w:eastAsia="Times New Roman" w:hAnsi="Times New Roman" w:cs="Times New Roman"/>
          <w:color w:val="000000"/>
          <w:sz w:val="24"/>
          <w:szCs w:val="24"/>
        </w:rPr>
        <w:t xml:space="preserve"> Activity Assessment</w:t>
      </w:r>
    </w:p>
    <w:p w14:paraId="0AD73938" w14:textId="3D348A5D" w:rsidR="007043E6" w:rsidRPr="00B368DA" w:rsidRDefault="4A2ECF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625EF60A">
        <w:rPr>
          <w:rFonts w:ascii="Times New Roman" w:eastAsia="Times New Roman" w:hAnsi="Times New Roman" w:cs="Times New Roman"/>
          <w:color w:val="000000" w:themeColor="text1"/>
          <w:sz w:val="24"/>
          <w:szCs w:val="24"/>
        </w:rPr>
        <w:t xml:space="preserve">DoIT </w:t>
      </w:r>
      <w:r w:rsidR="630299C1" w:rsidRPr="625EF60A">
        <w:rPr>
          <w:rFonts w:ascii="Times New Roman" w:eastAsia="Times New Roman" w:hAnsi="Times New Roman" w:cs="Times New Roman"/>
          <w:color w:val="000000" w:themeColor="text1"/>
          <w:sz w:val="24"/>
          <w:szCs w:val="24"/>
        </w:rPr>
        <w:t xml:space="preserve">will periodically check to see if email addresses are being used and </w:t>
      </w:r>
      <w:r w:rsidR="5549B9E4" w:rsidRPr="625EF60A">
        <w:rPr>
          <w:rFonts w:ascii="Times New Roman" w:eastAsia="Times New Roman" w:hAnsi="Times New Roman" w:cs="Times New Roman"/>
          <w:color w:val="000000" w:themeColor="text1"/>
          <w:sz w:val="24"/>
          <w:szCs w:val="24"/>
        </w:rPr>
        <w:t xml:space="preserve">will close </w:t>
      </w:r>
      <w:r w:rsidR="7AA9FC0B" w:rsidRPr="625EF60A">
        <w:rPr>
          <w:rFonts w:ascii="Times New Roman" w:eastAsia="Times New Roman" w:hAnsi="Times New Roman" w:cs="Times New Roman"/>
          <w:color w:val="000000" w:themeColor="text1"/>
          <w:sz w:val="24"/>
          <w:szCs w:val="24"/>
        </w:rPr>
        <w:t>inactive</w:t>
      </w:r>
      <w:r w:rsidR="5549B9E4" w:rsidRPr="625EF60A">
        <w:rPr>
          <w:rFonts w:ascii="Times New Roman" w:eastAsia="Times New Roman" w:hAnsi="Times New Roman" w:cs="Times New Roman"/>
          <w:color w:val="000000" w:themeColor="text1"/>
          <w:sz w:val="24"/>
          <w:szCs w:val="24"/>
        </w:rPr>
        <w:t xml:space="preserve"> accounts</w:t>
      </w:r>
      <w:r w:rsidR="09211B07" w:rsidRPr="625EF60A">
        <w:rPr>
          <w:rFonts w:ascii="Times New Roman" w:eastAsia="Times New Roman" w:hAnsi="Times New Roman" w:cs="Times New Roman"/>
          <w:color w:val="000000" w:themeColor="text1"/>
          <w:sz w:val="24"/>
          <w:szCs w:val="24"/>
        </w:rPr>
        <w:t xml:space="preserve">. </w:t>
      </w:r>
      <w:r w:rsidR="34B4EEE4" w:rsidRPr="625EF60A">
        <w:rPr>
          <w:rFonts w:ascii="Times New Roman" w:eastAsia="Times New Roman" w:hAnsi="Times New Roman" w:cs="Times New Roman"/>
          <w:color w:val="000000" w:themeColor="text1"/>
          <w:sz w:val="24"/>
          <w:szCs w:val="24"/>
        </w:rPr>
        <w:t>Alumni</w:t>
      </w:r>
      <w:r w:rsidR="5EF2FDB8" w:rsidRPr="625EF60A">
        <w:rPr>
          <w:rFonts w:ascii="Times New Roman" w:eastAsia="Times New Roman" w:hAnsi="Times New Roman" w:cs="Times New Roman"/>
          <w:color w:val="000000" w:themeColor="text1"/>
          <w:sz w:val="24"/>
          <w:szCs w:val="24"/>
        </w:rPr>
        <w:t xml:space="preserve"> are responsible for the consequences of not reading university-related communications sent to their university email account.  </w:t>
      </w:r>
    </w:p>
    <w:p w14:paraId="3D573DBE" w14:textId="0CED4F62" w:rsidR="00ED0868" w:rsidRPr="00B368DA" w:rsidRDefault="00ED08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8BD519A" w14:textId="47A996D3" w:rsidR="00ED0868" w:rsidRPr="00B368DA" w:rsidRDefault="00A159A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368DA">
        <w:rPr>
          <w:rFonts w:ascii="Times New Roman" w:eastAsia="Times New Roman" w:hAnsi="Times New Roman" w:cs="Times New Roman"/>
          <w:color w:val="000000"/>
          <w:sz w:val="24"/>
          <w:szCs w:val="24"/>
        </w:rPr>
        <w:t>3.</w:t>
      </w:r>
      <w:r w:rsidR="009C0BA5" w:rsidRPr="00B368DA">
        <w:rPr>
          <w:rFonts w:ascii="Times New Roman" w:eastAsia="Times New Roman" w:hAnsi="Times New Roman" w:cs="Times New Roman"/>
          <w:color w:val="000000"/>
          <w:sz w:val="24"/>
          <w:szCs w:val="24"/>
        </w:rPr>
        <w:t>4</w:t>
      </w:r>
      <w:r w:rsidR="00ED0868" w:rsidRPr="00B368DA">
        <w:rPr>
          <w:rFonts w:ascii="Times New Roman" w:eastAsia="Times New Roman" w:hAnsi="Times New Roman" w:cs="Times New Roman"/>
          <w:color w:val="000000"/>
          <w:sz w:val="24"/>
          <w:szCs w:val="24"/>
        </w:rPr>
        <w:t xml:space="preserve"> Email Security</w:t>
      </w:r>
    </w:p>
    <w:p w14:paraId="070B0A51" w14:textId="4967A8A3" w:rsidR="00ED0868" w:rsidRPr="00B368DA" w:rsidRDefault="00ED08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368DA">
        <w:rPr>
          <w:rFonts w:ascii="Times New Roman" w:eastAsia="Times New Roman" w:hAnsi="Times New Roman" w:cs="Times New Roman"/>
          <w:color w:val="000000"/>
          <w:sz w:val="24"/>
          <w:szCs w:val="24"/>
        </w:rPr>
        <w:t xml:space="preserve">The security of the University’s Email System is a shared responsibility, and users must take precautions to prevent the unauthorized use of their Email accounts.  Such precautions should include regularly changing passwords and securing passwords in a safe place, checking with the purported sender before opening a suspicious message or attachment, and declining to share, transfer or otherwise permit third parties to have access to Alumni account credentials. </w:t>
      </w:r>
    </w:p>
    <w:p w14:paraId="56298213" w14:textId="01F0595D" w:rsidR="00ED0868" w:rsidRPr="00B368DA" w:rsidRDefault="00ED08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EEC7B4" w14:textId="76FD9616" w:rsidR="00ED0868" w:rsidRPr="00B368DA" w:rsidRDefault="00A159A9" w:rsidP="00ED08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368DA">
        <w:rPr>
          <w:rFonts w:ascii="Times New Roman" w:eastAsia="Times New Roman" w:hAnsi="Times New Roman" w:cs="Times New Roman"/>
          <w:color w:val="000000"/>
          <w:sz w:val="24"/>
          <w:szCs w:val="24"/>
        </w:rPr>
        <w:t>3.</w:t>
      </w:r>
      <w:r w:rsidR="009C0BA5" w:rsidRPr="00B368DA">
        <w:rPr>
          <w:rFonts w:ascii="Times New Roman" w:eastAsia="Times New Roman" w:hAnsi="Times New Roman" w:cs="Times New Roman"/>
          <w:color w:val="000000"/>
          <w:sz w:val="24"/>
          <w:szCs w:val="24"/>
        </w:rPr>
        <w:t>5</w:t>
      </w:r>
      <w:r w:rsidR="00ED0868" w:rsidRPr="00B368DA">
        <w:rPr>
          <w:rFonts w:ascii="Times New Roman" w:eastAsia="Times New Roman" w:hAnsi="Times New Roman" w:cs="Times New Roman"/>
          <w:color w:val="000000"/>
          <w:sz w:val="24"/>
          <w:szCs w:val="24"/>
        </w:rPr>
        <w:t xml:space="preserve"> Sensitive Data</w:t>
      </w:r>
    </w:p>
    <w:p w14:paraId="5B7FF8AF" w14:textId="470B1408" w:rsidR="00ED0868" w:rsidRPr="00B368DA" w:rsidRDefault="00ED0868" w:rsidP="00ED08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368DA">
        <w:rPr>
          <w:rFonts w:ascii="Times New Roman" w:eastAsia="Times New Roman" w:hAnsi="Times New Roman" w:cs="Times New Roman"/>
          <w:color w:val="000000"/>
          <w:sz w:val="24"/>
          <w:szCs w:val="24"/>
        </w:rPr>
        <w:t>In general, Email is not appropriate for transmitting sensitive or confidential information unless an appropriate level of security matches its use for such purposes. Users must abide by data handling procedures defined in U</w:t>
      </w:r>
      <w:r w:rsidR="00A159A9" w:rsidRPr="00B368DA">
        <w:rPr>
          <w:rFonts w:ascii="Times New Roman" w:eastAsia="Times New Roman" w:hAnsi="Times New Roman" w:cs="Times New Roman"/>
          <w:color w:val="000000"/>
          <w:sz w:val="24"/>
          <w:szCs w:val="24"/>
        </w:rPr>
        <w:t>NCP’s Information Classification and Management Policy (POL 08.00.04)</w:t>
      </w:r>
      <w:r w:rsidRPr="00B368DA">
        <w:rPr>
          <w:rFonts w:ascii="Times New Roman" w:eastAsia="Times New Roman" w:hAnsi="Times New Roman" w:cs="Times New Roman"/>
          <w:color w:val="000000"/>
          <w:sz w:val="24"/>
          <w:szCs w:val="24"/>
        </w:rPr>
        <w:t xml:space="preserve"> when utilizing Email to transmit sensitive data.</w:t>
      </w:r>
    </w:p>
    <w:p w14:paraId="0F0C631B" w14:textId="6942C15F" w:rsidR="00A159A9" w:rsidRPr="00B368DA" w:rsidRDefault="00A159A9" w:rsidP="00ED08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D1C8040" w14:textId="7A5B54B9" w:rsidR="00A159A9" w:rsidRPr="00B368DA" w:rsidRDefault="00A159A9" w:rsidP="00A159A9">
      <w:pPr>
        <w:pBdr>
          <w:top w:val="nil"/>
          <w:left w:val="nil"/>
          <w:bottom w:val="nil"/>
          <w:right w:val="nil"/>
          <w:between w:val="nil"/>
        </w:pBdr>
        <w:tabs>
          <w:tab w:val="left" w:pos="504"/>
        </w:tabs>
        <w:spacing w:after="0" w:line="240" w:lineRule="auto"/>
        <w:rPr>
          <w:rFonts w:ascii="Times New Roman" w:eastAsia="Times New Roman" w:hAnsi="Times New Roman" w:cs="Times New Roman"/>
          <w:b/>
          <w:color w:val="000000"/>
          <w:sz w:val="24"/>
          <w:szCs w:val="24"/>
        </w:rPr>
      </w:pPr>
      <w:r w:rsidRPr="00B368DA">
        <w:rPr>
          <w:rFonts w:ascii="Times New Roman" w:eastAsia="Times New Roman" w:hAnsi="Times New Roman" w:cs="Times New Roman"/>
          <w:b/>
          <w:color w:val="000000"/>
          <w:sz w:val="24"/>
          <w:szCs w:val="24"/>
        </w:rPr>
        <w:t>4. PERSONAL USE</w:t>
      </w:r>
    </w:p>
    <w:p w14:paraId="0A7E2D59" w14:textId="77777777" w:rsidR="009C0BA5" w:rsidRPr="00B368DA" w:rsidRDefault="009C0BA5" w:rsidP="009C0B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368DA">
        <w:rPr>
          <w:rFonts w:ascii="Times New Roman" w:eastAsia="Times New Roman" w:hAnsi="Times New Roman" w:cs="Times New Roman"/>
          <w:color w:val="000000"/>
          <w:sz w:val="24"/>
          <w:szCs w:val="24"/>
        </w:rPr>
        <w:t>A University Email account may be used for incidental personal purposes provided such use does not violate other University policies, interfere with University IT operations, including Email services, generate a direct cost for the University or impact University employment or other obligations to the University. Additionally, the personal use cannot involve the following:</w:t>
      </w:r>
    </w:p>
    <w:p w14:paraId="259E6C07" w14:textId="77777777" w:rsidR="009C0BA5" w:rsidRPr="00B368DA" w:rsidRDefault="009C0BA5" w:rsidP="009C0B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9A300F7" w14:textId="589D6699" w:rsidR="009C0BA5" w:rsidRPr="00B368DA" w:rsidRDefault="00B368DA" w:rsidP="00B368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009C0BA5" w:rsidRPr="00B368DA">
        <w:rPr>
          <w:rFonts w:ascii="Times New Roman" w:eastAsia="Times New Roman" w:hAnsi="Times New Roman" w:cs="Times New Roman"/>
          <w:color w:val="000000"/>
          <w:sz w:val="24"/>
          <w:szCs w:val="24"/>
        </w:rPr>
        <w:t>Purposeful sending or soliciting of chain letters or sending unsolicited bulk mail messages (e.g., “junk mail” or “spam”), or otherwise overloading the University’s Email System or negatively interfering with system performance.</w:t>
      </w:r>
    </w:p>
    <w:p w14:paraId="1E5A124D" w14:textId="77777777" w:rsidR="00B368DA" w:rsidRDefault="00B368DA" w:rsidP="00B368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D68D4F5" w14:textId="3644149B" w:rsidR="009C0BA5" w:rsidRPr="00B368DA" w:rsidRDefault="00B368DA" w:rsidP="00B368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w:t>
      </w:r>
      <w:r w:rsidR="009C0BA5" w:rsidRPr="00B368DA">
        <w:rPr>
          <w:rFonts w:ascii="Times New Roman" w:eastAsia="Times New Roman" w:hAnsi="Times New Roman" w:cs="Times New Roman"/>
          <w:color w:val="000000"/>
          <w:sz w:val="24"/>
          <w:szCs w:val="24"/>
        </w:rPr>
        <w:t>Uses that result in commercial gain or personal profit for yourself or others, except as allowed under University intellectual property policies and the external activities for pay policy. However, in no case may the University’s Email System be used for solicitation of any external activity for pay without the appropriate approval.</w:t>
      </w:r>
    </w:p>
    <w:p w14:paraId="62038FBE" w14:textId="77777777" w:rsidR="00B368DA" w:rsidRDefault="00B368DA" w:rsidP="00B368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014D0D" w14:textId="0A436644" w:rsidR="00A159A9" w:rsidRPr="00B368DA" w:rsidRDefault="00B368DA" w:rsidP="00B368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w:t>
      </w:r>
      <w:r w:rsidR="009C0BA5" w:rsidRPr="00B368DA">
        <w:rPr>
          <w:rFonts w:ascii="Times New Roman" w:eastAsia="Times New Roman" w:hAnsi="Times New Roman" w:cs="Times New Roman"/>
          <w:color w:val="000000"/>
          <w:sz w:val="24"/>
          <w:szCs w:val="24"/>
        </w:rPr>
        <w:t>Stating or implying University sponsorship or endorsement of the Email’s message.</w:t>
      </w:r>
    </w:p>
    <w:p w14:paraId="0EE27ACD" w14:textId="4559E86B" w:rsidR="00ED0868" w:rsidRPr="00B368DA" w:rsidRDefault="00ED08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CA236EC" w14:textId="77777777" w:rsidR="009C0BA5" w:rsidRPr="00B368DA" w:rsidRDefault="009C0BA5" w:rsidP="009C0BA5">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r w:rsidRPr="00B368DA">
        <w:rPr>
          <w:rFonts w:ascii="Times New Roman" w:eastAsia="Times New Roman" w:hAnsi="Times New Roman" w:cs="Times New Roman"/>
          <w:b/>
          <w:bCs/>
          <w:color w:val="000000"/>
          <w:sz w:val="24"/>
          <w:szCs w:val="24"/>
        </w:rPr>
        <w:t>5. PRIVACY OF EMAIL</w:t>
      </w:r>
    </w:p>
    <w:p w14:paraId="2B7B897F" w14:textId="6FB79893" w:rsidR="009C0BA5" w:rsidRPr="00B368DA" w:rsidRDefault="009C0BA5" w:rsidP="009C0B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368DA">
        <w:rPr>
          <w:rFonts w:ascii="Times New Roman" w:eastAsia="Times New Roman" w:hAnsi="Times New Roman" w:cs="Times New Roman"/>
          <w:color w:val="000000"/>
          <w:sz w:val="24"/>
          <w:szCs w:val="24"/>
        </w:rPr>
        <w:t xml:space="preserve">UNCP reserves the right to examine email and share it with other parties when required to do so by federal or state law, or in the investigation of violation of university policy, or whenever necessary to identify and resolve technical issues. UNCP also reserves the right to examine email for content consisting of malicious software or related files and to sanitize, delete, </w:t>
      </w:r>
      <w:proofErr w:type="gramStart"/>
      <w:r w:rsidRPr="00B368DA">
        <w:rPr>
          <w:rFonts w:ascii="Times New Roman" w:eastAsia="Times New Roman" w:hAnsi="Times New Roman" w:cs="Times New Roman"/>
          <w:color w:val="000000"/>
          <w:sz w:val="24"/>
          <w:szCs w:val="24"/>
        </w:rPr>
        <w:t>block</w:t>
      </w:r>
      <w:proofErr w:type="gramEnd"/>
      <w:r w:rsidRPr="00B368DA">
        <w:rPr>
          <w:rFonts w:ascii="Times New Roman" w:eastAsia="Times New Roman" w:hAnsi="Times New Roman" w:cs="Times New Roman"/>
          <w:color w:val="000000"/>
          <w:sz w:val="24"/>
          <w:szCs w:val="24"/>
        </w:rPr>
        <w:t xml:space="preserve"> or refuse delivery of messages containing such content. UNCP also reserves the right to examine email to gather statistics related to performance, </w:t>
      </w:r>
      <w:proofErr w:type="gramStart"/>
      <w:r w:rsidRPr="00B368DA">
        <w:rPr>
          <w:rFonts w:ascii="Times New Roman" w:eastAsia="Times New Roman" w:hAnsi="Times New Roman" w:cs="Times New Roman"/>
          <w:color w:val="000000"/>
          <w:sz w:val="24"/>
          <w:szCs w:val="24"/>
        </w:rPr>
        <w:t>workload</w:t>
      </w:r>
      <w:proofErr w:type="gramEnd"/>
      <w:r w:rsidRPr="00B368DA">
        <w:rPr>
          <w:rFonts w:ascii="Times New Roman" w:eastAsia="Times New Roman" w:hAnsi="Times New Roman" w:cs="Times New Roman"/>
          <w:color w:val="000000"/>
          <w:sz w:val="24"/>
          <w:szCs w:val="24"/>
        </w:rPr>
        <w:t xml:space="preserve"> and security. UNCP may examine email in other situations upon the approval of the chancellor or his design</w:t>
      </w:r>
      <w:r w:rsidRPr="00B368DA">
        <w:rPr>
          <w:rFonts w:ascii="Times New Roman" w:eastAsia="Times New Roman" w:hAnsi="Times New Roman" w:cs="Times New Roman"/>
          <w:sz w:val="24"/>
          <w:szCs w:val="24"/>
        </w:rPr>
        <w:t>ee</w:t>
      </w:r>
      <w:r w:rsidRPr="00B368DA">
        <w:rPr>
          <w:rFonts w:ascii="Times New Roman" w:eastAsia="Times New Roman" w:hAnsi="Times New Roman" w:cs="Times New Roman"/>
          <w:color w:val="000000"/>
          <w:sz w:val="24"/>
          <w:szCs w:val="24"/>
        </w:rPr>
        <w:t xml:space="preserve">. </w:t>
      </w:r>
    </w:p>
    <w:p w14:paraId="25363427" w14:textId="77777777" w:rsidR="009C0BA5" w:rsidRPr="00B368DA" w:rsidRDefault="009C0B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E9F23F" w14:textId="77777777" w:rsidR="007043E6" w:rsidRPr="00B368DA" w:rsidRDefault="007043E6">
      <w:pPr>
        <w:pBdr>
          <w:top w:val="nil"/>
          <w:left w:val="nil"/>
          <w:bottom w:val="nil"/>
          <w:right w:val="nil"/>
          <w:between w:val="nil"/>
        </w:pBdr>
        <w:tabs>
          <w:tab w:val="left" w:pos="720"/>
        </w:tabs>
        <w:spacing w:after="0" w:line="240" w:lineRule="auto"/>
        <w:rPr>
          <w:rFonts w:ascii="Times New Roman" w:eastAsia="Times New Roman" w:hAnsi="Times New Roman" w:cs="Times New Roman"/>
          <w:b/>
          <w:color w:val="000000"/>
          <w:sz w:val="24"/>
          <w:szCs w:val="24"/>
        </w:rPr>
      </w:pPr>
    </w:p>
    <w:p w14:paraId="7F55494A" w14:textId="44D4509B" w:rsidR="007043E6" w:rsidRPr="00B368DA" w:rsidRDefault="00B368DA">
      <w:pPr>
        <w:pBdr>
          <w:top w:val="nil"/>
          <w:left w:val="nil"/>
          <w:bottom w:val="nil"/>
          <w:right w:val="nil"/>
          <w:between w:val="nil"/>
        </w:pBdr>
        <w:tabs>
          <w:tab w:val="left" w:pos="7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AD7241" w:rsidRPr="00B368DA">
        <w:rPr>
          <w:rFonts w:ascii="Times New Roman" w:eastAsia="Times New Roman" w:hAnsi="Times New Roman" w:cs="Times New Roman"/>
          <w:b/>
          <w:color w:val="000000"/>
          <w:sz w:val="24"/>
          <w:szCs w:val="24"/>
        </w:rPr>
        <w:t>. RANGE OF DISCIPLINARY SANCTIONS</w:t>
      </w:r>
    </w:p>
    <w:p w14:paraId="1F72F646" w14:textId="77777777" w:rsidR="007043E6" w:rsidRPr="00B368DA" w:rsidRDefault="007043E6">
      <w:p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sz w:val="24"/>
          <w:szCs w:val="24"/>
        </w:rPr>
      </w:pPr>
    </w:p>
    <w:p w14:paraId="683B12A1" w14:textId="2B37AC2D" w:rsidR="007043E6" w:rsidRPr="00B368DA" w:rsidRDefault="00B368DA">
      <w:p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AD7241" w:rsidRPr="00B368DA">
        <w:rPr>
          <w:rFonts w:ascii="Times New Roman" w:eastAsia="Times New Roman" w:hAnsi="Times New Roman" w:cs="Times New Roman"/>
          <w:color w:val="000000"/>
          <w:sz w:val="24"/>
          <w:szCs w:val="24"/>
        </w:rPr>
        <w:t xml:space="preserve">.1 </w:t>
      </w:r>
      <w:r w:rsidR="002368AE" w:rsidRPr="00B368DA">
        <w:rPr>
          <w:rFonts w:ascii="Times New Roman" w:eastAsia="Times New Roman" w:hAnsi="Times New Roman" w:cs="Times New Roman"/>
          <w:color w:val="000000"/>
          <w:sz w:val="24"/>
          <w:szCs w:val="24"/>
        </w:rPr>
        <w:t xml:space="preserve">Violations of </w:t>
      </w:r>
      <w:r w:rsidR="00971664">
        <w:rPr>
          <w:rFonts w:ascii="Times New Roman" w:eastAsia="Times New Roman" w:hAnsi="Times New Roman" w:cs="Times New Roman"/>
          <w:color w:val="000000"/>
          <w:sz w:val="24"/>
          <w:szCs w:val="24"/>
        </w:rPr>
        <w:t xml:space="preserve">UNCP </w:t>
      </w:r>
      <w:r w:rsidR="002368AE" w:rsidRPr="00B368DA">
        <w:rPr>
          <w:rFonts w:ascii="Times New Roman" w:eastAsia="Times New Roman" w:hAnsi="Times New Roman" w:cs="Times New Roman"/>
          <w:color w:val="000000"/>
          <w:sz w:val="24"/>
          <w:szCs w:val="24"/>
        </w:rPr>
        <w:t>Polic</w:t>
      </w:r>
      <w:r w:rsidR="00971664">
        <w:rPr>
          <w:rFonts w:ascii="Times New Roman" w:eastAsia="Times New Roman" w:hAnsi="Times New Roman" w:cs="Times New Roman"/>
          <w:color w:val="000000"/>
          <w:sz w:val="24"/>
          <w:szCs w:val="24"/>
        </w:rPr>
        <w:t>ies</w:t>
      </w:r>
      <w:r w:rsidR="002368AE" w:rsidRPr="00B368DA">
        <w:rPr>
          <w:rFonts w:ascii="Times New Roman" w:eastAsia="Times New Roman" w:hAnsi="Times New Roman" w:cs="Times New Roman"/>
          <w:color w:val="000000"/>
          <w:sz w:val="24"/>
          <w:szCs w:val="24"/>
        </w:rPr>
        <w:t xml:space="preserve"> may result in restriction of access to the University Email system and/or other appropriate disciplinary action.</w:t>
      </w:r>
    </w:p>
    <w:p w14:paraId="08CE6F91" w14:textId="77777777" w:rsidR="007043E6" w:rsidRPr="00B368DA" w:rsidRDefault="007043E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2E29A5" w14:textId="4893D42D" w:rsidR="007043E6" w:rsidRPr="00B368DA" w:rsidRDefault="00B368DA" w:rsidP="02CDBC68">
      <w:pPr>
        <w:pBdr>
          <w:top w:val="nil"/>
          <w:left w:val="nil"/>
          <w:bottom w:val="nil"/>
          <w:right w:val="nil"/>
          <w:between w:val="nil"/>
        </w:pBd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6</w:t>
      </w:r>
      <w:r w:rsidR="02CDBC68" w:rsidRPr="00B368DA">
        <w:rPr>
          <w:rFonts w:ascii="Times New Roman" w:eastAsia="Times New Roman" w:hAnsi="Times New Roman" w:cs="Times New Roman"/>
          <w:color w:val="000000" w:themeColor="text1"/>
          <w:sz w:val="24"/>
          <w:szCs w:val="24"/>
        </w:rPr>
        <w:t xml:space="preserve">.2 UNCP may suspend access privileges immediately and without prior notice, if necessary, to preserve the safety or integrity of UNCP’s network or to prevent or investigate violation of applicable federal, </w:t>
      </w:r>
      <w:proofErr w:type="gramStart"/>
      <w:r w:rsidR="02CDBC68" w:rsidRPr="00B368DA">
        <w:rPr>
          <w:rFonts w:ascii="Times New Roman" w:eastAsia="Times New Roman" w:hAnsi="Times New Roman" w:cs="Times New Roman"/>
          <w:color w:val="000000" w:themeColor="text1"/>
          <w:sz w:val="24"/>
          <w:szCs w:val="24"/>
        </w:rPr>
        <w:t>state</w:t>
      </w:r>
      <w:proofErr w:type="gramEnd"/>
      <w:r w:rsidR="02CDBC68" w:rsidRPr="00B368DA">
        <w:rPr>
          <w:rFonts w:ascii="Times New Roman" w:eastAsia="Times New Roman" w:hAnsi="Times New Roman" w:cs="Times New Roman"/>
          <w:color w:val="000000" w:themeColor="text1"/>
          <w:sz w:val="24"/>
          <w:szCs w:val="24"/>
        </w:rPr>
        <w:t xml:space="preserve"> or local law or UNCP policy. </w:t>
      </w:r>
    </w:p>
    <w:sectPr w:rsidR="007043E6" w:rsidRPr="00B368DA">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54C4B" w14:textId="77777777" w:rsidR="00EB15CB" w:rsidRDefault="00EB15CB">
      <w:pPr>
        <w:spacing w:after="0" w:line="240" w:lineRule="auto"/>
      </w:pPr>
      <w:r>
        <w:separator/>
      </w:r>
    </w:p>
  </w:endnote>
  <w:endnote w:type="continuationSeparator" w:id="0">
    <w:p w14:paraId="0F6BCE92" w14:textId="77777777" w:rsidR="00EB15CB" w:rsidRDefault="00EB15CB">
      <w:pPr>
        <w:spacing w:after="0" w:line="240" w:lineRule="auto"/>
      </w:pPr>
      <w:r>
        <w:continuationSeparator/>
      </w:r>
    </w:p>
  </w:endnote>
  <w:endnote w:type="continuationNotice" w:id="1">
    <w:p w14:paraId="7C326955" w14:textId="77777777" w:rsidR="00EB15CB" w:rsidRDefault="00EB15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BF81" w14:textId="77777777" w:rsidR="007043E6" w:rsidRDefault="00AD7241">
    <w:pPr>
      <w:pBdr>
        <w:top w:val="nil"/>
        <w:left w:val="nil"/>
        <w:bottom w:val="nil"/>
        <w:right w:val="nil"/>
        <w:between w:val="nil"/>
      </w:pBdr>
      <w:tabs>
        <w:tab w:val="center" w:pos="4320"/>
        <w:tab w:val="right" w:pos="8640"/>
      </w:tabs>
      <w:jc w:val="center"/>
      <w:rPr>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DC02C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NUMPAGES</w:instrText>
    </w:r>
    <w:r>
      <w:rPr>
        <w:rFonts w:ascii="Times New Roman" w:eastAsia="Times New Roman" w:hAnsi="Times New Roman" w:cs="Times New Roman"/>
        <w:color w:val="000000"/>
        <w:sz w:val="24"/>
        <w:szCs w:val="24"/>
      </w:rPr>
      <w:fldChar w:fldCharType="separate"/>
    </w:r>
    <w:r w:rsidR="00DC02C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61CDCEAD" w14:textId="77777777" w:rsidR="007043E6" w:rsidRDefault="007043E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4640C" w14:textId="77777777" w:rsidR="00EB15CB" w:rsidRDefault="00EB15CB">
      <w:pPr>
        <w:spacing w:after="0" w:line="240" w:lineRule="auto"/>
      </w:pPr>
      <w:r>
        <w:separator/>
      </w:r>
    </w:p>
  </w:footnote>
  <w:footnote w:type="continuationSeparator" w:id="0">
    <w:p w14:paraId="59FA6430" w14:textId="77777777" w:rsidR="00EB15CB" w:rsidRDefault="00EB15CB">
      <w:pPr>
        <w:spacing w:after="0" w:line="240" w:lineRule="auto"/>
      </w:pPr>
      <w:r>
        <w:continuationSeparator/>
      </w:r>
    </w:p>
  </w:footnote>
  <w:footnote w:type="continuationNotice" w:id="1">
    <w:p w14:paraId="0C36BA86" w14:textId="77777777" w:rsidR="00EB15CB" w:rsidRDefault="00EB15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E253" w14:textId="77777777" w:rsidR="007043E6" w:rsidRDefault="007043E6">
    <w:pPr>
      <w:pBdr>
        <w:top w:val="nil"/>
        <w:left w:val="nil"/>
        <w:bottom w:val="nil"/>
        <w:right w:val="nil"/>
        <w:between w:val="nil"/>
      </w:pBdr>
      <w:tabs>
        <w:tab w:val="left" w:pos="5040"/>
      </w:tabs>
      <w:spacing w:after="60"/>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720D"/>
    <w:multiLevelType w:val="multilevel"/>
    <w:tmpl w:val="41D61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AC76EC"/>
    <w:multiLevelType w:val="multilevel"/>
    <w:tmpl w:val="34BED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376A0C"/>
    <w:multiLevelType w:val="multilevel"/>
    <w:tmpl w:val="2F4E41F0"/>
    <w:lvl w:ilvl="0">
      <w:start w:val="1"/>
      <w:numFmt w:val="bullet"/>
      <w:lvlText w:val="●"/>
      <w:lvlJc w:val="left"/>
      <w:pPr>
        <w:ind w:left="780" w:hanging="360"/>
      </w:pPr>
      <w:rPr>
        <w:rFonts w:ascii="Noto Sans Symbols" w:eastAsia="Noto Sans Symbols" w:hAnsi="Noto Sans Symbols" w:cs="Noto Sans Symbols"/>
        <w:color w:val="000000"/>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59851F4E"/>
    <w:multiLevelType w:val="hybridMultilevel"/>
    <w:tmpl w:val="3B0E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E2626"/>
    <w:multiLevelType w:val="hybridMultilevel"/>
    <w:tmpl w:val="676408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F73599E"/>
    <w:multiLevelType w:val="hybridMultilevel"/>
    <w:tmpl w:val="F3665B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3E6"/>
    <w:rsid w:val="00002496"/>
    <w:rsid w:val="00045000"/>
    <w:rsid w:val="002368AE"/>
    <w:rsid w:val="002B6EE3"/>
    <w:rsid w:val="002D24E4"/>
    <w:rsid w:val="00330246"/>
    <w:rsid w:val="00381DD1"/>
    <w:rsid w:val="003844F0"/>
    <w:rsid w:val="003A2470"/>
    <w:rsid w:val="003D41D8"/>
    <w:rsid w:val="004D3FAB"/>
    <w:rsid w:val="005229E9"/>
    <w:rsid w:val="00592A74"/>
    <w:rsid w:val="00644F2E"/>
    <w:rsid w:val="006A45A4"/>
    <w:rsid w:val="007043E6"/>
    <w:rsid w:val="00722BC5"/>
    <w:rsid w:val="00742211"/>
    <w:rsid w:val="008142C8"/>
    <w:rsid w:val="00941D65"/>
    <w:rsid w:val="00971664"/>
    <w:rsid w:val="0097485F"/>
    <w:rsid w:val="009A6BA9"/>
    <w:rsid w:val="009C0BA5"/>
    <w:rsid w:val="009C3E3B"/>
    <w:rsid w:val="00A159A9"/>
    <w:rsid w:val="00AD65C6"/>
    <w:rsid w:val="00AD7241"/>
    <w:rsid w:val="00B060F0"/>
    <w:rsid w:val="00B3313A"/>
    <w:rsid w:val="00B368DA"/>
    <w:rsid w:val="00BF6A70"/>
    <w:rsid w:val="00C02953"/>
    <w:rsid w:val="00C31A44"/>
    <w:rsid w:val="00C65DC2"/>
    <w:rsid w:val="00CC229A"/>
    <w:rsid w:val="00CF20D5"/>
    <w:rsid w:val="00D46085"/>
    <w:rsid w:val="00D7129D"/>
    <w:rsid w:val="00D8057A"/>
    <w:rsid w:val="00DC02CF"/>
    <w:rsid w:val="00E344DF"/>
    <w:rsid w:val="00EB15CB"/>
    <w:rsid w:val="00ED0868"/>
    <w:rsid w:val="00EE7215"/>
    <w:rsid w:val="00F33286"/>
    <w:rsid w:val="0146A8D0"/>
    <w:rsid w:val="02CDBC68"/>
    <w:rsid w:val="04A423D7"/>
    <w:rsid w:val="068C0E64"/>
    <w:rsid w:val="06F77710"/>
    <w:rsid w:val="08E3CFA3"/>
    <w:rsid w:val="09211B07"/>
    <w:rsid w:val="09B50405"/>
    <w:rsid w:val="0E26F145"/>
    <w:rsid w:val="0ED94871"/>
    <w:rsid w:val="1141792E"/>
    <w:rsid w:val="114E8620"/>
    <w:rsid w:val="14EA33B7"/>
    <w:rsid w:val="1776D877"/>
    <w:rsid w:val="18159799"/>
    <w:rsid w:val="18677341"/>
    <w:rsid w:val="1B07A9F4"/>
    <w:rsid w:val="2112D8DA"/>
    <w:rsid w:val="21945E60"/>
    <w:rsid w:val="2339AFDE"/>
    <w:rsid w:val="2498BED7"/>
    <w:rsid w:val="27F639DE"/>
    <w:rsid w:val="299E8A51"/>
    <w:rsid w:val="2AE84C39"/>
    <w:rsid w:val="2B691E9C"/>
    <w:rsid w:val="2DB5386D"/>
    <w:rsid w:val="2DE9A12D"/>
    <w:rsid w:val="2DF91FCA"/>
    <w:rsid w:val="32F9526B"/>
    <w:rsid w:val="34B4EEE4"/>
    <w:rsid w:val="351A187C"/>
    <w:rsid w:val="35B80E50"/>
    <w:rsid w:val="3AA27CC1"/>
    <w:rsid w:val="3B67ADA0"/>
    <w:rsid w:val="3BE129F5"/>
    <w:rsid w:val="3BE88003"/>
    <w:rsid w:val="3C15CC01"/>
    <w:rsid w:val="3CF2895D"/>
    <w:rsid w:val="3E59BFFB"/>
    <w:rsid w:val="3F065658"/>
    <w:rsid w:val="3F18333F"/>
    <w:rsid w:val="40534B01"/>
    <w:rsid w:val="40CCE3FC"/>
    <w:rsid w:val="40EB73A9"/>
    <w:rsid w:val="443FAC14"/>
    <w:rsid w:val="467C66A6"/>
    <w:rsid w:val="49B24100"/>
    <w:rsid w:val="4A2ECF53"/>
    <w:rsid w:val="4AC92FD7"/>
    <w:rsid w:val="4B484FE5"/>
    <w:rsid w:val="4CF0A058"/>
    <w:rsid w:val="4F256E5F"/>
    <w:rsid w:val="4F59F3C5"/>
    <w:rsid w:val="5549B9E4"/>
    <w:rsid w:val="59A8E379"/>
    <w:rsid w:val="5C412DA1"/>
    <w:rsid w:val="5C75CFAD"/>
    <w:rsid w:val="5D0C859E"/>
    <w:rsid w:val="5EF2FDB8"/>
    <w:rsid w:val="60237543"/>
    <w:rsid w:val="625EF60A"/>
    <w:rsid w:val="630299C1"/>
    <w:rsid w:val="645233D3"/>
    <w:rsid w:val="68B77B57"/>
    <w:rsid w:val="6918F68C"/>
    <w:rsid w:val="6C277B37"/>
    <w:rsid w:val="73AB461A"/>
    <w:rsid w:val="742A6B1E"/>
    <w:rsid w:val="773C1797"/>
    <w:rsid w:val="7AA9FC0B"/>
    <w:rsid w:val="7BD4C59E"/>
    <w:rsid w:val="7C27B4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0E5E"/>
  <w15:docId w15:val="{29C5E09A-5042-457D-B7FF-A0743655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6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EE3"/>
    <w:rPr>
      <w:rFonts w:ascii="Segoe UI" w:hAnsi="Segoe UI" w:cs="Segoe UI"/>
      <w:sz w:val="18"/>
      <w:szCs w:val="18"/>
    </w:rPr>
  </w:style>
  <w:style w:type="paragraph" w:styleId="ListParagraph">
    <w:name w:val="List Paragraph"/>
    <w:basedOn w:val="Normal"/>
    <w:uiPriority w:val="34"/>
    <w:qFormat/>
    <w:rsid w:val="009C0BA5"/>
    <w:pPr>
      <w:ind w:left="720"/>
      <w:contextualSpacing/>
    </w:pPr>
  </w:style>
  <w:style w:type="paragraph" w:styleId="Header">
    <w:name w:val="header"/>
    <w:basedOn w:val="Normal"/>
    <w:link w:val="HeaderChar"/>
    <w:uiPriority w:val="99"/>
    <w:semiHidden/>
    <w:unhideWhenUsed/>
    <w:rsid w:val="00BF6A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6A70"/>
  </w:style>
  <w:style w:type="paragraph" w:styleId="Footer">
    <w:name w:val="footer"/>
    <w:basedOn w:val="Normal"/>
    <w:link w:val="FooterChar"/>
    <w:uiPriority w:val="99"/>
    <w:semiHidden/>
    <w:unhideWhenUsed/>
    <w:rsid w:val="00BF6A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6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cp.edu/pr/pol-080005-acceptable-use-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cp.edu/pr/pol-080005-acceptable-use-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cp.edu/pr/pol-080005-acceptable-use-policy" TargetMode="External"/><Relationship Id="rId5" Type="http://schemas.openxmlformats.org/officeDocument/2006/relationships/styles" Target="styles.xml"/><Relationship Id="rId15" Type="http://schemas.openxmlformats.org/officeDocument/2006/relationships/hyperlink" Target="http://www.ncga.state.nc.us/gascripts/statutes/statutelookup.pl?statute=132-1" TargetMode="External"/><Relationship Id="rId10" Type="http://schemas.openxmlformats.org/officeDocument/2006/relationships/hyperlink" Target="http://www.uncp.edu/pr/pol-080005-acceptable-use-polic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cga.state.nc.us/gascripts/statutes/statutelookup.pl?statute=1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E16F0B3B5334DAFA4763844853AEE" ma:contentTypeVersion="13" ma:contentTypeDescription="Create a new document." ma:contentTypeScope="" ma:versionID="4cf1c3e7730d80d81279406b038997b0">
  <xsd:schema xmlns:xsd="http://www.w3.org/2001/XMLSchema" xmlns:xs="http://www.w3.org/2001/XMLSchema" xmlns:p="http://schemas.microsoft.com/office/2006/metadata/properties" xmlns:ns3="30530458-f071-4c25-9297-0cec48d983b1" xmlns:ns4="8280dbc6-c068-49e3-b97e-ca3c82cc5744" targetNamespace="http://schemas.microsoft.com/office/2006/metadata/properties" ma:root="true" ma:fieldsID="51fe612eb8691b55c2968f2d7915a4bf" ns3:_="" ns4:_="">
    <xsd:import namespace="30530458-f071-4c25-9297-0cec48d983b1"/>
    <xsd:import namespace="8280dbc6-c068-49e3-b97e-ca3c82cc57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30458-f071-4c25-9297-0cec48d983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0dbc6-c068-49e3-b97e-ca3c82cc57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99F0AE-64A2-48AB-9CF2-EFBDCC0EA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30458-f071-4c25-9297-0cec48d983b1"/>
    <ds:schemaRef ds:uri="8280dbc6-c068-49e3-b97e-ca3c82cc5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D0BF16-78E5-4F19-A844-D50CDC6866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16A342-7E9C-4119-BBFC-3B705F83C8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4589</Characters>
  <Application>Microsoft Office Word</Application>
  <DocSecurity>0</DocSecurity>
  <Lines>38</Lines>
  <Paragraphs>10</Paragraphs>
  <ScaleCrop>false</ScaleCrop>
  <Company>UNCP</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Hughes</dc:creator>
  <cp:keywords/>
  <cp:lastModifiedBy>M. Gordon  Byrd</cp:lastModifiedBy>
  <cp:revision>22</cp:revision>
  <dcterms:created xsi:type="dcterms:W3CDTF">2022-02-08T17:34:00Z</dcterms:created>
  <dcterms:modified xsi:type="dcterms:W3CDTF">2022-02-16T21:38:00Z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0x010100A81E16F0B3B5334DAFA4763844853AEE</vt:lpwstr>
  </property>
</Properties>
</file>