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F675" w14:textId="5876E5C1" w:rsidR="00B013D9" w:rsidRDefault="00B013D9" w:rsidP="00B013D9">
      <w:pPr>
        <w:pStyle w:val="NoSpacing"/>
        <w:jc w:val="center"/>
        <w:rPr>
          <w:rFonts w:ascii="Times New Roman" w:hAnsi="Times New Roman" w:cs="Times New Roman"/>
          <w:sz w:val="24"/>
          <w:szCs w:val="24"/>
        </w:rPr>
      </w:pPr>
      <w:r>
        <w:rPr>
          <w:rFonts w:ascii="Times New Roman" w:hAnsi="Times New Roman" w:cs="Times New Roman"/>
          <w:sz w:val="24"/>
          <w:szCs w:val="24"/>
        </w:rPr>
        <w:t>REG 0</w:t>
      </w:r>
      <w:r w:rsidR="00220DDC">
        <w:rPr>
          <w:rFonts w:ascii="Times New Roman" w:hAnsi="Times New Roman" w:cs="Times New Roman"/>
          <w:sz w:val="24"/>
          <w:szCs w:val="24"/>
        </w:rPr>
        <w:t>7</w:t>
      </w:r>
      <w:r>
        <w:rPr>
          <w:rFonts w:ascii="Times New Roman" w:hAnsi="Times New Roman" w:cs="Times New Roman"/>
          <w:sz w:val="24"/>
          <w:szCs w:val="24"/>
        </w:rPr>
        <w:t>.</w:t>
      </w:r>
      <w:r w:rsidR="00220DDC">
        <w:rPr>
          <w:rFonts w:ascii="Times New Roman" w:hAnsi="Times New Roman" w:cs="Times New Roman"/>
          <w:sz w:val="24"/>
          <w:szCs w:val="24"/>
        </w:rPr>
        <w:t>15</w:t>
      </w:r>
      <w:r>
        <w:rPr>
          <w:rFonts w:ascii="Times New Roman" w:hAnsi="Times New Roman" w:cs="Times New Roman"/>
          <w:sz w:val="24"/>
          <w:szCs w:val="24"/>
        </w:rPr>
        <w:t>.0</w:t>
      </w:r>
      <w:r w:rsidR="00220DDC">
        <w:rPr>
          <w:rFonts w:ascii="Times New Roman" w:hAnsi="Times New Roman" w:cs="Times New Roman"/>
          <w:sz w:val="24"/>
          <w:szCs w:val="24"/>
        </w:rPr>
        <w:t>1</w:t>
      </w:r>
    </w:p>
    <w:p w14:paraId="52B45E62" w14:textId="0E7D4234" w:rsidR="00B013D9" w:rsidRDefault="00406328" w:rsidP="00B013D9">
      <w:pPr>
        <w:pStyle w:val="NoSpacing"/>
        <w:jc w:val="center"/>
        <w:rPr>
          <w:rFonts w:ascii="Times New Roman" w:hAnsi="Times New Roman" w:cs="Times New Roman"/>
          <w:sz w:val="24"/>
          <w:szCs w:val="24"/>
        </w:rPr>
      </w:pPr>
      <w:r>
        <w:rPr>
          <w:rFonts w:ascii="Times New Roman" w:hAnsi="Times New Roman" w:cs="Times New Roman"/>
          <w:sz w:val="24"/>
          <w:szCs w:val="24"/>
        </w:rPr>
        <w:t>Trust Fund</w:t>
      </w:r>
      <w:r w:rsidR="00B013D9" w:rsidRPr="00B013D9">
        <w:rPr>
          <w:rFonts w:ascii="Times New Roman" w:hAnsi="Times New Roman" w:cs="Times New Roman"/>
          <w:sz w:val="24"/>
          <w:szCs w:val="24"/>
        </w:rPr>
        <w:t xml:space="preserve"> Reserve Fund Balances</w:t>
      </w:r>
    </w:p>
    <w:p w14:paraId="1E596F10" w14:textId="77777777" w:rsidR="00B013D9" w:rsidRPr="00B013D9" w:rsidRDefault="00B013D9" w:rsidP="00B013D9">
      <w:pPr>
        <w:pStyle w:val="NoSpacing"/>
        <w:jc w:val="center"/>
        <w:rPr>
          <w:rFonts w:ascii="Times New Roman" w:hAnsi="Times New Roman" w:cs="Times New Roman"/>
          <w:sz w:val="24"/>
          <w:szCs w:val="24"/>
        </w:rPr>
      </w:pPr>
    </w:p>
    <w:p w14:paraId="0F82A6BC" w14:textId="680680BE" w:rsidR="00B013D9" w:rsidRDefault="00B013D9" w:rsidP="00B01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Authority: </w:t>
      </w:r>
      <w:r w:rsidRPr="00B013D9">
        <w:rPr>
          <w:rFonts w:ascii="Times New Roman" w:eastAsia="Times New Roman" w:hAnsi="Times New Roman" w:cs="Times New Roman"/>
          <w:sz w:val="24"/>
          <w:szCs w:val="24"/>
        </w:rPr>
        <w:t>Vice Chancellor of Finance &amp; Administration</w:t>
      </w:r>
    </w:p>
    <w:p w14:paraId="5C85E13F" w14:textId="171F2121" w:rsidR="00B013D9" w:rsidRDefault="00B013D9" w:rsidP="00B013D9">
      <w:pPr>
        <w:spacing w:after="0" w:line="240" w:lineRule="auto"/>
        <w:rPr>
          <w:rFonts w:ascii="Times New Roman" w:eastAsia="Times New Roman" w:hAnsi="Times New Roman" w:cs="Times New Roman"/>
          <w:sz w:val="24"/>
          <w:szCs w:val="24"/>
        </w:rPr>
      </w:pPr>
    </w:p>
    <w:p w14:paraId="2046B067" w14:textId="7FC8ECA9" w:rsidR="00B013D9" w:rsidRDefault="00B013D9" w:rsidP="00B013D9">
      <w:pPr>
        <w:spacing w:after="0" w:line="240" w:lineRule="auto"/>
        <w:rPr>
          <w:rFonts w:ascii="Times New Roman" w:eastAsia="Times New Roman" w:hAnsi="Times New Roman" w:cs="Times New Roman"/>
          <w:sz w:val="24"/>
          <w:szCs w:val="24"/>
        </w:rPr>
      </w:pPr>
      <w:r w:rsidRPr="00764EDD">
        <w:rPr>
          <w:rFonts w:ascii="Times New Roman" w:eastAsia="Times New Roman" w:hAnsi="Times New Roman" w:cs="Times New Roman"/>
          <w:b/>
          <w:bCs/>
          <w:sz w:val="24"/>
          <w:szCs w:val="24"/>
        </w:rPr>
        <w:t>History:</w:t>
      </w:r>
      <w:r w:rsidR="00764EDD">
        <w:rPr>
          <w:rFonts w:ascii="Times New Roman" w:eastAsia="Times New Roman" w:hAnsi="Times New Roman" w:cs="Times New Roman"/>
          <w:sz w:val="24"/>
          <w:szCs w:val="24"/>
        </w:rPr>
        <w:t xml:space="preserve"> First Issued: </w:t>
      </w:r>
      <w:r w:rsidR="00822D6D">
        <w:rPr>
          <w:rFonts w:ascii="Times New Roman" w:eastAsia="Times New Roman" w:hAnsi="Times New Roman" w:cs="Times New Roman"/>
          <w:sz w:val="24"/>
          <w:szCs w:val="24"/>
        </w:rPr>
        <w:t>March 7, 2022</w:t>
      </w:r>
    </w:p>
    <w:p w14:paraId="71A02EC8" w14:textId="292FACEA" w:rsidR="00B013D9" w:rsidRDefault="00B013D9" w:rsidP="00B013D9">
      <w:pPr>
        <w:spacing w:after="0" w:line="240" w:lineRule="auto"/>
        <w:rPr>
          <w:rFonts w:ascii="Times New Roman" w:eastAsia="Times New Roman" w:hAnsi="Times New Roman" w:cs="Times New Roman"/>
          <w:sz w:val="24"/>
          <w:szCs w:val="24"/>
        </w:rPr>
      </w:pPr>
    </w:p>
    <w:p w14:paraId="3A7A7316" w14:textId="7C04E90C" w:rsidR="00B013D9" w:rsidRDefault="00B013D9" w:rsidP="00B013D9">
      <w:pPr>
        <w:spacing w:after="0" w:line="240" w:lineRule="auto"/>
        <w:rPr>
          <w:rFonts w:ascii="Times New Roman" w:eastAsia="Times New Roman" w:hAnsi="Times New Roman" w:cs="Times New Roman"/>
          <w:sz w:val="24"/>
          <w:szCs w:val="24"/>
        </w:rPr>
      </w:pPr>
      <w:r w:rsidRPr="00CE158B">
        <w:rPr>
          <w:rFonts w:ascii="Times New Roman" w:eastAsia="Times New Roman" w:hAnsi="Times New Roman" w:cs="Times New Roman"/>
          <w:b/>
          <w:bCs/>
          <w:sz w:val="24"/>
          <w:szCs w:val="24"/>
        </w:rPr>
        <w:t>Additional Resource</w:t>
      </w:r>
      <w:r w:rsidR="00C61A2D">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w:t>
      </w:r>
    </w:p>
    <w:p w14:paraId="37B586EF" w14:textId="2E3ECF93" w:rsidR="00CE158B" w:rsidRDefault="00B94428" w:rsidP="00CE158B">
      <w:pPr>
        <w:pStyle w:val="ListParagraph"/>
        <w:numPr>
          <w:ilvl w:val="0"/>
          <w:numId w:val="2"/>
        </w:numPr>
        <w:spacing w:after="0" w:line="240" w:lineRule="auto"/>
        <w:rPr>
          <w:rFonts w:ascii="Times New Roman" w:eastAsia="Times New Roman" w:hAnsi="Times New Roman" w:cs="Times New Roman"/>
          <w:sz w:val="24"/>
          <w:szCs w:val="24"/>
        </w:rPr>
      </w:pPr>
      <w:hyperlink r:id="rId7" w:history="1">
        <w:r w:rsidR="00CE158B" w:rsidRPr="00CE158B">
          <w:rPr>
            <w:rStyle w:val="Hyperlink"/>
            <w:rFonts w:ascii="Times New Roman" w:eastAsia="Times New Roman" w:hAnsi="Times New Roman" w:cs="Times New Roman"/>
            <w:sz w:val="24"/>
            <w:szCs w:val="24"/>
          </w:rPr>
          <w:t>UNC Policy 1000.1.1 Policy on Tuition Rates</w:t>
        </w:r>
      </w:hyperlink>
    </w:p>
    <w:p w14:paraId="3E644083" w14:textId="3AAE01CF" w:rsidR="00CE158B" w:rsidRDefault="00B94428" w:rsidP="00CE158B">
      <w:pPr>
        <w:pStyle w:val="ListParagraph"/>
        <w:numPr>
          <w:ilvl w:val="0"/>
          <w:numId w:val="2"/>
        </w:numPr>
        <w:spacing w:after="0" w:line="240" w:lineRule="auto"/>
        <w:rPr>
          <w:rFonts w:ascii="Times New Roman" w:eastAsia="Times New Roman" w:hAnsi="Times New Roman" w:cs="Times New Roman"/>
          <w:sz w:val="24"/>
          <w:szCs w:val="24"/>
        </w:rPr>
      </w:pPr>
      <w:hyperlink r:id="rId8" w:history="1">
        <w:r w:rsidR="00CE158B" w:rsidRPr="00CE158B">
          <w:rPr>
            <w:rStyle w:val="Hyperlink"/>
            <w:rFonts w:ascii="Times New Roman" w:eastAsia="Times New Roman" w:hAnsi="Times New Roman" w:cs="Times New Roman"/>
            <w:sz w:val="24"/>
            <w:szCs w:val="24"/>
          </w:rPr>
          <w:t>UNC Policy 600.5.1 Institutional Vending Facilities</w:t>
        </w:r>
      </w:hyperlink>
    </w:p>
    <w:p w14:paraId="640B1B8C" w14:textId="77777777" w:rsidR="00C61A2D" w:rsidRPr="00C61A2D" w:rsidRDefault="00B94428" w:rsidP="00C61A2D">
      <w:pPr>
        <w:pStyle w:val="ListParagraph"/>
        <w:numPr>
          <w:ilvl w:val="0"/>
          <w:numId w:val="2"/>
        </w:numPr>
        <w:spacing w:after="0" w:line="240" w:lineRule="auto"/>
        <w:rPr>
          <w:rStyle w:val="Hyperlink"/>
          <w:rFonts w:ascii="Times New Roman" w:eastAsia="Times New Roman" w:hAnsi="Times New Roman" w:cs="Times New Roman"/>
          <w:color w:val="auto"/>
          <w:sz w:val="24"/>
          <w:szCs w:val="24"/>
          <w:u w:val="none"/>
        </w:rPr>
      </w:pPr>
      <w:hyperlink r:id="rId9" w:history="1">
        <w:r w:rsidR="00CE158B" w:rsidRPr="00CE158B">
          <w:rPr>
            <w:rStyle w:val="Hyperlink"/>
            <w:rFonts w:ascii="Times New Roman" w:eastAsia="Times New Roman" w:hAnsi="Times New Roman" w:cs="Times New Roman"/>
            <w:sz w:val="24"/>
            <w:szCs w:val="24"/>
          </w:rPr>
          <w:t>UNC Policy 600.2.4 Custody and Management of Institutional Trust Funds and Special Funds of Individual Institutions</w:t>
        </w:r>
      </w:hyperlink>
    </w:p>
    <w:p w14:paraId="2E6B08B7" w14:textId="3921E2EB" w:rsidR="00C61A2D" w:rsidRPr="00C61A2D" w:rsidRDefault="00C61A2D" w:rsidP="00C61A2D">
      <w:pPr>
        <w:pStyle w:val="ListParagraph"/>
        <w:numPr>
          <w:ilvl w:val="0"/>
          <w:numId w:val="2"/>
        </w:numPr>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sz w:val="24"/>
          <w:szCs w:val="24"/>
        </w:rPr>
        <w:fldChar w:fldCharType="begin"/>
      </w:r>
      <w:r w:rsidRPr="00C61A2D">
        <w:rPr>
          <w:rStyle w:val="Hyperlink"/>
          <w:rFonts w:ascii="Times New Roman" w:eastAsia="Times New Roman" w:hAnsi="Times New Roman" w:cs="Times New Roman"/>
          <w:sz w:val="24"/>
          <w:szCs w:val="24"/>
        </w:rPr>
        <w:instrText xml:space="preserve"> HYPERLINK "https://www.ncleg.net/enactedlegislation/statutes/html/bysection/chapter_116/gs_116-36.1.html" </w:instrText>
      </w:r>
      <w:r>
        <w:rPr>
          <w:rStyle w:val="Hyperlink"/>
          <w:rFonts w:ascii="Times New Roman" w:eastAsia="Times New Roman" w:hAnsi="Times New Roman" w:cs="Times New Roman"/>
          <w:sz w:val="24"/>
          <w:szCs w:val="24"/>
        </w:rPr>
        <w:fldChar w:fldCharType="separate"/>
      </w:r>
      <w:r w:rsidRPr="00C61A2D">
        <w:rPr>
          <w:rStyle w:val="Hyperlink"/>
          <w:rFonts w:ascii="Times New Roman" w:eastAsia="Times New Roman" w:hAnsi="Times New Roman" w:cs="Times New Roman"/>
          <w:sz w:val="24"/>
          <w:szCs w:val="24"/>
        </w:rPr>
        <w:t>G.S. 116-36.1 Regulation of Institutional Trust Funds</w:t>
      </w:r>
    </w:p>
    <w:p w14:paraId="536CA6A6" w14:textId="63D7D98B" w:rsidR="00B013D9" w:rsidRDefault="00C61A2D" w:rsidP="00B013D9">
      <w:pPr>
        <w:spacing w:after="0" w:line="240" w:lineRule="auto"/>
        <w:rPr>
          <w:rFonts w:ascii="Times New Roman" w:eastAsia="Times New Roman" w:hAnsi="Times New Roman" w:cs="Times New Roman"/>
          <w:sz w:val="24"/>
          <w:szCs w:val="24"/>
        </w:rPr>
      </w:pPr>
      <w:r>
        <w:rPr>
          <w:rStyle w:val="Hyperlink"/>
          <w:rFonts w:ascii="Times New Roman" w:eastAsia="Times New Roman" w:hAnsi="Times New Roman" w:cs="Times New Roman"/>
          <w:sz w:val="24"/>
          <w:szCs w:val="24"/>
        </w:rPr>
        <w:fldChar w:fldCharType="end"/>
      </w:r>
    </w:p>
    <w:p w14:paraId="21173270" w14:textId="1A5D5E87" w:rsidR="00B013D9" w:rsidRDefault="00B013D9" w:rsidP="00B013D9">
      <w:pPr>
        <w:spacing w:after="0" w:line="240" w:lineRule="auto"/>
        <w:rPr>
          <w:rFonts w:ascii="Times New Roman" w:eastAsia="Times New Roman" w:hAnsi="Times New Roman" w:cs="Times New Roman"/>
          <w:sz w:val="24"/>
          <w:szCs w:val="24"/>
        </w:rPr>
      </w:pPr>
      <w:r w:rsidRPr="00764EDD">
        <w:rPr>
          <w:rFonts w:ascii="Times New Roman" w:eastAsia="Times New Roman" w:hAnsi="Times New Roman" w:cs="Times New Roman"/>
          <w:b/>
          <w:bCs/>
          <w:sz w:val="24"/>
          <w:szCs w:val="24"/>
        </w:rPr>
        <w:t>Contact Info</w:t>
      </w:r>
      <w:r w:rsidR="00255B53">
        <w:rPr>
          <w:rFonts w:ascii="Times New Roman" w:eastAsia="Times New Roman" w:hAnsi="Times New Roman" w:cs="Times New Roman"/>
          <w:b/>
          <w:bCs/>
          <w:sz w:val="24"/>
          <w:szCs w:val="24"/>
        </w:rPr>
        <w:t>rmation</w:t>
      </w:r>
      <w:r w:rsidRPr="00764EDD">
        <w:rPr>
          <w:rFonts w:ascii="Times New Roman" w:eastAsia="Times New Roman" w:hAnsi="Times New Roman" w:cs="Times New Roman"/>
          <w:b/>
          <w:bCs/>
          <w:sz w:val="24"/>
          <w:szCs w:val="24"/>
        </w:rPr>
        <w:t>:</w:t>
      </w:r>
      <w:r w:rsidR="00B54A98">
        <w:rPr>
          <w:rFonts w:ascii="Times New Roman" w:eastAsia="Times New Roman" w:hAnsi="Times New Roman" w:cs="Times New Roman"/>
          <w:sz w:val="24"/>
          <w:szCs w:val="24"/>
        </w:rPr>
        <w:t xml:space="preserve"> Director</w:t>
      </w:r>
      <w:r w:rsidR="00764EDD">
        <w:rPr>
          <w:rFonts w:ascii="Times New Roman" w:eastAsia="Times New Roman" w:hAnsi="Times New Roman" w:cs="Times New Roman"/>
          <w:sz w:val="24"/>
          <w:szCs w:val="24"/>
        </w:rPr>
        <w:t>,</w:t>
      </w:r>
      <w:r w:rsidR="00602FD1">
        <w:rPr>
          <w:rFonts w:ascii="Times New Roman" w:eastAsia="Times New Roman" w:hAnsi="Times New Roman" w:cs="Times New Roman"/>
          <w:sz w:val="24"/>
          <w:szCs w:val="24"/>
        </w:rPr>
        <w:t xml:space="preserve"> </w:t>
      </w:r>
      <w:proofErr w:type="gramStart"/>
      <w:r w:rsidR="00602FD1">
        <w:rPr>
          <w:rFonts w:ascii="Times New Roman" w:eastAsia="Times New Roman" w:hAnsi="Times New Roman" w:cs="Times New Roman"/>
          <w:sz w:val="24"/>
          <w:szCs w:val="24"/>
        </w:rPr>
        <w:t>Budget</w:t>
      </w:r>
      <w:proofErr w:type="gramEnd"/>
      <w:r w:rsidR="00602FD1">
        <w:rPr>
          <w:rFonts w:ascii="Times New Roman" w:eastAsia="Times New Roman" w:hAnsi="Times New Roman" w:cs="Times New Roman"/>
          <w:sz w:val="24"/>
          <w:szCs w:val="24"/>
        </w:rPr>
        <w:t xml:space="preserve"> and Financial Planning,</w:t>
      </w:r>
      <w:r w:rsidR="00764EDD">
        <w:rPr>
          <w:rFonts w:ascii="Times New Roman" w:eastAsia="Times New Roman" w:hAnsi="Times New Roman" w:cs="Times New Roman"/>
          <w:sz w:val="24"/>
          <w:szCs w:val="24"/>
        </w:rPr>
        <w:t xml:space="preserve"> 910.775.4347</w:t>
      </w:r>
    </w:p>
    <w:p w14:paraId="7C2DE6F8" w14:textId="77777777" w:rsidR="00B013D9" w:rsidRDefault="00B013D9" w:rsidP="00B013D9">
      <w:pPr>
        <w:spacing w:after="0" w:line="240" w:lineRule="auto"/>
        <w:rPr>
          <w:rFonts w:ascii="Times New Roman" w:eastAsia="Times New Roman" w:hAnsi="Times New Roman" w:cs="Times New Roman"/>
          <w:b/>
          <w:bCs/>
          <w:sz w:val="24"/>
          <w:szCs w:val="24"/>
        </w:rPr>
      </w:pPr>
    </w:p>
    <w:p w14:paraId="6275AE84" w14:textId="38770E42" w:rsidR="00B013D9" w:rsidRPr="00B013D9" w:rsidRDefault="00B013D9" w:rsidP="00B01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B013D9">
        <w:rPr>
          <w:rFonts w:ascii="Times New Roman" w:eastAsia="Times New Roman" w:hAnsi="Times New Roman" w:cs="Times New Roman"/>
          <w:b/>
          <w:bCs/>
          <w:sz w:val="24"/>
          <w:szCs w:val="24"/>
        </w:rPr>
        <w:t>PURPOSE</w:t>
      </w:r>
      <w:r w:rsidRPr="00B013D9">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regulation</w:t>
      </w:r>
      <w:r w:rsidRPr="00B013D9">
        <w:rPr>
          <w:rFonts w:ascii="Times New Roman" w:eastAsia="Times New Roman" w:hAnsi="Times New Roman" w:cs="Times New Roman"/>
          <w:sz w:val="24"/>
          <w:szCs w:val="24"/>
        </w:rPr>
        <w:t xml:space="preserve"> provides guidelines for the creation, use and replenishment of UNCP </w:t>
      </w:r>
      <w:r w:rsidR="00C61A2D">
        <w:rPr>
          <w:rFonts w:ascii="Times New Roman" w:eastAsia="Times New Roman" w:hAnsi="Times New Roman" w:cs="Times New Roman"/>
          <w:sz w:val="24"/>
          <w:szCs w:val="24"/>
        </w:rPr>
        <w:t xml:space="preserve">Trust </w:t>
      </w:r>
      <w:r w:rsidRPr="00B013D9">
        <w:rPr>
          <w:rFonts w:ascii="Times New Roman" w:eastAsia="Times New Roman" w:hAnsi="Times New Roman" w:cs="Times New Roman"/>
          <w:sz w:val="24"/>
          <w:szCs w:val="24"/>
        </w:rPr>
        <w:t>Reserve</w:t>
      </w:r>
      <w:r w:rsidR="007B2629">
        <w:rPr>
          <w:rFonts w:ascii="Times New Roman" w:eastAsia="Times New Roman" w:hAnsi="Times New Roman" w:cs="Times New Roman"/>
          <w:sz w:val="24"/>
          <w:szCs w:val="24"/>
        </w:rPr>
        <w:t xml:space="preserve"> </w:t>
      </w:r>
      <w:r w:rsidRPr="00B013D9">
        <w:rPr>
          <w:rFonts w:ascii="Times New Roman" w:eastAsia="Times New Roman" w:hAnsi="Times New Roman" w:cs="Times New Roman"/>
          <w:sz w:val="24"/>
          <w:szCs w:val="24"/>
        </w:rPr>
        <w:t>Fund Balances.</w:t>
      </w:r>
      <w:r>
        <w:rPr>
          <w:rFonts w:ascii="Times New Roman" w:eastAsia="Times New Roman" w:hAnsi="Times New Roman" w:cs="Times New Roman"/>
          <w:sz w:val="24"/>
          <w:szCs w:val="24"/>
        </w:rPr>
        <w:t xml:space="preserve"> </w:t>
      </w:r>
      <w:r w:rsidRPr="00B013D9">
        <w:rPr>
          <w:rFonts w:ascii="Times New Roman" w:eastAsia="Times New Roman" w:hAnsi="Times New Roman" w:cs="Times New Roman"/>
          <w:sz w:val="24"/>
          <w:szCs w:val="24"/>
        </w:rPr>
        <w:t xml:space="preserve">The University will maintain adequate </w:t>
      </w:r>
      <w:r w:rsidR="00047C60">
        <w:rPr>
          <w:rFonts w:ascii="Times New Roman" w:eastAsia="Times New Roman" w:hAnsi="Times New Roman" w:cs="Times New Roman"/>
          <w:sz w:val="24"/>
          <w:szCs w:val="24"/>
        </w:rPr>
        <w:t>fund balances</w:t>
      </w:r>
      <w:r w:rsidRPr="00B013D9">
        <w:rPr>
          <w:rFonts w:ascii="Times New Roman" w:eastAsia="Times New Roman" w:hAnsi="Times New Roman" w:cs="Times New Roman"/>
          <w:sz w:val="24"/>
          <w:szCs w:val="24"/>
        </w:rPr>
        <w:t xml:space="preserve"> for </w:t>
      </w:r>
      <w:r w:rsidR="00C61A2D" w:rsidRPr="00B013D9">
        <w:rPr>
          <w:rFonts w:ascii="Times New Roman" w:eastAsia="Times New Roman" w:hAnsi="Times New Roman" w:cs="Times New Roman"/>
          <w:sz w:val="24"/>
          <w:szCs w:val="24"/>
        </w:rPr>
        <w:t>university</w:t>
      </w:r>
      <w:r w:rsidRPr="00B013D9">
        <w:rPr>
          <w:rFonts w:ascii="Times New Roman" w:eastAsia="Times New Roman" w:hAnsi="Times New Roman" w:cs="Times New Roman"/>
          <w:sz w:val="24"/>
          <w:szCs w:val="24"/>
        </w:rPr>
        <w:t xml:space="preserve"> services that will be funded through user charges. The intent is for </w:t>
      </w:r>
      <w:r w:rsidR="003D46A5">
        <w:rPr>
          <w:rFonts w:ascii="Times New Roman" w:eastAsia="Times New Roman" w:hAnsi="Times New Roman" w:cs="Times New Roman"/>
          <w:sz w:val="24"/>
          <w:szCs w:val="24"/>
        </w:rPr>
        <w:t>departments</w:t>
      </w:r>
      <w:r w:rsidRPr="00B013D9">
        <w:rPr>
          <w:rFonts w:ascii="Times New Roman" w:eastAsia="Times New Roman" w:hAnsi="Times New Roman" w:cs="Times New Roman"/>
          <w:sz w:val="24"/>
          <w:szCs w:val="24"/>
        </w:rPr>
        <w:t xml:space="preserve"> to develop budgets, operating </w:t>
      </w:r>
      <w:proofErr w:type="gramStart"/>
      <w:r w:rsidRPr="00B013D9">
        <w:rPr>
          <w:rFonts w:ascii="Times New Roman" w:eastAsia="Times New Roman" w:hAnsi="Times New Roman" w:cs="Times New Roman"/>
          <w:sz w:val="24"/>
          <w:szCs w:val="24"/>
        </w:rPr>
        <w:t>plans</w:t>
      </w:r>
      <w:proofErr w:type="gramEnd"/>
      <w:r w:rsidRPr="00B013D9">
        <w:rPr>
          <w:rFonts w:ascii="Times New Roman" w:eastAsia="Times New Roman" w:hAnsi="Times New Roman" w:cs="Times New Roman"/>
          <w:sz w:val="24"/>
          <w:szCs w:val="24"/>
        </w:rPr>
        <w:t xml:space="preserve"> and price/fee structure to include the funding of a balance sufficient for renewals and replacements, required debt service, planned capital improvements, and sufficient operating contingency reserves for emergencies and revenue shortfalls in an amount equal to six (6) months of current year operating revenues</w:t>
      </w:r>
      <w:r w:rsidR="003D46A5">
        <w:rPr>
          <w:rFonts w:ascii="Times New Roman" w:eastAsia="Times New Roman" w:hAnsi="Times New Roman" w:cs="Times New Roman"/>
          <w:sz w:val="24"/>
          <w:szCs w:val="24"/>
        </w:rPr>
        <w:t xml:space="preserve">, for all </w:t>
      </w:r>
      <w:r w:rsidR="00BD5A83">
        <w:rPr>
          <w:rFonts w:ascii="Times New Roman" w:eastAsia="Times New Roman" w:hAnsi="Times New Roman" w:cs="Times New Roman"/>
          <w:sz w:val="24"/>
          <w:szCs w:val="24"/>
        </w:rPr>
        <w:t xml:space="preserve">user fee funded </w:t>
      </w:r>
      <w:r w:rsidR="003D46A5">
        <w:rPr>
          <w:rFonts w:ascii="Times New Roman" w:eastAsia="Times New Roman" w:hAnsi="Times New Roman" w:cs="Times New Roman"/>
          <w:sz w:val="24"/>
          <w:szCs w:val="24"/>
        </w:rPr>
        <w:t>trust funds</w:t>
      </w:r>
      <w:r w:rsidRPr="00B013D9">
        <w:rPr>
          <w:rFonts w:ascii="Times New Roman" w:eastAsia="Times New Roman" w:hAnsi="Times New Roman" w:cs="Times New Roman"/>
          <w:sz w:val="24"/>
          <w:szCs w:val="24"/>
        </w:rPr>
        <w:t>.</w:t>
      </w:r>
    </w:p>
    <w:p w14:paraId="7D4EB776" w14:textId="77777777" w:rsidR="00B013D9" w:rsidRDefault="00B013D9" w:rsidP="00B013D9">
      <w:pPr>
        <w:spacing w:after="0" w:line="240" w:lineRule="auto"/>
        <w:rPr>
          <w:rFonts w:ascii="Times New Roman" w:eastAsia="Times New Roman" w:hAnsi="Times New Roman" w:cs="Times New Roman"/>
          <w:b/>
          <w:bCs/>
          <w:sz w:val="24"/>
          <w:szCs w:val="24"/>
        </w:rPr>
      </w:pPr>
    </w:p>
    <w:p w14:paraId="10FBC7BF" w14:textId="00087F65" w:rsidR="00B013D9" w:rsidRDefault="00B013D9" w:rsidP="00B01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B013D9">
        <w:rPr>
          <w:rFonts w:ascii="Times New Roman" w:eastAsia="Times New Roman" w:hAnsi="Times New Roman" w:cs="Times New Roman"/>
          <w:b/>
          <w:bCs/>
          <w:sz w:val="24"/>
          <w:szCs w:val="24"/>
        </w:rPr>
        <w:t>SCOPE</w:t>
      </w:r>
      <w:r w:rsidRPr="00B013D9">
        <w:rPr>
          <w:rFonts w:ascii="Times New Roman" w:eastAsia="Times New Roman" w:hAnsi="Times New Roman" w:cs="Times New Roman"/>
          <w:sz w:val="24"/>
          <w:szCs w:val="24"/>
        </w:rPr>
        <w:t>: Applies to University</w:t>
      </w:r>
      <w:r w:rsidR="00047C60">
        <w:rPr>
          <w:rFonts w:ascii="Times New Roman" w:eastAsia="Times New Roman" w:hAnsi="Times New Roman" w:cs="Times New Roman"/>
          <w:sz w:val="24"/>
          <w:szCs w:val="24"/>
        </w:rPr>
        <w:t xml:space="preserve"> Trust Funds </w:t>
      </w:r>
      <w:r>
        <w:rPr>
          <w:rFonts w:ascii="Times New Roman" w:eastAsia="Times New Roman" w:hAnsi="Times New Roman" w:cs="Times New Roman"/>
          <w:sz w:val="24"/>
          <w:szCs w:val="24"/>
        </w:rPr>
        <w:t>(</w:t>
      </w:r>
      <w:r w:rsidRPr="00B013D9">
        <w:rPr>
          <w:rFonts w:ascii="Times New Roman" w:eastAsia="Times New Roman" w:hAnsi="Times New Roman" w:cs="Times New Roman"/>
          <w:sz w:val="24"/>
          <w:szCs w:val="24"/>
        </w:rPr>
        <w:t xml:space="preserve">funded by user fees such as </w:t>
      </w:r>
      <w:r w:rsidR="00BD5A83">
        <w:rPr>
          <w:rFonts w:ascii="Times New Roman" w:eastAsia="Times New Roman" w:hAnsi="Times New Roman" w:cs="Times New Roman"/>
          <w:sz w:val="24"/>
          <w:szCs w:val="24"/>
        </w:rPr>
        <w:t xml:space="preserve">Band and Chorus, </w:t>
      </w:r>
      <w:r w:rsidRPr="00B013D9">
        <w:rPr>
          <w:rFonts w:ascii="Times New Roman" w:eastAsia="Times New Roman" w:hAnsi="Times New Roman" w:cs="Times New Roman"/>
          <w:sz w:val="24"/>
          <w:szCs w:val="24"/>
        </w:rPr>
        <w:t xml:space="preserve">Central Stores, Food Service, </w:t>
      </w:r>
      <w:r w:rsidR="00BD5A83">
        <w:rPr>
          <w:rFonts w:ascii="Times New Roman" w:eastAsia="Times New Roman" w:hAnsi="Times New Roman" w:cs="Times New Roman"/>
          <w:sz w:val="24"/>
          <w:szCs w:val="24"/>
        </w:rPr>
        <w:t xml:space="preserve">GPAC, </w:t>
      </w:r>
      <w:r w:rsidRPr="00B013D9">
        <w:rPr>
          <w:rFonts w:ascii="Times New Roman" w:eastAsia="Times New Roman" w:hAnsi="Times New Roman" w:cs="Times New Roman"/>
          <w:sz w:val="24"/>
          <w:szCs w:val="24"/>
        </w:rPr>
        <w:t>Housing</w:t>
      </w:r>
      <w:r w:rsidR="00047C60">
        <w:rPr>
          <w:rFonts w:ascii="Times New Roman" w:eastAsia="Times New Roman" w:hAnsi="Times New Roman" w:cs="Times New Roman"/>
          <w:sz w:val="24"/>
          <w:szCs w:val="24"/>
        </w:rPr>
        <w:t xml:space="preserve">, </w:t>
      </w:r>
      <w:r w:rsidR="00BD5A83">
        <w:rPr>
          <w:rFonts w:ascii="Times New Roman" w:eastAsia="Times New Roman" w:hAnsi="Times New Roman" w:cs="Times New Roman"/>
          <w:sz w:val="24"/>
          <w:szCs w:val="24"/>
        </w:rPr>
        <w:t xml:space="preserve">Student Health Services, </w:t>
      </w:r>
      <w:r w:rsidRPr="00B013D9">
        <w:rPr>
          <w:rFonts w:ascii="Times New Roman" w:eastAsia="Times New Roman" w:hAnsi="Times New Roman" w:cs="Times New Roman"/>
          <w:sz w:val="24"/>
          <w:szCs w:val="24"/>
        </w:rPr>
        <w:t>and Vehicle Registration)</w:t>
      </w:r>
      <w:r w:rsidR="00047C60">
        <w:rPr>
          <w:rFonts w:ascii="Times New Roman" w:eastAsia="Times New Roman" w:hAnsi="Times New Roman" w:cs="Times New Roman"/>
          <w:sz w:val="24"/>
          <w:szCs w:val="24"/>
        </w:rPr>
        <w:t>.</w:t>
      </w:r>
    </w:p>
    <w:p w14:paraId="25A2A589" w14:textId="77777777" w:rsidR="00B013D9" w:rsidRDefault="00B013D9" w:rsidP="00B013D9">
      <w:pPr>
        <w:spacing w:after="0" w:line="240" w:lineRule="auto"/>
        <w:rPr>
          <w:rFonts w:ascii="Times New Roman" w:eastAsia="Times New Roman" w:hAnsi="Times New Roman" w:cs="Times New Roman"/>
          <w:b/>
          <w:bCs/>
          <w:sz w:val="24"/>
          <w:szCs w:val="24"/>
        </w:rPr>
      </w:pPr>
    </w:p>
    <w:p w14:paraId="4AE02580" w14:textId="4C20F575" w:rsidR="00B013D9" w:rsidRPr="00B013D9" w:rsidRDefault="00B54A98" w:rsidP="00B01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013D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RESPONSIBILITIES</w:t>
      </w:r>
      <w:r w:rsidR="00B013D9" w:rsidRPr="00B013D9">
        <w:rPr>
          <w:rFonts w:ascii="Times New Roman" w:eastAsia="Times New Roman" w:hAnsi="Times New Roman" w:cs="Times New Roman"/>
          <w:sz w:val="24"/>
          <w:szCs w:val="24"/>
        </w:rPr>
        <w:t>: Responsible persons (F</w:t>
      </w:r>
      <w:r w:rsidR="00047C60">
        <w:rPr>
          <w:rFonts w:ascii="Times New Roman" w:eastAsia="Times New Roman" w:hAnsi="Times New Roman" w:cs="Times New Roman"/>
          <w:sz w:val="24"/>
          <w:szCs w:val="24"/>
        </w:rPr>
        <w:t xml:space="preserve">inancial </w:t>
      </w:r>
      <w:r w:rsidR="00B013D9" w:rsidRPr="00B013D9">
        <w:rPr>
          <w:rFonts w:ascii="Times New Roman" w:eastAsia="Times New Roman" w:hAnsi="Times New Roman" w:cs="Times New Roman"/>
          <w:sz w:val="24"/>
          <w:szCs w:val="24"/>
        </w:rPr>
        <w:t>M</w:t>
      </w:r>
      <w:r w:rsidR="00047C60">
        <w:rPr>
          <w:rFonts w:ascii="Times New Roman" w:eastAsia="Times New Roman" w:hAnsi="Times New Roman" w:cs="Times New Roman"/>
          <w:sz w:val="24"/>
          <w:szCs w:val="24"/>
        </w:rPr>
        <w:t>anager</w:t>
      </w:r>
      <w:r w:rsidR="00B013D9" w:rsidRPr="00B013D9">
        <w:rPr>
          <w:rFonts w:ascii="Times New Roman" w:eastAsia="Times New Roman" w:hAnsi="Times New Roman" w:cs="Times New Roman"/>
          <w:sz w:val="24"/>
          <w:szCs w:val="24"/>
        </w:rPr>
        <w:t xml:space="preserve">) of </w:t>
      </w:r>
      <w:r w:rsidR="00BD5A83">
        <w:rPr>
          <w:rFonts w:ascii="Times New Roman" w:eastAsia="Times New Roman" w:hAnsi="Times New Roman" w:cs="Times New Roman"/>
          <w:sz w:val="24"/>
          <w:szCs w:val="24"/>
        </w:rPr>
        <w:t>Trust</w:t>
      </w:r>
      <w:r w:rsidR="00B013D9" w:rsidRPr="00B013D9">
        <w:rPr>
          <w:rFonts w:ascii="Times New Roman" w:eastAsia="Times New Roman" w:hAnsi="Times New Roman" w:cs="Times New Roman"/>
          <w:sz w:val="24"/>
          <w:szCs w:val="24"/>
        </w:rPr>
        <w:t xml:space="preserve"> </w:t>
      </w:r>
      <w:r w:rsidR="00BD5A83">
        <w:rPr>
          <w:rFonts w:ascii="Times New Roman" w:eastAsia="Times New Roman" w:hAnsi="Times New Roman" w:cs="Times New Roman"/>
          <w:sz w:val="24"/>
          <w:szCs w:val="24"/>
        </w:rPr>
        <w:t xml:space="preserve">funds </w:t>
      </w:r>
      <w:r w:rsidR="00B013D9" w:rsidRPr="00B013D9">
        <w:rPr>
          <w:rFonts w:ascii="Times New Roman" w:eastAsia="Times New Roman" w:hAnsi="Times New Roman" w:cs="Times New Roman"/>
          <w:sz w:val="24"/>
          <w:szCs w:val="24"/>
        </w:rPr>
        <w:t>will maintain an adequate price/fee structure to cover the costs of all operations. The responsible person will assure to the following:</w:t>
      </w:r>
    </w:p>
    <w:p w14:paraId="4553D42D" w14:textId="77777777" w:rsidR="00B013D9" w:rsidRDefault="00B013D9" w:rsidP="00B013D9">
      <w:pPr>
        <w:spacing w:after="0" w:line="240" w:lineRule="auto"/>
        <w:rPr>
          <w:rFonts w:ascii="Times New Roman" w:eastAsia="Times New Roman" w:hAnsi="Times New Roman" w:cs="Times New Roman"/>
          <w:sz w:val="24"/>
          <w:szCs w:val="24"/>
        </w:rPr>
      </w:pPr>
    </w:p>
    <w:p w14:paraId="140B8901" w14:textId="7846EAE9" w:rsidR="00B013D9" w:rsidRPr="00B013D9" w:rsidRDefault="00B54A98" w:rsidP="00B01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13D9">
        <w:rPr>
          <w:rFonts w:ascii="Times New Roman" w:eastAsia="Times New Roman" w:hAnsi="Times New Roman" w:cs="Times New Roman"/>
          <w:sz w:val="24"/>
          <w:szCs w:val="24"/>
        </w:rPr>
        <w:t xml:space="preserve">.1 </w:t>
      </w:r>
      <w:r w:rsidR="00B013D9" w:rsidRPr="00B013D9">
        <w:rPr>
          <w:rFonts w:ascii="Times New Roman" w:eastAsia="Times New Roman" w:hAnsi="Times New Roman" w:cs="Times New Roman"/>
          <w:sz w:val="24"/>
          <w:szCs w:val="24"/>
        </w:rPr>
        <w:t>Prior year fund balances shall be used only for emergencies, non-recurring expenditures, or major capital purchases that cannot be accommodated through current year revenues as specified in the purpose.</w:t>
      </w:r>
    </w:p>
    <w:p w14:paraId="56574348" w14:textId="77777777" w:rsidR="00B013D9" w:rsidRDefault="00B013D9" w:rsidP="00B013D9">
      <w:pPr>
        <w:spacing w:after="0" w:line="240" w:lineRule="auto"/>
        <w:rPr>
          <w:rFonts w:ascii="Times New Roman" w:eastAsia="Times New Roman" w:hAnsi="Times New Roman" w:cs="Times New Roman"/>
          <w:sz w:val="24"/>
          <w:szCs w:val="24"/>
        </w:rPr>
      </w:pPr>
    </w:p>
    <w:p w14:paraId="19A87627" w14:textId="6AA40B0F" w:rsidR="00B013D9" w:rsidRDefault="00B54A98" w:rsidP="00B01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13D9">
        <w:rPr>
          <w:rFonts w:ascii="Times New Roman" w:eastAsia="Times New Roman" w:hAnsi="Times New Roman" w:cs="Times New Roman"/>
          <w:sz w:val="24"/>
          <w:szCs w:val="24"/>
        </w:rPr>
        <w:t xml:space="preserve">.2 </w:t>
      </w:r>
      <w:r w:rsidR="00B013D9" w:rsidRPr="00B013D9">
        <w:rPr>
          <w:rFonts w:ascii="Times New Roman" w:eastAsia="Times New Roman" w:hAnsi="Times New Roman" w:cs="Times New Roman"/>
          <w:sz w:val="24"/>
          <w:szCs w:val="24"/>
        </w:rPr>
        <w:t xml:space="preserve">After completion of the annual </w:t>
      </w:r>
      <w:r w:rsidR="00255B53">
        <w:rPr>
          <w:rFonts w:ascii="Times New Roman" w:eastAsia="Times New Roman" w:hAnsi="Times New Roman" w:cs="Times New Roman"/>
          <w:sz w:val="24"/>
          <w:szCs w:val="24"/>
        </w:rPr>
        <w:t>review by the f</w:t>
      </w:r>
      <w:r w:rsidR="00047C60">
        <w:rPr>
          <w:rFonts w:ascii="Times New Roman" w:eastAsia="Times New Roman" w:hAnsi="Times New Roman" w:cs="Times New Roman"/>
          <w:sz w:val="24"/>
          <w:szCs w:val="24"/>
        </w:rPr>
        <w:t>inancial</w:t>
      </w:r>
      <w:r w:rsidR="00255B53">
        <w:rPr>
          <w:rFonts w:ascii="Times New Roman" w:eastAsia="Times New Roman" w:hAnsi="Times New Roman" w:cs="Times New Roman"/>
          <w:sz w:val="24"/>
          <w:szCs w:val="24"/>
        </w:rPr>
        <w:t xml:space="preserve"> manager</w:t>
      </w:r>
      <w:r w:rsidR="00B013D9" w:rsidRPr="00B013D9">
        <w:rPr>
          <w:rFonts w:ascii="Times New Roman" w:eastAsia="Times New Roman" w:hAnsi="Times New Roman" w:cs="Times New Roman"/>
          <w:sz w:val="24"/>
          <w:szCs w:val="24"/>
        </w:rPr>
        <w:t xml:space="preserve">, if the fund balance exceeds planned expenditures and the required six (6) months operating expenses, the excess </w:t>
      </w:r>
      <w:r w:rsidR="00047C60">
        <w:rPr>
          <w:rFonts w:ascii="Times New Roman" w:eastAsia="Times New Roman" w:hAnsi="Times New Roman" w:cs="Times New Roman"/>
          <w:sz w:val="24"/>
          <w:szCs w:val="24"/>
        </w:rPr>
        <w:t>may</w:t>
      </w:r>
      <w:r w:rsidR="00B013D9" w:rsidRPr="00B013D9">
        <w:rPr>
          <w:rFonts w:ascii="Times New Roman" w:eastAsia="Times New Roman" w:hAnsi="Times New Roman" w:cs="Times New Roman"/>
          <w:sz w:val="24"/>
          <w:szCs w:val="24"/>
        </w:rPr>
        <w:t xml:space="preserve"> be </w:t>
      </w:r>
      <w:r w:rsidR="00047C60">
        <w:rPr>
          <w:rFonts w:ascii="Times New Roman" w:eastAsia="Times New Roman" w:hAnsi="Times New Roman" w:cs="Times New Roman"/>
          <w:sz w:val="24"/>
          <w:szCs w:val="24"/>
        </w:rPr>
        <w:t>used</w:t>
      </w:r>
      <w:r w:rsidR="00B013D9" w:rsidRPr="00B013D9">
        <w:rPr>
          <w:rFonts w:ascii="Times New Roman" w:eastAsia="Times New Roman" w:hAnsi="Times New Roman" w:cs="Times New Roman"/>
          <w:sz w:val="24"/>
          <w:szCs w:val="24"/>
        </w:rPr>
        <w:t xml:space="preserve"> for specific </w:t>
      </w:r>
      <w:r w:rsidR="00047C60">
        <w:rPr>
          <w:rFonts w:ascii="Times New Roman" w:eastAsia="Times New Roman" w:hAnsi="Times New Roman" w:cs="Times New Roman"/>
          <w:sz w:val="24"/>
          <w:szCs w:val="24"/>
        </w:rPr>
        <w:t>expenses</w:t>
      </w:r>
      <w:r w:rsidR="00B013D9" w:rsidRPr="00B013D9">
        <w:rPr>
          <w:rFonts w:ascii="Times New Roman" w:eastAsia="Times New Roman" w:hAnsi="Times New Roman" w:cs="Times New Roman"/>
          <w:sz w:val="24"/>
          <w:szCs w:val="24"/>
        </w:rPr>
        <w:t xml:space="preserve"> </w:t>
      </w:r>
      <w:r w:rsidR="00047C60">
        <w:rPr>
          <w:rFonts w:ascii="Times New Roman" w:eastAsia="Times New Roman" w:hAnsi="Times New Roman" w:cs="Times New Roman"/>
          <w:sz w:val="24"/>
          <w:szCs w:val="24"/>
        </w:rPr>
        <w:t xml:space="preserve">to enhance services or any rate/fee increase. </w:t>
      </w:r>
    </w:p>
    <w:p w14:paraId="42F1AD91" w14:textId="77777777" w:rsidR="00B013D9" w:rsidRDefault="00B013D9" w:rsidP="00B013D9">
      <w:pPr>
        <w:spacing w:after="0" w:line="240" w:lineRule="auto"/>
        <w:rPr>
          <w:rFonts w:ascii="Times New Roman" w:eastAsia="Times New Roman" w:hAnsi="Times New Roman" w:cs="Times New Roman"/>
          <w:sz w:val="24"/>
          <w:szCs w:val="24"/>
        </w:rPr>
      </w:pPr>
    </w:p>
    <w:p w14:paraId="4161C2A2" w14:textId="68282980" w:rsidR="00B013D9" w:rsidRDefault="00B54A98" w:rsidP="00B013D9">
      <w:pPr>
        <w:spacing w:after="0" w:line="240" w:lineRule="auto"/>
        <w:rPr>
          <w:rFonts w:ascii="Times New Roman" w:eastAsia="Times New Roman" w:hAnsi="Times New Roman" w:cs="Times New Roman"/>
          <w:sz w:val="24"/>
          <w:szCs w:val="24"/>
        </w:rPr>
      </w:pPr>
      <w:r w:rsidRPr="007B2629">
        <w:rPr>
          <w:rFonts w:ascii="Times New Roman" w:eastAsia="Times New Roman" w:hAnsi="Times New Roman" w:cs="Times New Roman"/>
          <w:sz w:val="24"/>
          <w:szCs w:val="24"/>
        </w:rPr>
        <w:t>3</w:t>
      </w:r>
      <w:r w:rsidR="00B013D9" w:rsidRPr="007B2629">
        <w:rPr>
          <w:rFonts w:ascii="Times New Roman" w:eastAsia="Times New Roman" w:hAnsi="Times New Roman" w:cs="Times New Roman"/>
          <w:sz w:val="24"/>
          <w:szCs w:val="24"/>
        </w:rPr>
        <w:t>.3 Plans and budgets for the fiscal year should be review</w:t>
      </w:r>
      <w:r w:rsidR="007B2629" w:rsidRPr="007B2629">
        <w:rPr>
          <w:rFonts w:ascii="Times New Roman" w:eastAsia="Times New Roman" w:hAnsi="Times New Roman" w:cs="Times New Roman"/>
          <w:sz w:val="24"/>
          <w:szCs w:val="24"/>
        </w:rPr>
        <w:t>ed</w:t>
      </w:r>
      <w:r w:rsidR="00B013D9" w:rsidRPr="007B2629">
        <w:rPr>
          <w:rFonts w:ascii="Times New Roman" w:eastAsia="Times New Roman" w:hAnsi="Times New Roman" w:cs="Times New Roman"/>
          <w:sz w:val="24"/>
          <w:szCs w:val="24"/>
        </w:rPr>
        <w:t xml:space="preserve"> by the appropriate Vice Chancellor</w:t>
      </w:r>
      <w:r w:rsidR="007B2629" w:rsidRPr="007B2629">
        <w:rPr>
          <w:rFonts w:ascii="Times New Roman" w:eastAsia="Times New Roman" w:hAnsi="Times New Roman" w:cs="Times New Roman"/>
          <w:sz w:val="24"/>
          <w:szCs w:val="24"/>
        </w:rPr>
        <w:t xml:space="preserve"> and submitted to the Office of Financial Planning and Budget</w:t>
      </w:r>
      <w:r w:rsidR="008D0154">
        <w:rPr>
          <w:rFonts w:ascii="Times New Roman" w:eastAsia="Times New Roman" w:hAnsi="Times New Roman" w:cs="Times New Roman"/>
          <w:sz w:val="24"/>
          <w:szCs w:val="24"/>
        </w:rPr>
        <w:t>ing</w:t>
      </w:r>
      <w:r w:rsidR="007B2629">
        <w:rPr>
          <w:rFonts w:ascii="Times New Roman" w:eastAsia="Times New Roman" w:hAnsi="Times New Roman" w:cs="Times New Roman"/>
          <w:sz w:val="24"/>
          <w:szCs w:val="24"/>
        </w:rPr>
        <w:t>, for approval by the Vice Chancellor of Finance and Administration,</w:t>
      </w:r>
      <w:r w:rsidR="007B2629" w:rsidRPr="007B2629">
        <w:rPr>
          <w:rFonts w:ascii="Times New Roman" w:eastAsia="Times New Roman" w:hAnsi="Times New Roman" w:cs="Times New Roman"/>
          <w:sz w:val="24"/>
          <w:szCs w:val="24"/>
        </w:rPr>
        <w:t xml:space="preserve"> no later than May 1 prior to the beginning of the fiscal year</w:t>
      </w:r>
      <w:r w:rsidR="007B2629">
        <w:rPr>
          <w:rFonts w:ascii="Times New Roman" w:eastAsia="Times New Roman" w:hAnsi="Times New Roman" w:cs="Times New Roman"/>
          <w:sz w:val="24"/>
          <w:szCs w:val="24"/>
        </w:rPr>
        <w:t>.</w:t>
      </w:r>
    </w:p>
    <w:p w14:paraId="79350CAD" w14:textId="0BA98319" w:rsidR="00B013D9" w:rsidRPr="00B013D9" w:rsidRDefault="00B54A98" w:rsidP="00B01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13D9">
        <w:rPr>
          <w:rFonts w:ascii="Times New Roman" w:eastAsia="Times New Roman" w:hAnsi="Times New Roman" w:cs="Times New Roman"/>
          <w:sz w:val="24"/>
          <w:szCs w:val="24"/>
        </w:rPr>
        <w:t xml:space="preserve">.4 </w:t>
      </w:r>
      <w:r w:rsidR="00B013D9" w:rsidRPr="00B013D9">
        <w:rPr>
          <w:rFonts w:ascii="Times New Roman" w:eastAsia="Times New Roman" w:hAnsi="Times New Roman" w:cs="Times New Roman"/>
          <w:sz w:val="24"/>
          <w:szCs w:val="24"/>
        </w:rPr>
        <w:t>Should the fund balance fall below the six (6) month operating revenue level, recommendations to restore the fund balance to the specified reserve level must accompany the current year budget plan.</w:t>
      </w:r>
    </w:p>
    <w:p w14:paraId="71815F09" w14:textId="77777777" w:rsidR="006B66DE" w:rsidRPr="00B013D9" w:rsidRDefault="006B66DE" w:rsidP="00B013D9">
      <w:pPr>
        <w:spacing w:after="0" w:line="240" w:lineRule="auto"/>
        <w:rPr>
          <w:rFonts w:ascii="Times New Roman" w:hAnsi="Times New Roman" w:cs="Times New Roman"/>
          <w:sz w:val="24"/>
          <w:szCs w:val="24"/>
        </w:rPr>
      </w:pPr>
    </w:p>
    <w:sectPr w:rsidR="006B66DE" w:rsidRPr="00B013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EDBF" w14:textId="77777777" w:rsidR="00B94428" w:rsidRDefault="00B94428" w:rsidP="00EF348F">
      <w:pPr>
        <w:spacing w:after="0" w:line="240" w:lineRule="auto"/>
      </w:pPr>
      <w:r>
        <w:separator/>
      </w:r>
    </w:p>
  </w:endnote>
  <w:endnote w:type="continuationSeparator" w:id="0">
    <w:p w14:paraId="7E355AF7" w14:textId="77777777" w:rsidR="00B94428" w:rsidRDefault="00B94428" w:rsidP="00EF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14DC" w14:textId="77777777" w:rsidR="00EF348F" w:rsidRDefault="00EF3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390" w14:textId="77777777" w:rsidR="00EF348F" w:rsidRDefault="00EF3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1BD4" w14:textId="77777777" w:rsidR="00EF348F" w:rsidRDefault="00EF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39B0" w14:textId="77777777" w:rsidR="00B94428" w:rsidRDefault="00B94428" w:rsidP="00EF348F">
      <w:pPr>
        <w:spacing w:after="0" w:line="240" w:lineRule="auto"/>
      </w:pPr>
      <w:r>
        <w:separator/>
      </w:r>
    </w:p>
  </w:footnote>
  <w:footnote w:type="continuationSeparator" w:id="0">
    <w:p w14:paraId="1D6F3B30" w14:textId="77777777" w:rsidR="00B94428" w:rsidRDefault="00B94428" w:rsidP="00EF3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6530" w14:textId="77777777" w:rsidR="00EF348F" w:rsidRDefault="00EF3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4CB" w14:textId="4BCA3E36" w:rsidR="00EF348F" w:rsidRDefault="00EF3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BAC5" w14:textId="77777777" w:rsidR="00EF348F" w:rsidRDefault="00EF3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04253"/>
    <w:multiLevelType w:val="hybridMultilevel"/>
    <w:tmpl w:val="5BB2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73030"/>
    <w:multiLevelType w:val="multilevel"/>
    <w:tmpl w:val="D5BE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05713B"/>
    <w:multiLevelType w:val="hybridMultilevel"/>
    <w:tmpl w:val="5D6A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D9"/>
    <w:rsid w:val="00027FB8"/>
    <w:rsid w:val="00047C60"/>
    <w:rsid w:val="00220DDC"/>
    <w:rsid w:val="00255B53"/>
    <w:rsid w:val="00284270"/>
    <w:rsid w:val="003D46A5"/>
    <w:rsid w:val="00406328"/>
    <w:rsid w:val="00602FD1"/>
    <w:rsid w:val="00684C53"/>
    <w:rsid w:val="006B66DE"/>
    <w:rsid w:val="00764EDD"/>
    <w:rsid w:val="007B2629"/>
    <w:rsid w:val="00822D6D"/>
    <w:rsid w:val="00884335"/>
    <w:rsid w:val="008D0154"/>
    <w:rsid w:val="00910CFF"/>
    <w:rsid w:val="00B013D9"/>
    <w:rsid w:val="00B54A98"/>
    <w:rsid w:val="00B94428"/>
    <w:rsid w:val="00BD5A83"/>
    <w:rsid w:val="00C61A2D"/>
    <w:rsid w:val="00CE158B"/>
    <w:rsid w:val="00CE2CA9"/>
    <w:rsid w:val="00EF348F"/>
    <w:rsid w:val="00F3711D"/>
    <w:rsid w:val="00F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6B9B"/>
  <w15:chartTrackingRefBased/>
  <w15:docId w15:val="{3D9CC660-5FB1-484C-87A6-BD4EA8A2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1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13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3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13D9"/>
    <w:rPr>
      <w:rFonts w:ascii="Times New Roman" w:eastAsia="Times New Roman" w:hAnsi="Times New Roman" w:cs="Times New Roman"/>
      <w:b/>
      <w:bCs/>
      <w:sz w:val="27"/>
      <w:szCs w:val="27"/>
    </w:rPr>
  </w:style>
  <w:style w:type="character" w:customStyle="1" w:styleId="field-wrapper">
    <w:name w:val="field-wrapper"/>
    <w:basedOn w:val="DefaultParagraphFont"/>
    <w:rsid w:val="00B013D9"/>
  </w:style>
  <w:style w:type="character" w:styleId="Strong">
    <w:name w:val="Strong"/>
    <w:basedOn w:val="DefaultParagraphFont"/>
    <w:uiPriority w:val="22"/>
    <w:qFormat/>
    <w:rsid w:val="00B013D9"/>
    <w:rPr>
      <w:b/>
      <w:bCs/>
    </w:rPr>
  </w:style>
  <w:style w:type="paragraph" w:styleId="NormalWeb">
    <w:name w:val="Normal (Web)"/>
    <w:basedOn w:val="Normal"/>
    <w:uiPriority w:val="99"/>
    <w:semiHidden/>
    <w:unhideWhenUsed/>
    <w:rsid w:val="00B013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013D9"/>
    <w:pPr>
      <w:spacing w:after="0" w:line="240" w:lineRule="auto"/>
    </w:pPr>
  </w:style>
  <w:style w:type="character" w:styleId="Hyperlink">
    <w:name w:val="Hyperlink"/>
    <w:basedOn w:val="DefaultParagraphFont"/>
    <w:uiPriority w:val="99"/>
    <w:unhideWhenUsed/>
    <w:rsid w:val="00764EDD"/>
    <w:rPr>
      <w:color w:val="0563C1" w:themeColor="hyperlink"/>
      <w:u w:val="single"/>
    </w:rPr>
  </w:style>
  <w:style w:type="character" w:styleId="UnresolvedMention">
    <w:name w:val="Unresolved Mention"/>
    <w:basedOn w:val="DefaultParagraphFont"/>
    <w:uiPriority w:val="99"/>
    <w:semiHidden/>
    <w:unhideWhenUsed/>
    <w:rsid w:val="00764EDD"/>
    <w:rPr>
      <w:color w:val="605E5C"/>
      <w:shd w:val="clear" w:color="auto" w:fill="E1DFDD"/>
    </w:rPr>
  </w:style>
  <w:style w:type="paragraph" w:styleId="ListParagraph">
    <w:name w:val="List Paragraph"/>
    <w:basedOn w:val="Normal"/>
    <w:uiPriority w:val="34"/>
    <w:qFormat/>
    <w:rsid w:val="00CE158B"/>
    <w:pPr>
      <w:ind w:left="720"/>
      <w:contextualSpacing/>
    </w:pPr>
  </w:style>
  <w:style w:type="character" w:styleId="FollowedHyperlink">
    <w:name w:val="FollowedHyperlink"/>
    <w:basedOn w:val="DefaultParagraphFont"/>
    <w:uiPriority w:val="99"/>
    <w:semiHidden/>
    <w:unhideWhenUsed/>
    <w:rsid w:val="00027FB8"/>
    <w:rPr>
      <w:color w:val="954F72" w:themeColor="followedHyperlink"/>
      <w:u w:val="single"/>
    </w:rPr>
  </w:style>
  <w:style w:type="paragraph" w:styleId="Revision">
    <w:name w:val="Revision"/>
    <w:hidden/>
    <w:uiPriority w:val="99"/>
    <w:semiHidden/>
    <w:rsid w:val="00027FB8"/>
    <w:pPr>
      <w:spacing w:after="0" w:line="240" w:lineRule="auto"/>
    </w:pPr>
  </w:style>
  <w:style w:type="character" w:styleId="CommentReference">
    <w:name w:val="annotation reference"/>
    <w:basedOn w:val="DefaultParagraphFont"/>
    <w:uiPriority w:val="99"/>
    <w:semiHidden/>
    <w:unhideWhenUsed/>
    <w:rsid w:val="00027FB8"/>
    <w:rPr>
      <w:sz w:val="16"/>
      <w:szCs w:val="16"/>
    </w:rPr>
  </w:style>
  <w:style w:type="paragraph" w:styleId="CommentText">
    <w:name w:val="annotation text"/>
    <w:basedOn w:val="Normal"/>
    <w:link w:val="CommentTextChar"/>
    <w:uiPriority w:val="99"/>
    <w:semiHidden/>
    <w:unhideWhenUsed/>
    <w:rsid w:val="00027FB8"/>
    <w:pPr>
      <w:spacing w:line="240" w:lineRule="auto"/>
    </w:pPr>
    <w:rPr>
      <w:sz w:val="20"/>
      <w:szCs w:val="20"/>
    </w:rPr>
  </w:style>
  <w:style w:type="character" w:customStyle="1" w:styleId="CommentTextChar">
    <w:name w:val="Comment Text Char"/>
    <w:basedOn w:val="DefaultParagraphFont"/>
    <w:link w:val="CommentText"/>
    <w:uiPriority w:val="99"/>
    <w:semiHidden/>
    <w:rsid w:val="00027FB8"/>
    <w:rPr>
      <w:sz w:val="20"/>
      <w:szCs w:val="20"/>
    </w:rPr>
  </w:style>
  <w:style w:type="paragraph" w:styleId="CommentSubject">
    <w:name w:val="annotation subject"/>
    <w:basedOn w:val="CommentText"/>
    <w:next w:val="CommentText"/>
    <w:link w:val="CommentSubjectChar"/>
    <w:uiPriority w:val="99"/>
    <w:semiHidden/>
    <w:unhideWhenUsed/>
    <w:rsid w:val="00027FB8"/>
    <w:rPr>
      <w:b/>
      <w:bCs/>
    </w:rPr>
  </w:style>
  <w:style w:type="character" w:customStyle="1" w:styleId="CommentSubjectChar">
    <w:name w:val="Comment Subject Char"/>
    <w:basedOn w:val="CommentTextChar"/>
    <w:link w:val="CommentSubject"/>
    <w:uiPriority w:val="99"/>
    <w:semiHidden/>
    <w:rsid w:val="00027FB8"/>
    <w:rPr>
      <w:b/>
      <w:bCs/>
      <w:sz w:val="20"/>
      <w:szCs w:val="20"/>
    </w:rPr>
  </w:style>
  <w:style w:type="paragraph" w:styleId="Header">
    <w:name w:val="header"/>
    <w:basedOn w:val="Normal"/>
    <w:link w:val="HeaderChar"/>
    <w:uiPriority w:val="99"/>
    <w:unhideWhenUsed/>
    <w:rsid w:val="00EF3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48F"/>
  </w:style>
  <w:style w:type="paragraph" w:styleId="Footer">
    <w:name w:val="footer"/>
    <w:basedOn w:val="Normal"/>
    <w:link w:val="FooterChar"/>
    <w:uiPriority w:val="99"/>
    <w:unhideWhenUsed/>
    <w:rsid w:val="00EF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122470">
      <w:bodyDiv w:val="1"/>
      <w:marLeft w:val="0"/>
      <w:marRight w:val="0"/>
      <w:marTop w:val="0"/>
      <w:marBottom w:val="0"/>
      <w:divBdr>
        <w:top w:val="none" w:sz="0" w:space="0" w:color="auto"/>
        <w:left w:val="none" w:sz="0" w:space="0" w:color="auto"/>
        <w:bottom w:val="none" w:sz="0" w:space="0" w:color="auto"/>
        <w:right w:val="none" w:sz="0" w:space="0" w:color="auto"/>
      </w:divBdr>
      <w:divsChild>
        <w:div w:id="1701513800">
          <w:marLeft w:val="0"/>
          <w:marRight w:val="0"/>
          <w:marTop w:val="0"/>
          <w:marBottom w:val="0"/>
          <w:divBdr>
            <w:top w:val="none" w:sz="0" w:space="0" w:color="auto"/>
            <w:left w:val="none" w:sz="0" w:space="0" w:color="auto"/>
            <w:bottom w:val="none" w:sz="0" w:space="0" w:color="auto"/>
            <w:right w:val="none" w:sz="0" w:space="0" w:color="auto"/>
          </w:divBdr>
          <w:divsChild>
            <w:div w:id="222063583">
              <w:marLeft w:val="0"/>
              <w:marRight w:val="0"/>
              <w:marTop w:val="0"/>
              <w:marBottom w:val="0"/>
              <w:divBdr>
                <w:top w:val="none" w:sz="0" w:space="0" w:color="auto"/>
                <w:left w:val="none" w:sz="0" w:space="0" w:color="auto"/>
                <w:bottom w:val="none" w:sz="0" w:space="0" w:color="auto"/>
                <w:right w:val="none" w:sz="0" w:space="0" w:color="auto"/>
              </w:divBdr>
              <w:divsChild>
                <w:div w:id="709577397">
                  <w:marLeft w:val="0"/>
                  <w:marRight w:val="0"/>
                  <w:marTop w:val="0"/>
                  <w:marBottom w:val="0"/>
                  <w:divBdr>
                    <w:top w:val="none" w:sz="0" w:space="0" w:color="auto"/>
                    <w:left w:val="none" w:sz="0" w:space="0" w:color="auto"/>
                    <w:bottom w:val="none" w:sz="0" w:space="0" w:color="auto"/>
                    <w:right w:val="none" w:sz="0" w:space="0" w:color="auto"/>
                  </w:divBdr>
                  <w:divsChild>
                    <w:div w:id="1017850097">
                      <w:marLeft w:val="0"/>
                      <w:marRight w:val="0"/>
                      <w:marTop w:val="0"/>
                      <w:marBottom w:val="0"/>
                      <w:divBdr>
                        <w:top w:val="none" w:sz="0" w:space="0" w:color="auto"/>
                        <w:left w:val="none" w:sz="0" w:space="0" w:color="auto"/>
                        <w:bottom w:val="none" w:sz="0" w:space="0" w:color="auto"/>
                        <w:right w:val="none" w:sz="0" w:space="0" w:color="auto"/>
                      </w:divBdr>
                      <w:divsChild>
                        <w:div w:id="9816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doc.php?id=76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orthcarolina.edu/apps/policy/doc.php?id=270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thcarolina.edu/apps/policy/doc.php?id=7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Gordon  Byrd</dc:creator>
  <cp:keywords/>
  <dc:description/>
  <cp:lastModifiedBy>Leslie T. Bell</cp:lastModifiedBy>
  <cp:revision>2</cp:revision>
  <dcterms:created xsi:type="dcterms:W3CDTF">2022-03-09T14:04:00Z</dcterms:created>
  <dcterms:modified xsi:type="dcterms:W3CDTF">2022-03-09T14:04:00Z</dcterms:modified>
</cp:coreProperties>
</file>