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3F22" w14:textId="510F283A" w:rsidR="00BE4BB8" w:rsidRDefault="00BE4BB8" w:rsidP="00BE4BB8">
      <w:pPr>
        <w:pStyle w:val="NoSpacing"/>
      </w:pPr>
      <w:r>
        <w:t xml:space="preserve">James Hodges </w:t>
      </w:r>
    </w:p>
    <w:p w14:paraId="55A4BB82" w14:textId="37A21703" w:rsidR="00BE4BB8" w:rsidRDefault="00BE4BB8" w:rsidP="00BE4BB8">
      <w:pPr>
        <w:pStyle w:val="NoSpacing"/>
        <w:rPr>
          <w:rFonts w:ascii="Roboto" w:hAnsi="Roboto"/>
          <w:color w:val="1D1D1D"/>
          <w:shd w:val="clear" w:color="auto" w:fill="FFFFFF"/>
        </w:rPr>
      </w:pPr>
      <w:r>
        <w:rPr>
          <w:rFonts w:ascii="Roboto" w:hAnsi="Roboto"/>
          <w:color w:val="1D1D1D"/>
          <w:shd w:val="clear" w:color="auto" w:fill="FFFFFF"/>
        </w:rPr>
        <w:t>840243293</w:t>
      </w:r>
    </w:p>
    <w:p w14:paraId="5B11A75D" w14:textId="232439D5" w:rsidR="00BE4BB8" w:rsidRPr="00BE4BB8" w:rsidRDefault="00BE4BB8" w:rsidP="00BE4BB8">
      <w:pPr>
        <w:pStyle w:val="NoSpacing"/>
        <w:tabs>
          <w:tab w:val="left" w:pos="1125"/>
        </w:tabs>
        <w:rPr>
          <w:rFonts w:ascii="Roboto" w:hAnsi="Roboto"/>
          <w:b/>
          <w:bCs/>
          <w:color w:val="1D1D1D"/>
          <w:shd w:val="clear" w:color="auto" w:fill="FFFFFF"/>
        </w:rPr>
      </w:pPr>
      <w:r w:rsidRPr="00BE4BB8">
        <w:rPr>
          <w:rFonts w:ascii="Roboto" w:hAnsi="Roboto"/>
          <w:b/>
          <w:bCs/>
          <w:color w:val="1D1D1D"/>
          <w:highlight w:val="yellow"/>
          <w:shd w:val="clear" w:color="auto" w:fill="FFFFFF"/>
        </w:rPr>
        <w:t>PIN#</w:t>
      </w:r>
      <w:r w:rsidRPr="00BE4BB8">
        <w:rPr>
          <w:rFonts w:ascii="Roboto" w:hAnsi="Roboto"/>
          <w:b/>
          <w:bCs/>
          <w:color w:val="1D1D1D"/>
          <w:highlight w:val="yellow"/>
          <w:shd w:val="clear" w:color="auto" w:fill="FFFFFF"/>
        </w:rPr>
        <w:tab/>
        <w:t>5131</w:t>
      </w:r>
    </w:p>
    <w:p w14:paraId="42CB7089" w14:textId="071FC623" w:rsidR="00BE4BB8" w:rsidRDefault="00BE4BB8" w:rsidP="00BE4BB8">
      <w:pPr>
        <w:pStyle w:val="NoSpacing"/>
      </w:pPr>
      <w:r>
        <w:rPr>
          <w:rFonts w:ascii="Roboto" w:hAnsi="Roboto"/>
          <w:color w:val="1D1D1D"/>
          <w:shd w:val="clear" w:color="auto" w:fill="FFFFFF"/>
        </w:rPr>
        <w:t xml:space="preserve">Register: 10/23 at 9pm </w:t>
      </w:r>
    </w:p>
    <w:p w14:paraId="566BBCF1" w14:textId="753BFD10" w:rsidR="00826588" w:rsidRPr="00826588" w:rsidRDefault="001A1135" w:rsidP="00906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88">
        <w:rPr>
          <w:rFonts w:ascii="Times New Roman" w:hAnsi="Times New Roman" w:cs="Times New Roman"/>
          <w:b/>
          <w:sz w:val="24"/>
          <w:szCs w:val="24"/>
        </w:rPr>
        <w:t>History</w:t>
      </w:r>
      <w:r w:rsidR="00891E97">
        <w:rPr>
          <w:rFonts w:ascii="Times New Roman" w:hAnsi="Times New Roman" w:cs="Times New Roman"/>
          <w:b/>
          <w:sz w:val="24"/>
          <w:szCs w:val="24"/>
        </w:rPr>
        <w:t>, General Track,</w:t>
      </w:r>
      <w:r w:rsidR="007B3AE7" w:rsidRPr="00826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5C" w:rsidRPr="00826588">
        <w:rPr>
          <w:rFonts w:ascii="Times New Roman" w:hAnsi="Times New Roman" w:cs="Times New Roman"/>
          <w:b/>
          <w:sz w:val="24"/>
          <w:szCs w:val="24"/>
        </w:rPr>
        <w:t>202</w:t>
      </w:r>
      <w:r w:rsidR="00826588" w:rsidRPr="00826588">
        <w:rPr>
          <w:rFonts w:ascii="Times New Roman" w:hAnsi="Times New Roman" w:cs="Times New Roman"/>
          <w:b/>
          <w:sz w:val="24"/>
          <w:szCs w:val="24"/>
        </w:rPr>
        <w:t>3</w:t>
      </w:r>
      <w:r w:rsidR="00CF6AD4" w:rsidRPr="00826588">
        <w:rPr>
          <w:rFonts w:ascii="Times New Roman" w:hAnsi="Times New Roman" w:cs="Times New Roman"/>
          <w:b/>
          <w:sz w:val="24"/>
          <w:szCs w:val="24"/>
        </w:rPr>
        <w:t>-202</w:t>
      </w:r>
      <w:r w:rsidR="00826588" w:rsidRPr="0082658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771"/>
        <w:gridCol w:w="1438"/>
        <w:gridCol w:w="794"/>
        <w:gridCol w:w="231"/>
        <w:gridCol w:w="1688"/>
        <w:gridCol w:w="1944"/>
        <w:gridCol w:w="801"/>
      </w:tblGrid>
      <w:tr w:rsidR="0077149A" w:rsidRPr="00826588" w14:paraId="709B08DC" w14:textId="77777777" w:rsidTr="00763C0D">
        <w:tc>
          <w:tcPr>
            <w:tcW w:w="9350" w:type="dxa"/>
            <w:gridSpan w:val="8"/>
          </w:tcPr>
          <w:p w14:paraId="619A1EC3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8">
              <w:rPr>
                <w:rFonts w:ascii="Times New Roman" w:hAnsi="Times New Roman" w:cs="Times New Roman"/>
                <w:b/>
                <w:sz w:val="24"/>
                <w:szCs w:val="24"/>
              </w:rPr>
              <w:t>Freshman Year</w:t>
            </w:r>
          </w:p>
        </w:tc>
      </w:tr>
      <w:tr w:rsidR="0077149A" w:rsidRPr="00826588" w14:paraId="034F728B" w14:textId="77777777" w:rsidTr="00826588">
        <w:tc>
          <w:tcPr>
            <w:tcW w:w="4626" w:type="dxa"/>
            <w:gridSpan w:val="4"/>
          </w:tcPr>
          <w:p w14:paraId="06AFE0F4" w14:textId="0B70DC3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4" w:type="dxa"/>
            <w:gridSpan w:val="4"/>
          </w:tcPr>
          <w:p w14:paraId="24559C07" w14:textId="67CD6A9A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26588" w14:paraId="0294F7E6" w14:textId="77777777" w:rsidTr="00826588">
        <w:tc>
          <w:tcPr>
            <w:tcW w:w="433" w:type="dxa"/>
          </w:tcPr>
          <w:p w14:paraId="19E9E23D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3C990A4A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3" w:type="dxa"/>
          </w:tcPr>
          <w:p w14:paraId="562C9857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7DD2B2F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6" w:type="dxa"/>
          </w:tcPr>
          <w:p w14:paraId="4ACE5AED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983206B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0" w:type="dxa"/>
          </w:tcPr>
          <w:p w14:paraId="667F9F68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9134042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04D3" w:rsidRPr="00826588" w14:paraId="3E5BB197" w14:textId="77777777" w:rsidTr="00826588">
        <w:tc>
          <w:tcPr>
            <w:tcW w:w="433" w:type="dxa"/>
          </w:tcPr>
          <w:p w14:paraId="27F6F6D1" w14:textId="4A029BA6" w:rsidR="006004D3" w:rsidRPr="00826588" w:rsidRDefault="00BE4BB8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FA23</w:t>
            </w:r>
          </w:p>
        </w:tc>
        <w:tc>
          <w:tcPr>
            <w:tcW w:w="1866" w:type="dxa"/>
          </w:tcPr>
          <w:p w14:paraId="4867759C" w14:textId="77777777" w:rsidR="006004D3" w:rsidRPr="0082658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533" w:type="dxa"/>
          </w:tcPr>
          <w:p w14:paraId="4417CFAB" w14:textId="77777777" w:rsidR="006004D3" w:rsidRPr="00826588" w:rsidRDefault="006004D3" w:rsidP="0082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0869F79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27A0C252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B83B4" w14:textId="77777777" w:rsidR="006004D3" w:rsidRPr="00BE4BB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ENG 1060</w:t>
            </w:r>
          </w:p>
        </w:tc>
        <w:tc>
          <w:tcPr>
            <w:tcW w:w="1890" w:type="dxa"/>
          </w:tcPr>
          <w:p w14:paraId="350867E8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Composition II</w:t>
            </w:r>
          </w:p>
        </w:tc>
        <w:tc>
          <w:tcPr>
            <w:tcW w:w="805" w:type="dxa"/>
          </w:tcPr>
          <w:p w14:paraId="1E870F1E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6004D3" w:rsidRPr="00826588" w14:paraId="3226E919" w14:textId="77777777" w:rsidTr="00826588">
        <w:tc>
          <w:tcPr>
            <w:tcW w:w="433" w:type="dxa"/>
          </w:tcPr>
          <w:p w14:paraId="5EB8B077" w14:textId="301F56FC" w:rsidR="006004D3" w:rsidRPr="00826588" w:rsidRDefault="00BE4BB8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FA23</w:t>
            </w:r>
          </w:p>
        </w:tc>
        <w:tc>
          <w:tcPr>
            <w:tcW w:w="1866" w:type="dxa"/>
          </w:tcPr>
          <w:p w14:paraId="6E56B16D" w14:textId="77777777" w:rsidR="006004D3" w:rsidRPr="0082658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533" w:type="dxa"/>
          </w:tcPr>
          <w:p w14:paraId="0EE18788" w14:textId="77777777" w:rsidR="006004D3" w:rsidRPr="00826588" w:rsidRDefault="006004D3" w:rsidP="00826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7D19134A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46060880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7080F1D6" w14:textId="77777777" w:rsidR="006004D3" w:rsidRPr="00BE4BB8" w:rsidRDefault="00FB5133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General Education</w:t>
            </w:r>
          </w:p>
        </w:tc>
        <w:tc>
          <w:tcPr>
            <w:tcW w:w="1890" w:type="dxa"/>
          </w:tcPr>
          <w:p w14:paraId="76B0267A" w14:textId="77777777" w:rsidR="006004D3" w:rsidRDefault="00A363FD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Fine Art</w:t>
            </w:r>
          </w:p>
          <w:p w14:paraId="5FF2C4CC" w14:textId="77777777" w:rsidR="00BE4BB8" w:rsidRDefault="00BE4BB8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ART 2050</w:t>
            </w:r>
          </w:p>
          <w:p w14:paraId="60D9286A" w14:textId="77777777" w:rsidR="00BE4BB8" w:rsidRDefault="00BE4BB8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MUS 1020</w:t>
            </w:r>
          </w:p>
          <w:p w14:paraId="1D38764E" w14:textId="77777777" w:rsidR="00BE4BB8" w:rsidRDefault="00BE4BB8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THE 2500</w:t>
            </w:r>
          </w:p>
          <w:p w14:paraId="1DCA88B1" w14:textId="13B14CB7" w:rsidR="00BE4BB8" w:rsidRPr="00BE4BB8" w:rsidRDefault="00BE4BB8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MUS 1040</w:t>
            </w:r>
          </w:p>
        </w:tc>
        <w:tc>
          <w:tcPr>
            <w:tcW w:w="805" w:type="dxa"/>
          </w:tcPr>
          <w:p w14:paraId="7DEAC224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6004D3" w:rsidRPr="00826588" w14:paraId="518A42CD" w14:textId="77777777" w:rsidTr="00826588">
        <w:tc>
          <w:tcPr>
            <w:tcW w:w="433" w:type="dxa"/>
          </w:tcPr>
          <w:p w14:paraId="19C92E0A" w14:textId="6545E55C" w:rsidR="006004D3" w:rsidRPr="00826588" w:rsidRDefault="00BE4BB8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FA23</w:t>
            </w:r>
          </w:p>
        </w:tc>
        <w:tc>
          <w:tcPr>
            <w:tcW w:w="1866" w:type="dxa"/>
          </w:tcPr>
          <w:p w14:paraId="55F7F3D3" w14:textId="5ECFDACA" w:rsidR="006004D3" w:rsidRPr="0082658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4D1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2451B65A" w14:textId="6F9F99C9" w:rsidR="006004D3" w:rsidRPr="00826588" w:rsidRDefault="004D125C" w:rsidP="00826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6DCD6638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7BD77624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13DC3067" w14:textId="0814445E" w:rsidR="006004D3" w:rsidRPr="00BE4BB8" w:rsidRDefault="00826588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ECN 1000 (recommended)</w:t>
            </w:r>
            <w:r w:rsidR="006004D3"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90" w:type="dxa"/>
          </w:tcPr>
          <w:p w14:paraId="0139937F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Social Science</w:t>
            </w:r>
          </w:p>
        </w:tc>
        <w:tc>
          <w:tcPr>
            <w:tcW w:w="805" w:type="dxa"/>
          </w:tcPr>
          <w:p w14:paraId="18DC2BD5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6004D3" w:rsidRPr="00826588" w14:paraId="57D83B7E" w14:textId="77777777" w:rsidTr="00826588">
        <w:tc>
          <w:tcPr>
            <w:tcW w:w="433" w:type="dxa"/>
          </w:tcPr>
          <w:p w14:paraId="40318F32" w14:textId="7B75E76B" w:rsidR="006004D3" w:rsidRPr="00826588" w:rsidRDefault="00BE4BB8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FA23</w:t>
            </w:r>
          </w:p>
        </w:tc>
        <w:tc>
          <w:tcPr>
            <w:tcW w:w="1866" w:type="dxa"/>
          </w:tcPr>
          <w:p w14:paraId="484F55B8" w14:textId="7E766DE2" w:rsidR="006004D3" w:rsidRPr="00826588" w:rsidRDefault="00826588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HST 1150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(general education/major)</w:t>
            </w:r>
          </w:p>
        </w:tc>
        <w:tc>
          <w:tcPr>
            <w:tcW w:w="1533" w:type="dxa"/>
          </w:tcPr>
          <w:p w14:paraId="2698448B" w14:textId="78EB2038" w:rsidR="006004D3" w:rsidRPr="00826588" w:rsidRDefault="00826588" w:rsidP="008265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World Civ since 1500</w:t>
            </w:r>
          </w:p>
        </w:tc>
        <w:tc>
          <w:tcPr>
            <w:tcW w:w="794" w:type="dxa"/>
          </w:tcPr>
          <w:p w14:paraId="3A8A5406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7C6479D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3CB63F48" w14:textId="77777777" w:rsidR="006004D3" w:rsidRPr="00BE4BB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General Education </w:t>
            </w:r>
          </w:p>
        </w:tc>
        <w:tc>
          <w:tcPr>
            <w:tcW w:w="1890" w:type="dxa"/>
          </w:tcPr>
          <w:p w14:paraId="36A6808D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Physical Education</w:t>
            </w:r>
          </w:p>
        </w:tc>
        <w:tc>
          <w:tcPr>
            <w:tcW w:w="805" w:type="dxa"/>
          </w:tcPr>
          <w:p w14:paraId="2C9E816F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6004D3" w:rsidRPr="00826588" w14:paraId="24A4393D" w14:textId="77777777" w:rsidTr="00826588">
        <w:tc>
          <w:tcPr>
            <w:tcW w:w="433" w:type="dxa"/>
          </w:tcPr>
          <w:p w14:paraId="1D6F2525" w14:textId="3CEAC118" w:rsidR="006004D3" w:rsidRPr="00826588" w:rsidRDefault="00BE4BB8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FA23</w:t>
            </w:r>
          </w:p>
        </w:tc>
        <w:tc>
          <w:tcPr>
            <w:tcW w:w="1866" w:type="dxa"/>
          </w:tcPr>
          <w:p w14:paraId="4BF0C426" w14:textId="69001175" w:rsidR="006004D3" w:rsidRPr="00826588" w:rsidRDefault="00826588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PLS 1000 or </w:t>
            </w:r>
            <w:r w:rsidRPr="00BE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</w:t>
            </w:r>
            <w:r w:rsidR="006004D3" w:rsidRPr="00BE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(recommended)</w:t>
            </w:r>
          </w:p>
        </w:tc>
        <w:tc>
          <w:tcPr>
            <w:tcW w:w="1533" w:type="dxa"/>
          </w:tcPr>
          <w:p w14:paraId="6EA1B91F" w14:textId="0C8F8E69" w:rsidR="006004D3" w:rsidRPr="00826588" w:rsidRDefault="00826588" w:rsidP="00826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4D47D9DD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587DDA03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6F21800D" w14:textId="561289E8" w:rsidR="006004D3" w:rsidRPr="00BE4BB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General Education</w:t>
            </w:r>
            <w:r w:rsidR="0060530D"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 Major</w:t>
            </w:r>
          </w:p>
        </w:tc>
        <w:tc>
          <w:tcPr>
            <w:tcW w:w="1890" w:type="dxa"/>
          </w:tcPr>
          <w:p w14:paraId="7C509BF1" w14:textId="77777777" w:rsidR="006004D3" w:rsidRDefault="00DA74D9" w:rsidP="006004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Introductory</w:t>
            </w:r>
            <w:r w:rsidR="00DA10F4" w:rsidRPr="00BE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History*</w:t>
            </w:r>
          </w:p>
          <w:p w14:paraId="0658F8B3" w14:textId="1FC4000D" w:rsidR="00BE4BB8" w:rsidRDefault="00BE4BB8" w:rsidP="006004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HST1010,1020,1140,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1110,(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AIS)1100</w:t>
            </w:r>
          </w:p>
          <w:p w14:paraId="733A6031" w14:textId="1F805FD5" w:rsidR="00BE4BB8" w:rsidRPr="00BE4BB8" w:rsidRDefault="00BE4BB8" w:rsidP="006004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</w:tcPr>
          <w:p w14:paraId="2189202E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6004D3" w:rsidRPr="00826588" w14:paraId="47BF72D8" w14:textId="77777777" w:rsidTr="00826588">
        <w:tc>
          <w:tcPr>
            <w:tcW w:w="433" w:type="dxa"/>
          </w:tcPr>
          <w:p w14:paraId="4B34994C" w14:textId="6FEFA184" w:rsidR="006004D3" w:rsidRPr="00826588" w:rsidRDefault="006004D3" w:rsidP="00BE4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3BE9E508" w14:textId="77777777" w:rsidR="006004D3" w:rsidRPr="00BE4BB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BIO 1060, PHS 1100 or 1560 or GLY 1150 or 2460</w:t>
            </w:r>
          </w:p>
        </w:tc>
        <w:tc>
          <w:tcPr>
            <w:tcW w:w="1533" w:type="dxa"/>
          </w:tcPr>
          <w:p w14:paraId="17043761" w14:textId="7A5717D3" w:rsidR="006004D3" w:rsidRPr="00BE4BB8" w:rsidRDefault="00F054F4" w:rsidP="008265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Natural Science</w:t>
            </w:r>
          </w:p>
        </w:tc>
        <w:tc>
          <w:tcPr>
            <w:tcW w:w="794" w:type="dxa"/>
          </w:tcPr>
          <w:p w14:paraId="17CD450E" w14:textId="77777777" w:rsidR="006004D3" w:rsidRPr="00BE4BB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B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6" w:type="dxa"/>
          </w:tcPr>
          <w:p w14:paraId="38DEE222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59960718" w14:textId="77777777" w:rsidR="006004D3" w:rsidRPr="00826588" w:rsidRDefault="006004D3" w:rsidP="006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890" w:type="dxa"/>
          </w:tcPr>
          <w:p w14:paraId="6B9B0E44" w14:textId="77777777" w:rsidR="006004D3" w:rsidRPr="00826588" w:rsidRDefault="00F054F4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67F2BC8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826588" w14:paraId="68B9A435" w14:textId="77777777" w:rsidTr="00826588">
        <w:trPr>
          <w:trHeight w:val="215"/>
        </w:trPr>
        <w:tc>
          <w:tcPr>
            <w:tcW w:w="3832" w:type="dxa"/>
            <w:gridSpan w:val="3"/>
          </w:tcPr>
          <w:p w14:paraId="16A5A47C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BA3DE9E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dxa"/>
          </w:tcPr>
          <w:p w14:paraId="08A04EBC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2"/>
          </w:tcPr>
          <w:p w14:paraId="08F9352D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B79BFA3" w14:textId="77777777" w:rsidR="006004D3" w:rsidRPr="00826588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D9AA2A0" w14:textId="77777777" w:rsidR="00826588" w:rsidRDefault="00826588" w:rsidP="0090680C">
      <w:pPr>
        <w:rPr>
          <w:rFonts w:ascii="Times New Roman" w:hAnsi="Times New Roman" w:cs="Times New Roman"/>
          <w:b/>
          <w:sz w:val="20"/>
          <w:szCs w:val="20"/>
        </w:rPr>
      </w:pPr>
    </w:p>
    <w:p w14:paraId="3A96EF7E" w14:textId="77777777" w:rsidR="0090680C" w:rsidRPr="00826588" w:rsidRDefault="0090680C" w:rsidP="0090680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753"/>
        <w:gridCol w:w="1861"/>
        <w:gridCol w:w="794"/>
        <w:gridCol w:w="236"/>
        <w:gridCol w:w="1665"/>
        <w:gridCol w:w="1894"/>
        <w:gridCol w:w="801"/>
      </w:tblGrid>
      <w:tr w:rsidR="0077149A" w:rsidRPr="00826588" w14:paraId="3EF20E0F" w14:textId="77777777" w:rsidTr="00DB51F0">
        <w:tc>
          <w:tcPr>
            <w:tcW w:w="9350" w:type="dxa"/>
            <w:gridSpan w:val="8"/>
          </w:tcPr>
          <w:p w14:paraId="2F252465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8">
              <w:rPr>
                <w:rFonts w:ascii="Times New Roman" w:hAnsi="Times New Roman" w:cs="Times New Roman"/>
                <w:b/>
                <w:sz w:val="24"/>
                <w:szCs w:val="24"/>
              </w:rPr>
              <w:t>Sophomore Year</w:t>
            </w:r>
          </w:p>
        </w:tc>
      </w:tr>
      <w:tr w:rsidR="0077149A" w:rsidRPr="00826588" w14:paraId="41137791" w14:textId="77777777" w:rsidTr="00826588">
        <w:tc>
          <w:tcPr>
            <w:tcW w:w="4754" w:type="dxa"/>
            <w:gridSpan w:val="4"/>
          </w:tcPr>
          <w:p w14:paraId="67122758" w14:textId="1EF7817F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96" w:type="dxa"/>
            <w:gridSpan w:val="4"/>
          </w:tcPr>
          <w:p w14:paraId="3E7C4943" w14:textId="66226369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26588" w14:paraId="055F5B7F" w14:textId="77777777" w:rsidTr="00826588">
        <w:tc>
          <w:tcPr>
            <w:tcW w:w="346" w:type="dxa"/>
          </w:tcPr>
          <w:p w14:paraId="22DEC28E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56DA82FF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17E0606F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E0361A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6" w:type="dxa"/>
          </w:tcPr>
          <w:p w14:paraId="55884AA0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8A3CB64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14:paraId="6EBEB16A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24A9138A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826588" w14:paraId="7CD2B0A6" w14:textId="77777777" w:rsidTr="00826588">
        <w:tc>
          <w:tcPr>
            <w:tcW w:w="346" w:type="dxa"/>
          </w:tcPr>
          <w:p w14:paraId="3645B9C1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BF3F7CF" w14:textId="17C7357E" w:rsidR="003E33CC" w:rsidRPr="00826588" w:rsidRDefault="00826588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1010, 1020, or 2000 (recommended)</w:t>
            </w:r>
            <w:r w:rsidR="003E33CC"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497679BE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1295B0B" w14:textId="706293E0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0A9699DA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4E990667" w14:textId="1CE1C063" w:rsidR="003E33CC" w:rsidRPr="00826588" w:rsidRDefault="00826588" w:rsidP="003E33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1050</w:t>
            </w:r>
            <w:r w:rsidR="00AA208A">
              <w:rPr>
                <w:rFonts w:ascii="Times New Roman" w:hAnsi="Times New Roman" w:cs="Times New Roman"/>
                <w:sz w:val="20"/>
                <w:szCs w:val="20"/>
              </w:rPr>
              <w:t xml:space="preserve"> ICC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94" w:type="dxa"/>
          </w:tcPr>
          <w:p w14:paraId="5F977ED3" w14:textId="69FA36FF" w:rsidR="003E33CC" w:rsidRPr="00826588" w:rsidRDefault="00826588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 Elective</w:t>
            </w:r>
          </w:p>
        </w:tc>
        <w:tc>
          <w:tcPr>
            <w:tcW w:w="801" w:type="dxa"/>
          </w:tcPr>
          <w:p w14:paraId="51E94396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43C68F19" w14:textId="77777777" w:rsidTr="00826588">
        <w:tc>
          <w:tcPr>
            <w:tcW w:w="346" w:type="dxa"/>
          </w:tcPr>
          <w:p w14:paraId="39CFC45F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2AD31EC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9611A86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D43872F" w14:textId="10CFF2D0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42A5DD55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7028D5C0" w14:textId="04537A0D" w:rsidR="003E33CC" w:rsidRPr="00826588" w:rsidRDefault="00923C12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1894" w:type="dxa"/>
          </w:tcPr>
          <w:p w14:paraId="699D18B7" w14:textId="39676470" w:rsidR="003E33CC" w:rsidRPr="00826588" w:rsidRDefault="00C83023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Course toward a potential minor</w:t>
            </w:r>
          </w:p>
        </w:tc>
        <w:tc>
          <w:tcPr>
            <w:tcW w:w="801" w:type="dxa"/>
          </w:tcPr>
          <w:p w14:paraId="4ACA08F5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230FCF58" w14:textId="77777777" w:rsidTr="00826588">
        <w:tc>
          <w:tcPr>
            <w:tcW w:w="346" w:type="dxa"/>
          </w:tcPr>
          <w:p w14:paraId="336C81BB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4B9BFFE" w14:textId="432BE7DA" w:rsidR="003E33CC" w:rsidRPr="00826588" w:rsidRDefault="00826588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 1000 or REL 1300</w:t>
            </w:r>
            <w:r w:rsidR="003E33CC"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4507640A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4795BBA2" w14:textId="14A2C18C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564C142F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3FAF4337" w14:textId="67B31920" w:rsidR="003E33CC" w:rsidRPr="00826588" w:rsidRDefault="003E33CC" w:rsidP="00F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  <w:r w:rsidR="00F054F4"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  <w:r w:rsidR="0090680C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1894" w:type="dxa"/>
          </w:tcPr>
          <w:p w14:paraId="41B25D49" w14:textId="77777777" w:rsidR="003E33CC" w:rsidRPr="00826588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Historical Practice and Theory</w:t>
            </w:r>
          </w:p>
        </w:tc>
        <w:tc>
          <w:tcPr>
            <w:tcW w:w="801" w:type="dxa"/>
          </w:tcPr>
          <w:p w14:paraId="72B19E38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4DD1A22A" w14:textId="77777777" w:rsidTr="00826588">
        <w:tc>
          <w:tcPr>
            <w:tcW w:w="346" w:type="dxa"/>
          </w:tcPr>
          <w:p w14:paraId="30922655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D549AB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1E780734" w14:textId="77777777" w:rsidR="003E33CC" w:rsidRPr="00826588" w:rsidRDefault="00A363FD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7DB926E2" w14:textId="42E7E33D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4315B9DE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3388469A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94" w:type="dxa"/>
          </w:tcPr>
          <w:p w14:paraId="0E094A54" w14:textId="160EB382" w:rsidR="003E33CC" w:rsidRPr="00826588" w:rsidRDefault="001B5F22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(Foreign language rec</w:t>
            </w:r>
            <w:r w:rsidR="00DA10F4"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. if interested in</w:t>
            </w: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graduate school)</w:t>
            </w:r>
          </w:p>
        </w:tc>
        <w:tc>
          <w:tcPr>
            <w:tcW w:w="801" w:type="dxa"/>
          </w:tcPr>
          <w:p w14:paraId="15753DD4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7E76FFFC" w14:textId="77777777" w:rsidTr="00826588">
        <w:tc>
          <w:tcPr>
            <w:tcW w:w="346" w:type="dxa"/>
          </w:tcPr>
          <w:p w14:paraId="7E470F47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72217D3" w14:textId="5793F8CF" w:rsidR="003E33CC" w:rsidRPr="00826588" w:rsidRDefault="0060530D" w:rsidP="003E33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1861" w:type="dxa"/>
          </w:tcPr>
          <w:p w14:paraId="41F8A509" w14:textId="5BFC712C" w:rsidR="003E33CC" w:rsidRPr="00826588" w:rsidRDefault="00826588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Introductory History*</w:t>
            </w:r>
          </w:p>
        </w:tc>
        <w:tc>
          <w:tcPr>
            <w:tcW w:w="794" w:type="dxa"/>
          </w:tcPr>
          <w:p w14:paraId="7AE02AA0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04D02C99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414B8F6C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94" w:type="dxa"/>
          </w:tcPr>
          <w:p w14:paraId="0AC9F1A9" w14:textId="51BCFD92" w:rsidR="003E33CC" w:rsidRPr="00826588" w:rsidRDefault="001B5F22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(HST </w:t>
            </w:r>
            <w:r w:rsidR="00E4062A"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2030 </w:t>
            </w:r>
            <w:r w:rsidR="00324829"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rec. if you want to work in a museum)</w:t>
            </w:r>
          </w:p>
        </w:tc>
        <w:tc>
          <w:tcPr>
            <w:tcW w:w="801" w:type="dxa"/>
          </w:tcPr>
          <w:p w14:paraId="0048A88E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6E59F227" w14:textId="77777777" w:rsidTr="00826588">
        <w:tc>
          <w:tcPr>
            <w:tcW w:w="346" w:type="dxa"/>
          </w:tcPr>
          <w:p w14:paraId="364773CA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E31DD61" w14:textId="7EC965C0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r w:rsidR="003E33CC"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0A06B9A5" w14:textId="5D39A106" w:rsidR="003E33CC" w:rsidRPr="00826588" w:rsidRDefault="00604028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Introductory History*</w:t>
            </w:r>
          </w:p>
        </w:tc>
        <w:tc>
          <w:tcPr>
            <w:tcW w:w="794" w:type="dxa"/>
          </w:tcPr>
          <w:p w14:paraId="3F0C9588" w14:textId="52ADCB71" w:rsidR="003E33CC" w:rsidRPr="00826588" w:rsidRDefault="0060530D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0D14AC9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582EECB1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14:paraId="1B3B1CD1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45CD4196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CC" w:rsidRPr="00826588" w14:paraId="745EC2C3" w14:textId="77777777" w:rsidTr="00826588">
        <w:tc>
          <w:tcPr>
            <w:tcW w:w="3960" w:type="dxa"/>
            <w:gridSpan w:val="3"/>
          </w:tcPr>
          <w:p w14:paraId="0BABBA22" w14:textId="77777777" w:rsidR="003E33CC" w:rsidRPr="00826588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610567C" w14:textId="77777777" w:rsidR="003E33CC" w:rsidRPr="00826588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dxa"/>
          </w:tcPr>
          <w:p w14:paraId="4BD2AC5C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14:paraId="6C2B330A" w14:textId="77777777" w:rsidR="003E33CC" w:rsidRPr="00826588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051FCDE" w14:textId="77777777" w:rsidR="003E33CC" w:rsidRPr="00826588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9596F6F" w14:textId="77777777" w:rsidR="00B154AB" w:rsidRPr="00826588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4F4ED" w14:textId="77777777" w:rsidR="00B154AB" w:rsidRPr="00826588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26588" w14:paraId="2F168FB1" w14:textId="77777777" w:rsidTr="00DB51F0">
        <w:tc>
          <w:tcPr>
            <w:tcW w:w="9350" w:type="dxa"/>
            <w:gridSpan w:val="8"/>
          </w:tcPr>
          <w:p w14:paraId="7A050ED2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8">
              <w:rPr>
                <w:rFonts w:ascii="Times New Roman" w:hAnsi="Times New Roman" w:cs="Times New Roman"/>
                <w:b/>
                <w:sz w:val="24"/>
                <w:szCs w:val="24"/>
              </w:rPr>
              <w:t>Junior Year</w:t>
            </w:r>
          </w:p>
        </w:tc>
      </w:tr>
      <w:tr w:rsidR="0077149A" w:rsidRPr="00826588" w14:paraId="5DD5E132" w14:textId="77777777" w:rsidTr="00CF2CA1">
        <w:tc>
          <w:tcPr>
            <w:tcW w:w="4650" w:type="dxa"/>
            <w:gridSpan w:val="4"/>
          </w:tcPr>
          <w:p w14:paraId="0F934774" w14:textId="4882742E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028F1ED" w14:textId="2C5EDDEA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26588" w14:paraId="79616434" w14:textId="77777777" w:rsidTr="00CF2CA1">
        <w:tc>
          <w:tcPr>
            <w:tcW w:w="431" w:type="dxa"/>
          </w:tcPr>
          <w:p w14:paraId="712D1BAB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8B6D86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1F59802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5D52E89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E672540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0CCCCE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641A02C1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4E89322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826588" w14:paraId="4EAA37FB" w14:textId="77777777" w:rsidTr="00CF2CA1">
        <w:tc>
          <w:tcPr>
            <w:tcW w:w="431" w:type="dxa"/>
          </w:tcPr>
          <w:p w14:paraId="284E0B77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51A8F59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</w:p>
        </w:tc>
        <w:tc>
          <w:tcPr>
            <w:tcW w:w="1564" w:type="dxa"/>
          </w:tcPr>
          <w:p w14:paraId="76FA2F3B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76F2EBD5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04E3EE4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4CF9C0D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</w:p>
        </w:tc>
        <w:tc>
          <w:tcPr>
            <w:tcW w:w="1917" w:type="dxa"/>
          </w:tcPr>
          <w:p w14:paraId="1BA275CB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428DA2C5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72A2530B" w14:textId="77777777" w:rsidTr="00CF2CA1">
        <w:tc>
          <w:tcPr>
            <w:tcW w:w="431" w:type="dxa"/>
          </w:tcPr>
          <w:p w14:paraId="73327EE8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3B8B9B" w14:textId="77777777" w:rsidR="003E33CC" w:rsidRPr="00826588" w:rsidRDefault="00F054F4" w:rsidP="00F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4" w:type="dxa"/>
          </w:tcPr>
          <w:p w14:paraId="4E67A6EE" w14:textId="77777777" w:rsidR="003E33CC" w:rsidRPr="00826588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Advanced History**</w:t>
            </w:r>
          </w:p>
        </w:tc>
        <w:tc>
          <w:tcPr>
            <w:tcW w:w="794" w:type="dxa"/>
          </w:tcPr>
          <w:p w14:paraId="797BC868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CC436B8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E73EAEA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</w:p>
        </w:tc>
        <w:tc>
          <w:tcPr>
            <w:tcW w:w="1917" w:type="dxa"/>
          </w:tcPr>
          <w:p w14:paraId="3007E415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39C5C1A3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0714DC85" w14:textId="77777777" w:rsidTr="00CF2CA1">
        <w:tc>
          <w:tcPr>
            <w:tcW w:w="431" w:type="dxa"/>
          </w:tcPr>
          <w:p w14:paraId="5858BC1D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358CC2" w14:textId="11FD242F" w:rsidR="003E33CC" w:rsidRPr="00826588" w:rsidRDefault="00845676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1564" w:type="dxa"/>
          </w:tcPr>
          <w:p w14:paraId="2465E1B8" w14:textId="12B78604" w:rsidR="003E33CC" w:rsidRPr="00826588" w:rsidRDefault="00845676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toward minor</w:t>
            </w:r>
            <w:r w:rsidR="00891E9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94" w:type="dxa"/>
          </w:tcPr>
          <w:p w14:paraId="73911141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F4FDA69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7AA1EB" w14:textId="6C218F0A" w:rsidR="003E33CC" w:rsidRPr="00826588" w:rsidRDefault="00891E97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 3870</w:t>
            </w:r>
            <w:r w:rsidR="0090680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4080</w:t>
            </w:r>
            <w:r w:rsidR="0090680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917" w:type="dxa"/>
          </w:tcPr>
          <w:p w14:paraId="5CA2A1EA" w14:textId="481CAB15" w:rsidR="003E33CC" w:rsidRPr="00826588" w:rsidRDefault="00891E97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Historical Research Skills Course***</w:t>
            </w:r>
          </w:p>
        </w:tc>
        <w:tc>
          <w:tcPr>
            <w:tcW w:w="804" w:type="dxa"/>
          </w:tcPr>
          <w:p w14:paraId="662A7D46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826588" w14:paraId="745D2160" w14:textId="77777777" w:rsidTr="00CF2CA1">
        <w:tc>
          <w:tcPr>
            <w:tcW w:w="431" w:type="dxa"/>
          </w:tcPr>
          <w:p w14:paraId="465C97FB" w14:textId="77777777" w:rsidR="003E33CC" w:rsidRPr="00826588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3F64D4" w14:textId="7F8BDBE7" w:rsidR="003E33CC" w:rsidRPr="00826588" w:rsidRDefault="00845676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1564" w:type="dxa"/>
          </w:tcPr>
          <w:p w14:paraId="400C0164" w14:textId="7A5E9441" w:rsidR="003E33CC" w:rsidRPr="00826588" w:rsidRDefault="00845676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Course toward minor</w:t>
            </w:r>
          </w:p>
        </w:tc>
        <w:tc>
          <w:tcPr>
            <w:tcW w:w="794" w:type="dxa"/>
          </w:tcPr>
          <w:p w14:paraId="279E3425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B43289C" w14:textId="77777777" w:rsidR="003E33CC" w:rsidRPr="00826588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A79D937" w14:textId="3CA984D1" w:rsidR="003E33CC" w:rsidRPr="00826588" w:rsidRDefault="00F12238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1917" w:type="dxa"/>
          </w:tcPr>
          <w:p w14:paraId="0F8EE63B" w14:textId="798B23C5" w:rsidR="003E33CC" w:rsidRPr="00826588" w:rsidRDefault="00F12238" w:rsidP="003E33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Course toward minor</w:t>
            </w:r>
          </w:p>
        </w:tc>
        <w:tc>
          <w:tcPr>
            <w:tcW w:w="804" w:type="dxa"/>
          </w:tcPr>
          <w:p w14:paraId="78231157" w14:textId="77777777" w:rsidR="003E33CC" w:rsidRPr="00826588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5DF" w:rsidRPr="00826588" w14:paraId="3CA2614B" w14:textId="77777777" w:rsidTr="00CF2CA1">
        <w:tc>
          <w:tcPr>
            <w:tcW w:w="431" w:type="dxa"/>
          </w:tcPr>
          <w:p w14:paraId="33D659EF" w14:textId="77777777" w:rsidR="002165DF" w:rsidRPr="00826588" w:rsidRDefault="002165DF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4FB9E" w14:textId="77777777" w:rsidR="002165DF" w:rsidRPr="00826588" w:rsidRDefault="002165DF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0E75B56B" w14:textId="0FD2F044" w:rsidR="002165DF" w:rsidRPr="00826588" w:rsidRDefault="002165DF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(Foreign language rec. if interested in graduate school)</w:t>
            </w:r>
          </w:p>
        </w:tc>
        <w:tc>
          <w:tcPr>
            <w:tcW w:w="794" w:type="dxa"/>
          </w:tcPr>
          <w:p w14:paraId="54BD7541" w14:textId="77777777" w:rsidR="002165DF" w:rsidRPr="00826588" w:rsidRDefault="002165DF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3481EFA" w14:textId="77777777" w:rsidR="002165DF" w:rsidRPr="00826588" w:rsidRDefault="002165DF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0D90091" w14:textId="77777777" w:rsidR="002165DF" w:rsidRPr="00826588" w:rsidRDefault="002165DF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1FF76072" w14:textId="43BDB12E" w:rsidR="002165DF" w:rsidRPr="00826588" w:rsidRDefault="002165DF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(Foreign language rec. if interested in graduate school)</w:t>
            </w:r>
          </w:p>
        </w:tc>
        <w:tc>
          <w:tcPr>
            <w:tcW w:w="804" w:type="dxa"/>
          </w:tcPr>
          <w:p w14:paraId="703BAE80" w14:textId="77777777" w:rsidR="002165DF" w:rsidRPr="00826588" w:rsidRDefault="002165DF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5DF" w:rsidRPr="00826588" w14:paraId="0D22E717" w14:textId="77777777" w:rsidTr="00CF2CA1">
        <w:trPr>
          <w:trHeight w:val="188"/>
        </w:trPr>
        <w:tc>
          <w:tcPr>
            <w:tcW w:w="3856" w:type="dxa"/>
            <w:gridSpan w:val="3"/>
          </w:tcPr>
          <w:p w14:paraId="3C7B54FC" w14:textId="77777777" w:rsidR="002165DF" w:rsidRPr="00826588" w:rsidRDefault="002165DF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278201C" w14:textId="77777777" w:rsidR="002165DF" w:rsidRPr="00826588" w:rsidRDefault="002165DF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574C6D6" w14:textId="77777777" w:rsidR="002165DF" w:rsidRPr="00826588" w:rsidRDefault="002165DF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BFCD276" w14:textId="77777777" w:rsidR="002165DF" w:rsidRPr="00826588" w:rsidRDefault="002165DF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F081841" w14:textId="77777777" w:rsidR="0077149A" w:rsidRPr="00826588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7203F" w14:textId="77777777" w:rsidR="007B3AE7" w:rsidRPr="00826588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1846"/>
        <w:gridCol w:w="1594"/>
        <w:gridCol w:w="794"/>
        <w:gridCol w:w="304"/>
        <w:gridCol w:w="1718"/>
        <w:gridCol w:w="1872"/>
        <w:gridCol w:w="804"/>
      </w:tblGrid>
      <w:tr w:rsidR="0077149A" w:rsidRPr="00826588" w14:paraId="108DFBD6" w14:textId="77777777" w:rsidTr="00DB51F0">
        <w:tc>
          <w:tcPr>
            <w:tcW w:w="9350" w:type="dxa"/>
            <w:gridSpan w:val="8"/>
          </w:tcPr>
          <w:p w14:paraId="74BCF849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8">
              <w:rPr>
                <w:rFonts w:ascii="Times New Roman" w:hAnsi="Times New Roman" w:cs="Times New Roman"/>
                <w:b/>
                <w:sz w:val="24"/>
                <w:szCs w:val="24"/>
              </w:rPr>
              <w:t>Senior Year</w:t>
            </w:r>
          </w:p>
        </w:tc>
      </w:tr>
      <w:tr w:rsidR="0077149A" w:rsidRPr="00826588" w14:paraId="333F763B" w14:textId="77777777" w:rsidTr="00965FA3">
        <w:tc>
          <w:tcPr>
            <w:tcW w:w="4652" w:type="dxa"/>
            <w:gridSpan w:val="4"/>
          </w:tcPr>
          <w:p w14:paraId="32030933" w14:textId="0E76CBFC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8" w:type="dxa"/>
            <w:gridSpan w:val="4"/>
          </w:tcPr>
          <w:p w14:paraId="3984B5CE" w14:textId="44CE8ED3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26588" w14:paraId="740BB847" w14:textId="77777777" w:rsidTr="00965FA3">
        <w:tc>
          <w:tcPr>
            <w:tcW w:w="418" w:type="dxa"/>
          </w:tcPr>
          <w:p w14:paraId="24A77978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47EBC7BC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3B5A5AA7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4548CF7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0AB0A079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508F309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2" w:type="dxa"/>
          </w:tcPr>
          <w:p w14:paraId="33607923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713F787" w14:textId="77777777" w:rsidR="0077149A" w:rsidRPr="00826588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91E97" w:rsidRPr="00826588" w14:paraId="7D175538" w14:textId="77777777" w:rsidTr="003071AD">
        <w:tc>
          <w:tcPr>
            <w:tcW w:w="418" w:type="dxa"/>
          </w:tcPr>
          <w:p w14:paraId="00A96B84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E8E53D5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</w:p>
        </w:tc>
        <w:tc>
          <w:tcPr>
            <w:tcW w:w="1594" w:type="dxa"/>
          </w:tcPr>
          <w:p w14:paraId="35330B04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023A6868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5C409FE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vMerge w:val="restart"/>
          </w:tcPr>
          <w:p w14:paraId="0F13CB4E" w14:textId="2DA2ED41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Electives, Minor Courses, For-Credit Internships, and/or Missing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Requirements as needed to reach the 120 credits required for a degree.</w:t>
            </w:r>
          </w:p>
        </w:tc>
        <w:tc>
          <w:tcPr>
            <w:tcW w:w="804" w:type="dxa"/>
            <w:vMerge w:val="restart"/>
          </w:tcPr>
          <w:p w14:paraId="056B3686" w14:textId="321DEA79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891E97" w:rsidRPr="00826588" w14:paraId="03E8F1F4" w14:textId="77777777" w:rsidTr="0000225D">
        <w:tc>
          <w:tcPr>
            <w:tcW w:w="418" w:type="dxa"/>
          </w:tcPr>
          <w:p w14:paraId="032D3B6F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94DCEFD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HST XXXX</w:t>
            </w:r>
          </w:p>
        </w:tc>
        <w:tc>
          <w:tcPr>
            <w:tcW w:w="1594" w:type="dxa"/>
          </w:tcPr>
          <w:p w14:paraId="390AAC8F" w14:textId="6E95456D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 </w:t>
            </w:r>
          </w:p>
        </w:tc>
        <w:tc>
          <w:tcPr>
            <w:tcW w:w="794" w:type="dxa"/>
          </w:tcPr>
          <w:p w14:paraId="698AC309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B692F5A" w14:textId="77777777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vMerge/>
          </w:tcPr>
          <w:p w14:paraId="055BBC86" w14:textId="7E10FD75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B5C02EC" w14:textId="5784006B" w:rsidR="00891E97" w:rsidRPr="00826588" w:rsidRDefault="00891E97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81" w:rsidRPr="00826588" w14:paraId="55BA49EC" w14:textId="77777777" w:rsidTr="00965FA3">
        <w:tc>
          <w:tcPr>
            <w:tcW w:w="418" w:type="dxa"/>
          </w:tcPr>
          <w:p w14:paraId="1A96C56E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520D1BF" w14:textId="6F6EC494" w:rsidR="00F37C81" w:rsidRPr="00826588" w:rsidRDefault="00891E97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 4520</w:t>
            </w:r>
            <w:r w:rsidR="0090680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594" w:type="dxa"/>
          </w:tcPr>
          <w:p w14:paraId="771B5C7B" w14:textId="53584691" w:rsidR="00F37C81" w:rsidRPr="00826588" w:rsidRDefault="00891E97" w:rsidP="00F37C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History Capstone***</w:t>
            </w:r>
          </w:p>
        </w:tc>
        <w:tc>
          <w:tcPr>
            <w:tcW w:w="794" w:type="dxa"/>
          </w:tcPr>
          <w:p w14:paraId="6FB7E18D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C54DCA0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EA0D072" w14:textId="20C242A9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A699C06" w14:textId="7780BC3C" w:rsidR="00F37C81" w:rsidRPr="00826588" w:rsidRDefault="00F37C81" w:rsidP="00F37C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14:paraId="209380A0" w14:textId="72A322F3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81" w:rsidRPr="00826588" w14:paraId="79D6E447" w14:textId="77777777" w:rsidTr="00965FA3">
        <w:tc>
          <w:tcPr>
            <w:tcW w:w="418" w:type="dxa"/>
          </w:tcPr>
          <w:p w14:paraId="66B2CDBB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48B6775" w14:textId="1EB0BA71" w:rsidR="00F37C81" w:rsidRPr="00826588" w:rsidRDefault="00891E97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1594" w:type="dxa"/>
          </w:tcPr>
          <w:p w14:paraId="230CDC41" w14:textId="7E29F220" w:rsidR="00F37C81" w:rsidRPr="00826588" w:rsidRDefault="00891E97" w:rsidP="00F37C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Course toward minor</w:t>
            </w:r>
          </w:p>
        </w:tc>
        <w:tc>
          <w:tcPr>
            <w:tcW w:w="794" w:type="dxa"/>
          </w:tcPr>
          <w:p w14:paraId="3F6A810E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3E5CEF3" w14:textId="77777777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2412A73" w14:textId="164510D3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9066674" w14:textId="77777777" w:rsidR="00F37C81" w:rsidRPr="00826588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5954076" w14:textId="23873D3D" w:rsidR="00F37C81" w:rsidRPr="00826588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A3" w:rsidRPr="00826588" w14:paraId="17134EBB" w14:textId="77777777" w:rsidTr="00965FA3">
        <w:tc>
          <w:tcPr>
            <w:tcW w:w="418" w:type="dxa"/>
          </w:tcPr>
          <w:p w14:paraId="440069E9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EEBDBB2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94" w:type="dxa"/>
          </w:tcPr>
          <w:p w14:paraId="19582384" w14:textId="3BB90C96" w:rsidR="00965FA3" w:rsidRPr="00826588" w:rsidRDefault="00965FA3" w:rsidP="00F37C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Cs/>
                <w:sz w:val="20"/>
                <w:szCs w:val="20"/>
              </w:rPr>
              <w:t>(Foreign language rec. if interested in graduate school)</w:t>
            </w:r>
          </w:p>
        </w:tc>
        <w:tc>
          <w:tcPr>
            <w:tcW w:w="794" w:type="dxa"/>
          </w:tcPr>
          <w:p w14:paraId="65574F59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18C05B6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3C40509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2021605" w14:textId="77777777" w:rsidR="00965FA3" w:rsidRPr="00826588" w:rsidRDefault="00965FA3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51378EF" w14:textId="77777777" w:rsidR="00965FA3" w:rsidRPr="00826588" w:rsidRDefault="00965FA3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A3" w:rsidRPr="00826588" w14:paraId="61019853" w14:textId="77777777" w:rsidTr="00965FA3">
        <w:tc>
          <w:tcPr>
            <w:tcW w:w="3858" w:type="dxa"/>
            <w:gridSpan w:val="3"/>
          </w:tcPr>
          <w:p w14:paraId="5AC0109B" w14:textId="77777777" w:rsidR="00965FA3" w:rsidRPr="00826588" w:rsidRDefault="00965FA3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549FEC0" w14:textId="77777777" w:rsidR="00965FA3" w:rsidRPr="00826588" w:rsidRDefault="00965FA3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4" w:type="dxa"/>
            <w:gridSpan w:val="3"/>
          </w:tcPr>
          <w:p w14:paraId="52BEC991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C4793E4" w14:textId="77777777" w:rsidR="00965FA3" w:rsidRPr="00826588" w:rsidRDefault="00965FA3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3D83CB" w14:textId="77777777" w:rsidR="0077149A" w:rsidRPr="00826588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826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DB7A" w14:textId="77777777" w:rsidR="007D7C15" w:rsidRDefault="007D7C15" w:rsidP="009451D4">
      <w:pPr>
        <w:spacing w:after="0" w:line="240" w:lineRule="auto"/>
      </w:pPr>
      <w:r>
        <w:separator/>
      </w:r>
    </w:p>
  </w:endnote>
  <w:endnote w:type="continuationSeparator" w:id="0">
    <w:p w14:paraId="3393FE53" w14:textId="77777777" w:rsidR="007D7C15" w:rsidRDefault="007D7C1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D33B" w14:textId="77777777" w:rsidR="00D12B18" w:rsidRDefault="00D12B18" w:rsidP="006004D3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72752A6" w14:textId="77777777" w:rsidR="00D12B18" w:rsidRDefault="00D12B18" w:rsidP="006004D3">
    <w:pPr>
      <w:pStyle w:val="Footer"/>
    </w:pPr>
  </w:p>
  <w:p w14:paraId="3A9AB0CD" w14:textId="30FCE710" w:rsidR="009451D4" w:rsidRDefault="006004D3" w:rsidP="00386F36">
    <w:pPr>
      <w:pStyle w:val="Default"/>
    </w:pPr>
    <w:r>
      <w:t>*</w:t>
    </w:r>
    <w:r w:rsidRPr="0074462D">
      <w:rPr>
        <w:sz w:val="18"/>
        <w:szCs w:val="18"/>
      </w:rPr>
      <w:t>HST 101</w:t>
    </w:r>
    <w:r w:rsidR="0060530D" w:rsidRPr="0074462D">
      <w:rPr>
        <w:sz w:val="18"/>
        <w:szCs w:val="18"/>
      </w:rPr>
      <w:t xml:space="preserve">0, 1030, 1100, 1110, </w:t>
    </w:r>
    <w:r w:rsidR="00DA74D9">
      <w:rPr>
        <w:sz w:val="18"/>
        <w:szCs w:val="18"/>
      </w:rPr>
      <w:t xml:space="preserve">or </w:t>
    </w:r>
    <w:r w:rsidR="0060530D" w:rsidRPr="0074462D">
      <w:rPr>
        <w:sz w:val="18"/>
        <w:szCs w:val="18"/>
      </w:rPr>
      <w:t xml:space="preserve">1140. </w:t>
    </w:r>
    <w:r w:rsidR="00AE25F0" w:rsidRPr="0074462D">
      <w:rPr>
        <w:sz w:val="18"/>
        <w:szCs w:val="18"/>
      </w:rPr>
      <w:t xml:space="preserve">Students should take the </w:t>
    </w:r>
    <w:r w:rsidR="00826588">
      <w:rPr>
        <w:sz w:val="18"/>
        <w:szCs w:val="18"/>
      </w:rPr>
      <w:t xml:space="preserve">HST 1150 in fall of freshman year </w:t>
    </w:r>
    <w:proofErr w:type="gramStart"/>
    <w:r w:rsidR="00826588">
      <w:rPr>
        <w:sz w:val="18"/>
        <w:szCs w:val="18"/>
      </w:rPr>
      <w:t>if at all possible</w:t>
    </w:r>
    <w:proofErr w:type="gramEnd"/>
    <w:r w:rsidR="0030687E" w:rsidRPr="0074462D">
      <w:rPr>
        <w:sz w:val="18"/>
        <w:szCs w:val="18"/>
      </w:rPr>
      <w:t xml:space="preserve">. </w:t>
    </w:r>
    <w:r w:rsidR="00981635" w:rsidRPr="0074462D">
      <w:rPr>
        <w:sz w:val="18"/>
        <w:szCs w:val="18"/>
      </w:rPr>
      <w:t xml:space="preserve">Others are open to student choice and do not need to be taken in any </w:t>
    </w:r>
    <w:proofErr w:type="gramStart"/>
    <w:r w:rsidR="00981635" w:rsidRPr="0074462D">
      <w:rPr>
        <w:sz w:val="18"/>
        <w:szCs w:val="18"/>
      </w:rPr>
      <w:t>particular order</w:t>
    </w:r>
    <w:proofErr w:type="gramEnd"/>
    <w:r w:rsidR="00981635" w:rsidRPr="0074462D">
      <w:rPr>
        <w:sz w:val="18"/>
        <w:szCs w:val="18"/>
      </w:rPr>
      <w:t>.</w:t>
    </w:r>
  </w:p>
  <w:p w14:paraId="0E454EAA" w14:textId="77777777" w:rsidR="00981635" w:rsidRPr="0074462D" w:rsidRDefault="00981635" w:rsidP="006004D3">
    <w:pPr>
      <w:pStyle w:val="Footer"/>
      <w:rPr>
        <w:sz w:val="18"/>
        <w:szCs w:val="18"/>
      </w:rPr>
    </w:pPr>
  </w:p>
  <w:p w14:paraId="5B7D841C" w14:textId="311185B5" w:rsidR="00AD0D74" w:rsidRDefault="00AD0D74" w:rsidP="00AD0D74">
    <w:pPr>
      <w:pStyle w:val="Footer"/>
      <w:rPr>
        <w:rFonts w:cs="Times New Roman"/>
        <w:sz w:val="18"/>
        <w:szCs w:val="18"/>
      </w:rPr>
    </w:pPr>
    <w:r w:rsidRPr="0074462D">
      <w:rPr>
        <w:rFonts w:cs="Times New Roman"/>
        <w:sz w:val="18"/>
        <w:szCs w:val="18"/>
      </w:rPr>
      <w:t xml:space="preserve">** </w:t>
    </w:r>
    <w:r w:rsidR="00F12238">
      <w:rPr>
        <w:rFonts w:cs="Times New Roman"/>
        <w:sz w:val="18"/>
        <w:szCs w:val="18"/>
      </w:rPr>
      <w:t>Choose 3 courses in North &amp; South American History and 3 courses in African, Asian, European, and/or Middle Eastern History.</w:t>
    </w:r>
    <w:r w:rsidR="00891E97">
      <w:rPr>
        <w:rFonts w:cs="Times New Roman"/>
        <w:sz w:val="18"/>
        <w:szCs w:val="18"/>
      </w:rPr>
      <w:t xml:space="preserve"> We recommend selecting one course in each area during Junior Fall, Junior Spring, and Senior Fall semesters.</w:t>
    </w:r>
  </w:p>
  <w:p w14:paraId="14B46344" w14:textId="77777777" w:rsidR="00891E97" w:rsidRDefault="00891E97" w:rsidP="00AD0D74">
    <w:pPr>
      <w:pStyle w:val="Footer"/>
      <w:rPr>
        <w:rFonts w:cs="Times New Roman"/>
        <w:sz w:val="18"/>
        <w:szCs w:val="18"/>
      </w:rPr>
    </w:pPr>
  </w:p>
  <w:p w14:paraId="23544CA1" w14:textId="2281CAF2" w:rsidR="00891E97" w:rsidRPr="0074462D" w:rsidRDefault="00891E97" w:rsidP="00AD0D74">
    <w:pPr>
      <w:pStyle w:val="Footer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***Students interested in museum</w:t>
    </w:r>
    <w:r w:rsidR="0090680C">
      <w:rPr>
        <w:rFonts w:cs="Times New Roman"/>
        <w:sz w:val="18"/>
        <w:szCs w:val="18"/>
      </w:rPr>
      <w:t>, historical sites, or archival</w:t>
    </w:r>
    <w:r>
      <w:rPr>
        <w:rFonts w:cs="Times New Roman"/>
        <w:sz w:val="18"/>
        <w:szCs w:val="18"/>
      </w:rPr>
      <w:t xml:space="preserve"> work should take HST 4740WD in Junior Fal</w:t>
    </w:r>
    <w:r w:rsidR="0090680C">
      <w:rPr>
        <w:rFonts w:cs="Times New Roman"/>
        <w:sz w:val="18"/>
        <w:szCs w:val="18"/>
      </w:rPr>
      <w:t>l, HST 4840 in Junior Spring, and HST 4550 in Senior Fall.</w:t>
    </w:r>
  </w:p>
  <w:p w14:paraId="1CA9D885" w14:textId="77777777" w:rsidR="008E6DB0" w:rsidRDefault="008E6DB0" w:rsidP="00AD0D74">
    <w:pPr>
      <w:pStyle w:val="Footer"/>
      <w:rPr>
        <w:rFonts w:ascii="Times New Roman" w:hAnsi="Times New Roman" w:cs="Times New Roman"/>
        <w:b/>
        <w:sz w:val="16"/>
        <w:szCs w:val="16"/>
      </w:rPr>
    </w:pPr>
  </w:p>
  <w:p w14:paraId="7DBE97C4" w14:textId="173F1A4E" w:rsidR="008E6DB0" w:rsidRDefault="008E6DB0" w:rsidP="00AD0D74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</w:t>
    </w:r>
  </w:p>
  <w:p w14:paraId="794205A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14ED" w14:textId="77777777" w:rsidR="007D7C15" w:rsidRDefault="007D7C15" w:rsidP="009451D4">
      <w:pPr>
        <w:spacing w:after="0" w:line="240" w:lineRule="auto"/>
      </w:pPr>
      <w:r>
        <w:separator/>
      </w:r>
    </w:p>
  </w:footnote>
  <w:footnote w:type="continuationSeparator" w:id="0">
    <w:p w14:paraId="5AA7F4EF" w14:textId="77777777" w:rsidR="007D7C15" w:rsidRDefault="007D7C15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94E"/>
    <w:multiLevelType w:val="hybridMultilevel"/>
    <w:tmpl w:val="5914DF50"/>
    <w:lvl w:ilvl="0" w:tplc="2EB8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31616"/>
    <w:rsid w:val="001A1135"/>
    <w:rsid w:val="001B5F22"/>
    <w:rsid w:val="001D7CC1"/>
    <w:rsid w:val="00203451"/>
    <w:rsid w:val="00204FE0"/>
    <w:rsid w:val="002165DF"/>
    <w:rsid w:val="0025476A"/>
    <w:rsid w:val="002A163B"/>
    <w:rsid w:val="002A2F19"/>
    <w:rsid w:val="002D4066"/>
    <w:rsid w:val="002F0BA6"/>
    <w:rsid w:val="0030687E"/>
    <w:rsid w:val="00324829"/>
    <w:rsid w:val="00386F36"/>
    <w:rsid w:val="003B56C3"/>
    <w:rsid w:val="003E33CC"/>
    <w:rsid w:val="00412D15"/>
    <w:rsid w:val="0044572F"/>
    <w:rsid w:val="00476D5A"/>
    <w:rsid w:val="004D125C"/>
    <w:rsid w:val="00515766"/>
    <w:rsid w:val="0052193B"/>
    <w:rsid w:val="00550689"/>
    <w:rsid w:val="00565E2A"/>
    <w:rsid w:val="006004D3"/>
    <w:rsid w:val="00604028"/>
    <w:rsid w:val="0060530D"/>
    <w:rsid w:val="00622D4C"/>
    <w:rsid w:val="0062634E"/>
    <w:rsid w:val="006A1093"/>
    <w:rsid w:val="007408A0"/>
    <w:rsid w:val="0074462D"/>
    <w:rsid w:val="0075206B"/>
    <w:rsid w:val="0077051E"/>
    <w:rsid w:val="0077149A"/>
    <w:rsid w:val="007726E4"/>
    <w:rsid w:val="007B3AE7"/>
    <w:rsid w:val="007D7C15"/>
    <w:rsid w:val="007E2ECF"/>
    <w:rsid w:val="00826588"/>
    <w:rsid w:val="008268F5"/>
    <w:rsid w:val="0083669B"/>
    <w:rsid w:val="00845676"/>
    <w:rsid w:val="008740DA"/>
    <w:rsid w:val="00882523"/>
    <w:rsid w:val="00891E97"/>
    <w:rsid w:val="008E6DB0"/>
    <w:rsid w:val="0090680C"/>
    <w:rsid w:val="00923C12"/>
    <w:rsid w:val="00931FFA"/>
    <w:rsid w:val="009451D4"/>
    <w:rsid w:val="00965FA3"/>
    <w:rsid w:val="00981635"/>
    <w:rsid w:val="009B58DD"/>
    <w:rsid w:val="00A363FD"/>
    <w:rsid w:val="00A37A0D"/>
    <w:rsid w:val="00A86BB3"/>
    <w:rsid w:val="00AA208A"/>
    <w:rsid w:val="00AA2217"/>
    <w:rsid w:val="00AD0D74"/>
    <w:rsid w:val="00AD229F"/>
    <w:rsid w:val="00AE25F0"/>
    <w:rsid w:val="00AF17FB"/>
    <w:rsid w:val="00B1021A"/>
    <w:rsid w:val="00B12135"/>
    <w:rsid w:val="00B154AB"/>
    <w:rsid w:val="00B4143D"/>
    <w:rsid w:val="00B5171B"/>
    <w:rsid w:val="00B9620F"/>
    <w:rsid w:val="00BE4BB8"/>
    <w:rsid w:val="00C07F43"/>
    <w:rsid w:val="00C146DA"/>
    <w:rsid w:val="00C4738A"/>
    <w:rsid w:val="00C83023"/>
    <w:rsid w:val="00CB3AE5"/>
    <w:rsid w:val="00CB7B39"/>
    <w:rsid w:val="00CD3630"/>
    <w:rsid w:val="00CD539F"/>
    <w:rsid w:val="00CF2CA1"/>
    <w:rsid w:val="00CF6AD4"/>
    <w:rsid w:val="00D03C04"/>
    <w:rsid w:val="00D12B18"/>
    <w:rsid w:val="00D436F2"/>
    <w:rsid w:val="00D46B1A"/>
    <w:rsid w:val="00D528E5"/>
    <w:rsid w:val="00D74621"/>
    <w:rsid w:val="00D8369C"/>
    <w:rsid w:val="00DA10F4"/>
    <w:rsid w:val="00DA74D9"/>
    <w:rsid w:val="00DF4C74"/>
    <w:rsid w:val="00E4062A"/>
    <w:rsid w:val="00E61C37"/>
    <w:rsid w:val="00F054F4"/>
    <w:rsid w:val="00F12238"/>
    <w:rsid w:val="00F37C81"/>
    <w:rsid w:val="00F73D50"/>
    <w:rsid w:val="00F809D7"/>
    <w:rsid w:val="00FB5133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CA43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E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Jennifer L. McNeill</cp:lastModifiedBy>
  <cp:revision>8</cp:revision>
  <cp:lastPrinted>2023-10-06T15:51:00Z</cp:lastPrinted>
  <dcterms:created xsi:type="dcterms:W3CDTF">2023-04-18T15:35:00Z</dcterms:created>
  <dcterms:modified xsi:type="dcterms:W3CDTF">2023-10-06T15:54:00Z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2023-04-18T15:35:14Z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6aff22cc-157f-4598-b3c1-148e98abc01d</vt:lpwstr>
  </property>
  <property fmtid="{D5CDD505-2E9C-101B-9397-08002B2CF9AE}" pid="8" name="MSIP_Label_d02437dd-2777-4767-9eac-36c9d699896f_ContentBits">
    <vt:lpwstr>0</vt:lpwstr>
  </property>
</Properties>
</file>