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BFAD" w14:textId="501ED8E2" w:rsidR="007B3AE7" w:rsidRDefault="000002F4" w:rsidP="00161CDD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BA6">
        <w:rPr>
          <w:rFonts w:ascii="Times New Roman" w:hAnsi="Times New Roman" w:cs="Times New Roman"/>
          <w:b/>
          <w:sz w:val="20"/>
          <w:szCs w:val="20"/>
        </w:rPr>
        <w:t xml:space="preserve">Birth – Kindergarten Education </w:t>
      </w:r>
      <w:r w:rsidR="00AD700C">
        <w:rPr>
          <w:rFonts w:ascii="Times New Roman" w:hAnsi="Times New Roman" w:cs="Times New Roman"/>
          <w:b/>
          <w:sz w:val="20"/>
          <w:szCs w:val="20"/>
        </w:rPr>
        <w:t xml:space="preserve">Degree Pathway </w:t>
      </w:r>
      <w:r w:rsidR="00161CDD">
        <w:rPr>
          <w:rFonts w:ascii="Times New Roman" w:hAnsi="Times New Roman" w:cs="Times New Roman"/>
          <w:b/>
          <w:sz w:val="20"/>
          <w:szCs w:val="20"/>
        </w:rPr>
        <w:t>2021-2022</w:t>
      </w:r>
    </w:p>
    <w:p w14:paraId="4A733689" w14:textId="77777777" w:rsidR="00161CDD" w:rsidRPr="004725DA" w:rsidRDefault="00161CDD" w:rsidP="00161CDD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097C147D" w14:textId="77777777" w:rsidTr="00763C0D">
        <w:tc>
          <w:tcPr>
            <w:tcW w:w="9350" w:type="dxa"/>
            <w:gridSpan w:val="8"/>
          </w:tcPr>
          <w:p w14:paraId="5968186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1A01D13A" w14:textId="77777777" w:rsidTr="0077149A">
        <w:tc>
          <w:tcPr>
            <w:tcW w:w="4722" w:type="dxa"/>
            <w:gridSpan w:val="4"/>
          </w:tcPr>
          <w:p w14:paraId="782AAB5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7FB2D3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206CE97" w14:textId="77777777" w:rsidTr="007408A0">
        <w:tc>
          <w:tcPr>
            <w:tcW w:w="442" w:type="dxa"/>
          </w:tcPr>
          <w:p w14:paraId="52C44D6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FDB20A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4802F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4B6F8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A5BF0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2DE3C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F87766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AD6EB1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14:paraId="193BE0F7" w14:textId="77777777" w:rsidTr="007408A0">
        <w:tc>
          <w:tcPr>
            <w:tcW w:w="442" w:type="dxa"/>
          </w:tcPr>
          <w:p w14:paraId="4A3057E3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A881EC" w14:textId="77777777" w:rsidR="008A565C" w:rsidRPr="002F0BA6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A8D0823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1F7DF28B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DCE9171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AE78D0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85D9876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9AE92A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1B3B9795" w14:textId="77777777" w:rsidTr="007408A0">
        <w:tc>
          <w:tcPr>
            <w:tcW w:w="442" w:type="dxa"/>
          </w:tcPr>
          <w:p w14:paraId="2932193B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FEBA70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4431189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C048D1D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A661F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07E3D8" w14:textId="77777777" w:rsidR="008A565C" w:rsidRPr="002F0BA6" w:rsidRDefault="002F4BDD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DD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68BC9D06" w14:textId="77777777" w:rsidR="008A565C" w:rsidRPr="004725DA" w:rsidRDefault="00135C99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26E0DAEE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22D3FF3F" w14:textId="77777777" w:rsidTr="007408A0">
        <w:tc>
          <w:tcPr>
            <w:tcW w:w="442" w:type="dxa"/>
          </w:tcPr>
          <w:p w14:paraId="5832EEAB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FAF129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14:paraId="1A027FF9" w14:textId="77777777" w:rsidR="008A565C" w:rsidRPr="004725DA" w:rsidRDefault="00DC3000" w:rsidP="00FC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College Math (f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or Education Majors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14:paraId="6CF43145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F131EA6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8BA670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77CF253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F69399D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07FECB8E" w14:textId="77777777" w:rsidTr="007408A0">
        <w:tc>
          <w:tcPr>
            <w:tcW w:w="442" w:type="dxa"/>
          </w:tcPr>
          <w:p w14:paraId="39F3EB1B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8F2EC4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9020BBD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3E893923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161C7A3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347C7A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6B981A00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452A6F5B" w14:textId="77777777"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5930EBC6" w14:textId="77777777" w:rsidTr="007408A0">
        <w:tc>
          <w:tcPr>
            <w:tcW w:w="442" w:type="dxa"/>
          </w:tcPr>
          <w:p w14:paraId="54D3C3BA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0898CD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73DACF54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C50C812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2182C7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6D8C9E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9B8719F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13EBD401" w14:textId="77777777"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65C" w:rsidRPr="004725DA" w14:paraId="14E1DF16" w14:textId="77777777" w:rsidTr="007408A0">
        <w:tc>
          <w:tcPr>
            <w:tcW w:w="442" w:type="dxa"/>
          </w:tcPr>
          <w:p w14:paraId="44D1FAB9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68C6558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318CE84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39B766DC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F1D5A5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9DFEF9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234B5CBE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1D31A70A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2EF23AFD" w14:textId="77777777" w:rsidTr="00C4738A">
        <w:trPr>
          <w:trHeight w:val="215"/>
        </w:trPr>
        <w:tc>
          <w:tcPr>
            <w:tcW w:w="3928" w:type="dxa"/>
            <w:gridSpan w:val="3"/>
          </w:tcPr>
          <w:p w14:paraId="3838082A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89DFD7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01084C9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4C2D75A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1CC8AB6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DCDD1B5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BF2BF67" w14:textId="77777777" w:rsidR="00A20EEA" w:rsidRPr="004725D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182"/>
        <w:gridCol w:w="2051"/>
        <w:gridCol w:w="801"/>
      </w:tblGrid>
      <w:tr w:rsidR="0077149A" w:rsidRPr="004725DA" w14:paraId="35577D7A" w14:textId="77777777" w:rsidTr="00DB51F0">
        <w:tc>
          <w:tcPr>
            <w:tcW w:w="9350" w:type="dxa"/>
            <w:gridSpan w:val="8"/>
          </w:tcPr>
          <w:p w14:paraId="2AA5CA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6C44AFEE" w14:textId="77777777" w:rsidTr="00F05FD4">
        <w:tc>
          <w:tcPr>
            <w:tcW w:w="5021" w:type="dxa"/>
            <w:gridSpan w:val="4"/>
          </w:tcPr>
          <w:p w14:paraId="787582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4F1824B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5005372" w14:textId="77777777" w:rsidTr="00FC7871">
        <w:trPr>
          <w:trHeight w:val="323"/>
        </w:trPr>
        <w:tc>
          <w:tcPr>
            <w:tcW w:w="398" w:type="dxa"/>
          </w:tcPr>
          <w:p w14:paraId="221E338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BAC65E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1FCDA21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ED0F4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2148396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ACF6EC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51" w:type="dxa"/>
          </w:tcPr>
          <w:p w14:paraId="32DA796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27030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35C99" w:rsidRPr="004725DA" w14:paraId="63D9E02B" w14:textId="77777777" w:rsidTr="00FC7871">
        <w:tc>
          <w:tcPr>
            <w:tcW w:w="398" w:type="dxa"/>
          </w:tcPr>
          <w:p w14:paraId="188E0CD1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C8E7496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 w:rsidRPr="002F0BA6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14:paraId="201B5CFC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14:paraId="54CAF5C1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942CE86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62F9A340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2020</w:t>
            </w:r>
          </w:p>
        </w:tc>
        <w:tc>
          <w:tcPr>
            <w:tcW w:w="2051" w:type="dxa"/>
          </w:tcPr>
          <w:p w14:paraId="1DF8AD69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Foundations of Early Childhood Education</w:t>
            </w:r>
          </w:p>
        </w:tc>
        <w:tc>
          <w:tcPr>
            <w:tcW w:w="801" w:type="dxa"/>
          </w:tcPr>
          <w:p w14:paraId="682162D8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0D210168" w14:textId="77777777" w:rsidTr="00FC7871">
        <w:tc>
          <w:tcPr>
            <w:tcW w:w="398" w:type="dxa"/>
          </w:tcPr>
          <w:p w14:paraId="3879BA72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0F285AD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62FF04A7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6C626D75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170E05D6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10029E9D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ECE 2030</w:t>
            </w:r>
          </w:p>
        </w:tc>
        <w:tc>
          <w:tcPr>
            <w:tcW w:w="2051" w:type="dxa"/>
          </w:tcPr>
          <w:p w14:paraId="4F8BA588" w14:textId="77777777" w:rsidR="00135C99" w:rsidRPr="004725DA" w:rsidRDefault="00AD700C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 Development and Early Learning</w:t>
            </w:r>
          </w:p>
        </w:tc>
        <w:tc>
          <w:tcPr>
            <w:tcW w:w="801" w:type="dxa"/>
          </w:tcPr>
          <w:p w14:paraId="3B5A2A99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3C9D978B" w14:textId="77777777" w:rsidTr="00FC7871">
        <w:tc>
          <w:tcPr>
            <w:tcW w:w="398" w:type="dxa"/>
          </w:tcPr>
          <w:p w14:paraId="463FB3BE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4DF6C5F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14:paraId="5A4D4503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615D6F63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8870700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4F246344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ECE 2040</w:t>
            </w:r>
          </w:p>
        </w:tc>
        <w:tc>
          <w:tcPr>
            <w:tcW w:w="2051" w:type="dxa"/>
          </w:tcPr>
          <w:p w14:paraId="4201007E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The Child as Teacher</w:t>
            </w:r>
          </w:p>
        </w:tc>
        <w:tc>
          <w:tcPr>
            <w:tcW w:w="801" w:type="dxa"/>
          </w:tcPr>
          <w:p w14:paraId="3B7CC4FB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6EE48736" w14:textId="77777777" w:rsidTr="00FC7871">
        <w:trPr>
          <w:trHeight w:val="404"/>
        </w:trPr>
        <w:tc>
          <w:tcPr>
            <w:tcW w:w="398" w:type="dxa"/>
          </w:tcPr>
          <w:p w14:paraId="04CB787B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CD9B704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174ECE00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45419CA8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123BDE4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533873AC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2051" w:type="dxa"/>
          </w:tcPr>
          <w:p w14:paraId="37BA6EE5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1" w:type="dxa"/>
          </w:tcPr>
          <w:p w14:paraId="063D0B3B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4D919C2D" w14:textId="77777777" w:rsidTr="00FC7871">
        <w:tc>
          <w:tcPr>
            <w:tcW w:w="398" w:type="dxa"/>
          </w:tcPr>
          <w:p w14:paraId="502405F9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105F5E8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2CB76D98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13F42F6C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19CBF57D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4095792D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SED 3040</w:t>
            </w:r>
          </w:p>
        </w:tc>
        <w:tc>
          <w:tcPr>
            <w:tcW w:w="2051" w:type="dxa"/>
          </w:tcPr>
          <w:p w14:paraId="4156991A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Working with Families of Diverse Students with Disabilities</w:t>
            </w:r>
          </w:p>
        </w:tc>
        <w:tc>
          <w:tcPr>
            <w:tcW w:w="801" w:type="dxa"/>
          </w:tcPr>
          <w:p w14:paraId="323C478C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70EE5CEF" w14:textId="77777777" w:rsidTr="00FC7871">
        <w:tc>
          <w:tcPr>
            <w:tcW w:w="398" w:type="dxa"/>
          </w:tcPr>
          <w:p w14:paraId="66214DC7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26B1A68F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Wide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1722" w:type="dxa"/>
          </w:tcPr>
          <w:p w14:paraId="084F7892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D12A7D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257F91E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13FCC98B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63CCA493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CD27564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14:paraId="76949700" w14:textId="77777777" w:rsidTr="008A565C">
        <w:tc>
          <w:tcPr>
            <w:tcW w:w="4227" w:type="dxa"/>
            <w:gridSpan w:val="3"/>
          </w:tcPr>
          <w:p w14:paraId="03703457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294964C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14:paraId="195686ED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2782F71C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664EC2D0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D71DB5A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3F8EB61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F6AC05B" w14:textId="77777777" w:rsidR="00A20EE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D622DEA" w14:textId="77777777" w:rsidR="00FC7871" w:rsidRDefault="00FC787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A882F18" w14:textId="77777777" w:rsidR="00A20EE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5837154" w14:textId="77777777" w:rsidR="00A20EEA" w:rsidRPr="004725D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443"/>
        <w:gridCol w:w="2183"/>
        <w:gridCol w:w="794"/>
        <w:gridCol w:w="299"/>
        <w:gridCol w:w="1404"/>
        <w:gridCol w:w="2018"/>
        <w:gridCol w:w="803"/>
      </w:tblGrid>
      <w:tr w:rsidR="0077149A" w:rsidRPr="004725DA" w14:paraId="06204EAD" w14:textId="77777777" w:rsidTr="00FC7871">
        <w:tc>
          <w:tcPr>
            <w:tcW w:w="9576" w:type="dxa"/>
            <w:gridSpan w:val="8"/>
          </w:tcPr>
          <w:p w14:paraId="3E9F738A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688B0DA6" w14:textId="77777777" w:rsidTr="00FC7871">
        <w:tc>
          <w:tcPr>
            <w:tcW w:w="4917" w:type="dxa"/>
            <w:gridSpan w:val="4"/>
          </w:tcPr>
          <w:p w14:paraId="2076F8A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9" w:type="dxa"/>
            <w:gridSpan w:val="4"/>
          </w:tcPr>
          <w:p w14:paraId="0F2DBBD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2C19FF2F" w14:textId="77777777" w:rsidTr="00FC7871">
        <w:tc>
          <w:tcPr>
            <w:tcW w:w="424" w:type="dxa"/>
          </w:tcPr>
          <w:p w14:paraId="3997998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7E8E1E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15" w:type="dxa"/>
          </w:tcPr>
          <w:p w14:paraId="0C2F0DF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436CB2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6" w:type="dxa"/>
          </w:tcPr>
          <w:p w14:paraId="451BEFD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BCC8A5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94" w:type="dxa"/>
          </w:tcPr>
          <w:p w14:paraId="50E4A5F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EBEE31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14:paraId="6E96816D" w14:textId="77777777" w:rsidTr="00FC7871">
        <w:tc>
          <w:tcPr>
            <w:tcW w:w="424" w:type="dxa"/>
          </w:tcPr>
          <w:p w14:paraId="7C5F7939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5BA8706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2050</w:t>
            </w:r>
          </w:p>
        </w:tc>
        <w:tc>
          <w:tcPr>
            <w:tcW w:w="2215" w:type="dxa"/>
          </w:tcPr>
          <w:p w14:paraId="0FDAF32F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Young Children/Families in a Div. World</w:t>
            </w:r>
          </w:p>
        </w:tc>
        <w:tc>
          <w:tcPr>
            <w:tcW w:w="794" w:type="dxa"/>
          </w:tcPr>
          <w:p w14:paraId="5DB00B3E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45AC3A11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7B3C7145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3140</w:t>
            </w:r>
          </w:p>
        </w:tc>
        <w:tc>
          <w:tcPr>
            <w:tcW w:w="2094" w:type="dxa"/>
          </w:tcPr>
          <w:p w14:paraId="58D24EC3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Health Issues in BK Education</w:t>
            </w:r>
          </w:p>
        </w:tc>
        <w:tc>
          <w:tcPr>
            <w:tcW w:w="804" w:type="dxa"/>
          </w:tcPr>
          <w:p w14:paraId="172481DC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31B3E344" w14:textId="77777777" w:rsidTr="00FC7871">
        <w:tc>
          <w:tcPr>
            <w:tcW w:w="424" w:type="dxa"/>
          </w:tcPr>
          <w:p w14:paraId="1EF02EC2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F3E7B33" w14:textId="0293D398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 xml:space="preserve">ECE 3130 </w:t>
            </w:r>
          </w:p>
        </w:tc>
        <w:tc>
          <w:tcPr>
            <w:tcW w:w="2215" w:type="dxa"/>
          </w:tcPr>
          <w:p w14:paraId="1B09529C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Childhood Educators as Leaders</w:t>
            </w:r>
          </w:p>
        </w:tc>
        <w:tc>
          <w:tcPr>
            <w:tcW w:w="794" w:type="dxa"/>
          </w:tcPr>
          <w:p w14:paraId="4FB2E08B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1C5D2557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3C6E4336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4010</w:t>
            </w:r>
          </w:p>
        </w:tc>
        <w:tc>
          <w:tcPr>
            <w:tcW w:w="2094" w:type="dxa"/>
          </w:tcPr>
          <w:p w14:paraId="6D1548D4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Infants &amp; Toddlers</w:t>
            </w:r>
          </w:p>
        </w:tc>
        <w:tc>
          <w:tcPr>
            <w:tcW w:w="804" w:type="dxa"/>
          </w:tcPr>
          <w:p w14:paraId="6497E187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7D89EEBA" w14:textId="77777777" w:rsidTr="00FC7871">
        <w:tc>
          <w:tcPr>
            <w:tcW w:w="424" w:type="dxa"/>
          </w:tcPr>
          <w:p w14:paraId="5D227EC5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F6627F5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3120</w:t>
            </w:r>
          </w:p>
        </w:tc>
        <w:tc>
          <w:tcPr>
            <w:tcW w:w="2215" w:type="dxa"/>
          </w:tcPr>
          <w:p w14:paraId="5D17940E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Comm. Partnerships w/ Families &amp; Agencies</w:t>
            </w:r>
          </w:p>
        </w:tc>
        <w:tc>
          <w:tcPr>
            <w:tcW w:w="794" w:type="dxa"/>
          </w:tcPr>
          <w:p w14:paraId="6C97C3CF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153FDD87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E224B4D" w14:textId="77777777" w:rsidR="008A565C" w:rsidRPr="002F0BA6" w:rsidRDefault="00AD700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>*#</w:t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4020</w:t>
            </w:r>
          </w:p>
        </w:tc>
        <w:tc>
          <w:tcPr>
            <w:tcW w:w="2094" w:type="dxa"/>
          </w:tcPr>
          <w:p w14:paraId="14AF98D9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 Preschoolers</w:t>
            </w:r>
          </w:p>
        </w:tc>
        <w:tc>
          <w:tcPr>
            <w:tcW w:w="804" w:type="dxa"/>
          </w:tcPr>
          <w:p w14:paraId="2F87887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2B6BE8D8" w14:textId="77777777" w:rsidTr="00FC7871">
        <w:tc>
          <w:tcPr>
            <w:tcW w:w="424" w:type="dxa"/>
          </w:tcPr>
          <w:p w14:paraId="2F983EB2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EAA0681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3110</w:t>
            </w:r>
          </w:p>
        </w:tc>
        <w:tc>
          <w:tcPr>
            <w:tcW w:w="2215" w:type="dxa"/>
          </w:tcPr>
          <w:p w14:paraId="5BC88CE1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Behaviors and Environments for ECE</w:t>
            </w:r>
          </w:p>
        </w:tc>
        <w:tc>
          <w:tcPr>
            <w:tcW w:w="794" w:type="dxa"/>
          </w:tcPr>
          <w:p w14:paraId="37D1840E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7BC3F1A3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719F147" w14:textId="77777777" w:rsidR="008A565C" w:rsidRPr="002F0BA6" w:rsidRDefault="00AD700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*#</w:t>
            </w:r>
            <w:r w:rsidR="008A565C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ECE 4040 </w:t>
            </w:r>
          </w:p>
        </w:tc>
        <w:tc>
          <w:tcPr>
            <w:tcW w:w="2094" w:type="dxa"/>
          </w:tcPr>
          <w:p w14:paraId="2949FC66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Diff., Ind. &amp; Universal Design</w:t>
            </w:r>
          </w:p>
        </w:tc>
        <w:tc>
          <w:tcPr>
            <w:tcW w:w="804" w:type="dxa"/>
          </w:tcPr>
          <w:p w14:paraId="16649319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5980687C" w14:textId="77777777" w:rsidTr="00FC7871">
        <w:tc>
          <w:tcPr>
            <w:tcW w:w="424" w:type="dxa"/>
          </w:tcPr>
          <w:p w14:paraId="65D07A3D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9EE52DA" w14:textId="77777777" w:rsidR="008A565C" w:rsidRPr="002F0BA6" w:rsidRDefault="00135C99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15" w:type="dxa"/>
          </w:tcPr>
          <w:p w14:paraId="16ED1CC3" w14:textId="77777777" w:rsidR="008A565C" w:rsidRPr="004725DA" w:rsidRDefault="00135C99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217514B9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23A8B34F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9F396B9" w14:textId="77777777" w:rsidR="008A565C" w:rsidRPr="002F0BA6" w:rsidRDefault="00AD700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*ECE 4080 </w:t>
            </w:r>
          </w:p>
        </w:tc>
        <w:tc>
          <w:tcPr>
            <w:tcW w:w="2094" w:type="dxa"/>
          </w:tcPr>
          <w:p w14:paraId="30E9F373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Early Language and Literacy</w:t>
            </w:r>
          </w:p>
        </w:tc>
        <w:tc>
          <w:tcPr>
            <w:tcW w:w="804" w:type="dxa"/>
          </w:tcPr>
          <w:p w14:paraId="1A2D5E1E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393676EA" w14:textId="77777777" w:rsidTr="00FC7871">
        <w:trPr>
          <w:trHeight w:val="188"/>
        </w:trPr>
        <w:tc>
          <w:tcPr>
            <w:tcW w:w="4123" w:type="dxa"/>
            <w:gridSpan w:val="3"/>
          </w:tcPr>
          <w:p w14:paraId="2E3530BE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99BBEBE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55" w:type="dxa"/>
            <w:gridSpan w:val="3"/>
          </w:tcPr>
          <w:p w14:paraId="76F15111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2BFF569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3741B8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489"/>
        <w:gridCol w:w="1945"/>
        <w:gridCol w:w="794"/>
        <w:gridCol w:w="304"/>
        <w:gridCol w:w="1637"/>
        <w:gridCol w:w="1958"/>
        <w:gridCol w:w="804"/>
      </w:tblGrid>
      <w:tr w:rsidR="0077149A" w:rsidRPr="004725DA" w14:paraId="353FC460" w14:textId="77777777" w:rsidTr="00DB51F0">
        <w:tc>
          <w:tcPr>
            <w:tcW w:w="9350" w:type="dxa"/>
            <w:gridSpan w:val="8"/>
          </w:tcPr>
          <w:p w14:paraId="5850F7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466E105C" w14:textId="77777777" w:rsidTr="00CF2CA1">
        <w:tc>
          <w:tcPr>
            <w:tcW w:w="4647" w:type="dxa"/>
            <w:gridSpan w:val="4"/>
          </w:tcPr>
          <w:p w14:paraId="6A5D5A3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A5B94F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CEBB75C" w14:textId="77777777" w:rsidTr="00FC7871">
        <w:tc>
          <w:tcPr>
            <w:tcW w:w="419" w:type="dxa"/>
          </w:tcPr>
          <w:p w14:paraId="07766A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4DA926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5" w:type="dxa"/>
          </w:tcPr>
          <w:p w14:paraId="302F4A7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1498B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1D84407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5AAC42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8" w:type="dxa"/>
          </w:tcPr>
          <w:p w14:paraId="333467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C6FED3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14:paraId="10C51AE9" w14:textId="77777777" w:rsidTr="00FC7871">
        <w:tc>
          <w:tcPr>
            <w:tcW w:w="419" w:type="dxa"/>
          </w:tcPr>
          <w:p w14:paraId="29E62BC0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E292ACE" w14:textId="77777777" w:rsidR="008A565C" w:rsidRPr="002F0BA6" w:rsidRDefault="0028453B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EDN 3900</w:t>
            </w:r>
          </w:p>
        </w:tc>
        <w:tc>
          <w:tcPr>
            <w:tcW w:w="1945" w:type="dxa"/>
          </w:tcPr>
          <w:p w14:paraId="0C5C1AAC" w14:textId="77777777" w:rsidR="008A565C" w:rsidRPr="004725DA" w:rsidRDefault="00DC3000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Research and Writing in Education</w:t>
            </w:r>
          </w:p>
        </w:tc>
        <w:tc>
          <w:tcPr>
            <w:tcW w:w="794" w:type="dxa"/>
          </w:tcPr>
          <w:p w14:paraId="4477F972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9A976C3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53DE358" w14:textId="77777777" w:rsidR="008A565C" w:rsidRPr="002F0BA6" w:rsidRDefault="00AD700C" w:rsidP="00A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>*E</w:t>
            </w:r>
            <w:r w:rsidR="008A565C" w:rsidRPr="002F0BA6">
              <w:rPr>
                <w:rFonts w:ascii="Times New Roman" w:hAnsi="Times New Roman" w:cs="Times New Roman"/>
                <w:sz w:val="20"/>
                <w:szCs w:val="20"/>
              </w:rPr>
              <w:t>CE 4460</w:t>
            </w:r>
          </w:p>
        </w:tc>
        <w:tc>
          <w:tcPr>
            <w:tcW w:w="1958" w:type="dxa"/>
          </w:tcPr>
          <w:p w14:paraId="32476BE7" w14:textId="77777777" w:rsidR="008A565C" w:rsidRPr="004725DA" w:rsidRDefault="00DC3000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Internship in BK Education</w:t>
            </w:r>
          </w:p>
        </w:tc>
        <w:tc>
          <w:tcPr>
            <w:tcW w:w="804" w:type="dxa"/>
          </w:tcPr>
          <w:p w14:paraId="79035AF3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565C" w:rsidRPr="004725DA" w14:paraId="2638C999" w14:textId="77777777" w:rsidTr="00FC7871">
        <w:tc>
          <w:tcPr>
            <w:tcW w:w="419" w:type="dxa"/>
          </w:tcPr>
          <w:p w14:paraId="74A60F38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1A2C87D" w14:textId="77777777" w:rsidR="008A565C" w:rsidRPr="002F0BA6" w:rsidRDefault="00AD700C" w:rsidP="00A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>CE 4090</w:t>
            </w:r>
          </w:p>
        </w:tc>
        <w:tc>
          <w:tcPr>
            <w:tcW w:w="1945" w:type="dxa"/>
          </w:tcPr>
          <w:p w14:paraId="7CF221AC" w14:textId="77777777" w:rsidR="008A565C" w:rsidRPr="004725DA" w:rsidRDefault="0028453B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Strategies for Science, Math and Reading</w:t>
            </w:r>
          </w:p>
        </w:tc>
        <w:tc>
          <w:tcPr>
            <w:tcW w:w="794" w:type="dxa"/>
          </w:tcPr>
          <w:p w14:paraId="7002C183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4C6AC83" w14:textId="77777777" w:rsidR="008A565C" w:rsidRPr="004725DA" w:rsidRDefault="008A565C" w:rsidP="00FC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14:paraId="44D4E30C" w14:textId="77777777" w:rsidR="008A565C" w:rsidRPr="002F0BA6" w:rsidRDefault="00AD700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*ECE 4750</w:t>
            </w:r>
          </w:p>
        </w:tc>
        <w:tc>
          <w:tcPr>
            <w:tcW w:w="1958" w:type="dxa"/>
          </w:tcPr>
          <w:p w14:paraId="36172BCF" w14:textId="77777777" w:rsidR="008A565C" w:rsidRPr="004725DA" w:rsidRDefault="00DC3000" w:rsidP="00FC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Professional Seminar BK Teachers</w:t>
            </w:r>
          </w:p>
        </w:tc>
        <w:tc>
          <w:tcPr>
            <w:tcW w:w="804" w:type="dxa"/>
          </w:tcPr>
          <w:p w14:paraId="31F885FB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688ED5E5" w14:textId="77777777" w:rsidTr="00FC7871">
        <w:tc>
          <w:tcPr>
            <w:tcW w:w="419" w:type="dxa"/>
          </w:tcPr>
          <w:p w14:paraId="6B9ABD22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A56B74A" w14:textId="77777777" w:rsidR="008A565C" w:rsidRPr="002F0BA6" w:rsidRDefault="00AD700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*ECE 4170</w:t>
            </w:r>
          </w:p>
        </w:tc>
        <w:tc>
          <w:tcPr>
            <w:tcW w:w="1945" w:type="dxa"/>
          </w:tcPr>
          <w:p w14:paraId="5BC26820" w14:textId="77777777" w:rsidR="008A565C" w:rsidRPr="004725DA" w:rsidRDefault="00DC3000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Learning Env &amp; Teaching in PreK &amp; K</w:t>
            </w:r>
          </w:p>
        </w:tc>
        <w:tc>
          <w:tcPr>
            <w:tcW w:w="794" w:type="dxa"/>
          </w:tcPr>
          <w:p w14:paraId="4C217016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9D5DB60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5C4DD47B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0DD4E06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506FFC4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14:paraId="12A454E1" w14:textId="77777777" w:rsidTr="00FC7871">
        <w:tc>
          <w:tcPr>
            <w:tcW w:w="419" w:type="dxa"/>
          </w:tcPr>
          <w:p w14:paraId="4AB0AE46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71A8579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00C"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*ECE 4060</w:t>
            </w:r>
          </w:p>
        </w:tc>
        <w:tc>
          <w:tcPr>
            <w:tcW w:w="1945" w:type="dxa"/>
          </w:tcPr>
          <w:p w14:paraId="4F7F6F30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Assessment Strategies and Application</w:t>
            </w:r>
          </w:p>
        </w:tc>
        <w:tc>
          <w:tcPr>
            <w:tcW w:w="794" w:type="dxa"/>
          </w:tcPr>
          <w:p w14:paraId="66D96492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CF4109A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A2DBC6F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7A2DC05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DDF82A8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14:paraId="3150CDD8" w14:textId="77777777" w:rsidTr="00FC7871">
        <w:tc>
          <w:tcPr>
            <w:tcW w:w="419" w:type="dxa"/>
          </w:tcPr>
          <w:p w14:paraId="4558FA27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1818FC6" w14:textId="77777777" w:rsidR="00135C99" w:rsidRPr="002F0BA6" w:rsidRDefault="00AD700C" w:rsidP="00A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 w:rsidRPr="002F0B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135C99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ECE 4030 </w:t>
            </w:r>
          </w:p>
        </w:tc>
        <w:tc>
          <w:tcPr>
            <w:tcW w:w="1945" w:type="dxa"/>
          </w:tcPr>
          <w:p w14:paraId="62755E18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Kindergarteners</w:t>
            </w:r>
          </w:p>
        </w:tc>
        <w:tc>
          <w:tcPr>
            <w:tcW w:w="794" w:type="dxa"/>
          </w:tcPr>
          <w:p w14:paraId="4BA79D47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8499AEF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3AC9C37A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95CF483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E1D3396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14:paraId="2728638A" w14:textId="77777777" w:rsidTr="00CF2CA1">
        <w:tc>
          <w:tcPr>
            <w:tcW w:w="3853" w:type="dxa"/>
            <w:gridSpan w:val="3"/>
          </w:tcPr>
          <w:p w14:paraId="03F5B4D5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4270F4C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698287C3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F9F23AC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37F67BE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9BBD038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152FD946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0149" w14:textId="77777777" w:rsidR="00DD6CFD" w:rsidRDefault="00DD6CFD" w:rsidP="009451D4">
      <w:pPr>
        <w:spacing w:after="0" w:line="240" w:lineRule="auto"/>
      </w:pPr>
      <w:r>
        <w:separator/>
      </w:r>
    </w:p>
  </w:endnote>
  <w:endnote w:type="continuationSeparator" w:id="0">
    <w:p w14:paraId="68E43709" w14:textId="77777777" w:rsidR="00DD6CFD" w:rsidRDefault="00DD6CFD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8A565C" w:rsidRPr="0050741B" w14:paraId="010619B6" w14:textId="77777777" w:rsidTr="006811AE">
      <w:trPr>
        <w:trHeight w:val="404"/>
      </w:trPr>
      <w:tc>
        <w:tcPr>
          <w:tcW w:w="5400" w:type="dxa"/>
          <w:shd w:val="clear" w:color="auto" w:fill="auto"/>
        </w:tcPr>
        <w:p w14:paraId="1A391FFD" w14:textId="77777777"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***ALL GENERAL EDUCATION COURSES CAN BE INTERCHANGED***</w:t>
          </w:r>
        </w:p>
        <w:p w14:paraId="1C8CEE06" w14:textId="77777777"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65943019" w14:textId="77777777" w:rsidR="008A565C" w:rsidRPr="00AD700C" w:rsidRDefault="00AD700C" w:rsidP="00AD700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D700C">
            <w:rPr>
              <w:rFonts w:ascii="Times New Roman" w:hAnsi="Times New Roman"/>
              <w:b/>
              <w:sz w:val="16"/>
              <w:szCs w:val="16"/>
            </w:rPr>
            <w:sym w:font="Symbol" w:char="F0D6"/>
          </w:r>
          <w:r w:rsidRPr="00AD700C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AD700C">
            <w:rPr>
              <w:rFonts w:ascii="Times New Roman" w:hAnsi="Times New Roman"/>
              <w:b/>
              <w:sz w:val="20"/>
              <w:szCs w:val="20"/>
            </w:rPr>
            <w:t xml:space="preserve">  Requires Field Experience, therefore</w:t>
          </w:r>
          <w:r w:rsidRPr="00AD700C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AD700C">
            <w:rPr>
              <w:rFonts w:ascii="Times New Roman" w:hAnsi="Times New Roman"/>
              <w:b/>
              <w:sz w:val="20"/>
              <w:szCs w:val="20"/>
            </w:rPr>
            <w:t>enrollment in EDN 2040</w:t>
          </w:r>
        </w:p>
      </w:tc>
    </w:tr>
    <w:tr w:rsidR="008A565C" w:rsidRPr="0050741B" w14:paraId="59D871AE" w14:textId="77777777" w:rsidTr="006811AE">
      <w:trPr>
        <w:trHeight w:val="202"/>
      </w:trPr>
      <w:tc>
        <w:tcPr>
          <w:tcW w:w="5400" w:type="dxa"/>
          <w:shd w:val="clear" w:color="auto" w:fill="auto"/>
        </w:tcPr>
        <w:p w14:paraId="6214FA6F" w14:textId="77777777" w:rsidR="008A565C" w:rsidRPr="002F0BA6" w:rsidRDefault="0028453B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Teacher Education admission is required to take these courses.</w:t>
          </w:r>
        </w:p>
      </w:tc>
    </w:tr>
    <w:tr w:rsidR="008A565C" w:rsidRPr="0050741B" w14:paraId="7C775BCD" w14:textId="77777777" w:rsidTr="006811AE">
      <w:trPr>
        <w:trHeight w:val="202"/>
      </w:trPr>
      <w:tc>
        <w:tcPr>
          <w:tcW w:w="5400" w:type="dxa"/>
          <w:shd w:val="clear" w:color="auto" w:fill="auto"/>
        </w:tcPr>
        <w:p w14:paraId="5F8E0117" w14:textId="77777777" w:rsidR="008A565C" w:rsidRPr="002F0BA6" w:rsidRDefault="008A565C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#Pre/Corequisites for ECE 4170:</w:t>
          </w:r>
          <w:r w:rsidRPr="002F0BA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Learning 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Envir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. &amp; Teaching in PreK &amp; K</w:t>
          </w:r>
        </w:p>
        <w:p w14:paraId="0DC2205B" w14:textId="77777777" w:rsidR="009D4C47" w:rsidRDefault="008A565C" w:rsidP="0002460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Application for admission to the Teacher Education Program should be completed no later than the Junior Year.</w:t>
          </w:r>
        </w:p>
        <w:p w14:paraId="5F267ACC" w14:textId="77777777" w:rsidR="00DB664E" w:rsidRDefault="00DB664E" w:rsidP="00DB664E">
          <w:pPr>
            <w:pStyle w:val="Footer"/>
          </w:pPr>
          <w:r>
            <w:rPr>
              <w:sz w:val="18"/>
              <w:szCs w:val="18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6241D70C" w14:textId="77777777" w:rsidR="00DB664E" w:rsidRDefault="00DB664E" w:rsidP="00DB664E">
          <w:pPr>
            <w:pStyle w:val="Footer"/>
          </w:pPr>
        </w:p>
        <w:p w14:paraId="65CCCA3C" w14:textId="6E45FB2F" w:rsidR="00DB664E" w:rsidRPr="002F0BA6" w:rsidRDefault="00DB664E" w:rsidP="0002460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0A09B8EB" w14:textId="77777777" w:rsidR="009451D4" w:rsidRDefault="009451D4">
    <w:pPr>
      <w:pStyle w:val="Footer"/>
    </w:pPr>
  </w:p>
  <w:p w14:paraId="3207C326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0D56" w14:textId="77777777" w:rsidR="00DD6CFD" w:rsidRDefault="00DD6CFD" w:rsidP="009451D4">
      <w:pPr>
        <w:spacing w:after="0" w:line="240" w:lineRule="auto"/>
      </w:pPr>
      <w:r>
        <w:separator/>
      </w:r>
    </w:p>
  </w:footnote>
  <w:footnote w:type="continuationSeparator" w:id="0">
    <w:p w14:paraId="077E14B7" w14:textId="77777777" w:rsidR="00DD6CFD" w:rsidRDefault="00DD6CFD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02F4"/>
    <w:rsid w:val="00024609"/>
    <w:rsid w:val="00045D01"/>
    <w:rsid w:val="00047AF5"/>
    <w:rsid w:val="00057DAC"/>
    <w:rsid w:val="00071870"/>
    <w:rsid w:val="000F44A7"/>
    <w:rsid w:val="00135C99"/>
    <w:rsid w:val="00161CDD"/>
    <w:rsid w:val="00196BA1"/>
    <w:rsid w:val="001D7CC1"/>
    <w:rsid w:val="0028453B"/>
    <w:rsid w:val="002A2F19"/>
    <w:rsid w:val="002C651F"/>
    <w:rsid w:val="002F0BA6"/>
    <w:rsid w:val="002F4BDD"/>
    <w:rsid w:val="00345B6F"/>
    <w:rsid w:val="003705B1"/>
    <w:rsid w:val="00440280"/>
    <w:rsid w:val="0044572F"/>
    <w:rsid w:val="004725DA"/>
    <w:rsid w:val="00484D03"/>
    <w:rsid w:val="00515766"/>
    <w:rsid w:val="00546AB6"/>
    <w:rsid w:val="00550689"/>
    <w:rsid w:val="0062634E"/>
    <w:rsid w:val="007408A0"/>
    <w:rsid w:val="0077051E"/>
    <w:rsid w:val="0077149A"/>
    <w:rsid w:val="007B3AE7"/>
    <w:rsid w:val="007E2ECF"/>
    <w:rsid w:val="008268F5"/>
    <w:rsid w:val="0083669B"/>
    <w:rsid w:val="00866E21"/>
    <w:rsid w:val="008A565C"/>
    <w:rsid w:val="009005F9"/>
    <w:rsid w:val="009451D4"/>
    <w:rsid w:val="00961309"/>
    <w:rsid w:val="00996914"/>
    <w:rsid w:val="009D4C47"/>
    <w:rsid w:val="009D6891"/>
    <w:rsid w:val="009F516C"/>
    <w:rsid w:val="00A20EEA"/>
    <w:rsid w:val="00A37A0D"/>
    <w:rsid w:val="00A52C2D"/>
    <w:rsid w:val="00A86BB3"/>
    <w:rsid w:val="00A91500"/>
    <w:rsid w:val="00AA2217"/>
    <w:rsid w:val="00AD700C"/>
    <w:rsid w:val="00AF17FB"/>
    <w:rsid w:val="00B1021A"/>
    <w:rsid w:val="00B5171B"/>
    <w:rsid w:val="00C146DA"/>
    <w:rsid w:val="00C2106C"/>
    <w:rsid w:val="00C4738A"/>
    <w:rsid w:val="00CB3AE5"/>
    <w:rsid w:val="00CD3630"/>
    <w:rsid w:val="00CD539F"/>
    <w:rsid w:val="00CF2CA1"/>
    <w:rsid w:val="00D03C04"/>
    <w:rsid w:val="00D74621"/>
    <w:rsid w:val="00DB664E"/>
    <w:rsid w:val="00DC3000"/>
    <w:rsid w:val="00DD6CFD"/>
    <w:rsid w:val="00E84BBB"/>
    <w:rsid w:val="00F05FD4"/>
    <w:rsid w:val="00F612A8"/>
    <w:rsid w:val="00F73D50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35EE34"/>
  <w15:docId w15:val="{1473C759-99C7-46F1-B05F-0A16885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2020-04-22T18:07:00Z</dcterms:created>
  <dcterms:modified xsi:type="dcterms:W3CDTF">2021-06-01T15:46:00Z</dcterms:modified>
</cp:coreProperties>
</file>