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DEEAF6" w:themeColor="accent5" w:themeTint="33"/>
  <w:body>
    <w:p w14:paraId="1A42988D" w14:textId="77777777" w:rsidR="000F0AB6" w:rsidRDefault="000F0AB6" w:rsidP="00B762BC">
      <w:pPr>
        <w:jc w:val="center"/>
        <w:rPr>
          <w:rFonts w:ascii="Century Gothic" w:hAnsi="Century Gothic"/>
          <w:b/>
          <w:bCs/>
          <w:sz w:val="50"/>
          <w:szCs w:val="50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59CB7C86" wp14:editId="3D8DECAE">
            <wp:simplePos x="0" y="0"/>
            <wp:positionH relativeFrom="column">
              <wp:posOffset>-304800</wp:posOffset>
            </wp:positionH>
            <wp:positionV relativeFrom="paragraph">
              <wp:posOffset>-312420</wp:posOffset>
            </wp:positionV>
            <wp:extent cx="1242060" cy="637891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63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2BC" w:rsidRPr="00B762BC">
        <w:rPr>
          <w:rFonts w:ascii="Century Gothic" w:hAnsi="Century Gothic"/>
          <w:b/>
          <w:bCs/>
          <w:sz w:val="50"/>
          <w:szCs w:val="50"/>
        </w:rPr>
        <w:t xml:space="preserve">2020 Virtual Graduate </w:t>
      </w:r>
    </w:p>
    <w:p w14:paraId="7908C335" w14:textId="3EB3FECB" w:rsidR="000F0AB6" w:rsidRDefault="00B762BC" w:rsidP="00B762BC">
      <w:pPr>
        <w:jc w:val="center"/>
        <w:rPr>
          <w:rFonts w:ascii="Century Gothic" w:hAnsi="Century Gothic"/>
          <w:b/>
          <w:bCs/>
          <w:sz w:val="50"/>
          <w:szCs w:val="50"/>
        </w:rPr>
      </w:pPr>
      <w:r w:rsidRPr="00B762BC">
        <w:rPr>
          <w:rFonts w:ascii="Century Gothic" w:hAnsi="Century Gothic"/>
          <w:b/>
          <w:bCs/>
          <w:sz w:val="50"/>
          <w:szCs w:val="50"/>
        </w:rPr>
        <w:t>Research Symposium</w:t>
      </w:r>
    </w:p>
    <w:p w14:paraId="2AD4C230" w14:textId="68F84141" w:rsidR="00B762BC" w:rsidRPr="00513D00" w:rsidRDefault="00B762BC" w:rsidP="00B762BC">
      <w:pPr>
        <w:rPr>
          <w:rFonts w:ascii="Century Gothic" w:hAnsi="Century Gothic"/>
          <w:b/>
          <w:bCs/>
          <w:sz w:val="28"/>
          <w:szCs w:val="28"/>
        </w:rPr>
      </w:pPr>
    </w:p>
    <w:p w14:paraId="764F750E" w14:textId="77777777" w:rsidR="00476559" w:rsidRDefault="00B762BC" w:rsidP="00513D00">
      <w:pPr>
        <w:jc w:val="center"/>
        <w:rPr>
          <w:rFonts w:ascii="Century Gothic" w:hAnsi="Century Gothic"/>
          <w:b/>
          <w:bCs/>
          <w:sz w:val="28"/>
          <w:szCs w:val="28"/>
        </w:rPr>
      </w:pPr>
      <w:r w:rsidRPr="00513D00">
        <w:rPr>
          <w:rFonts w:ascii="Century Gothic" w:hAnsi="Century Gothic"/>
          <w:b/>
          <w:bCs/>
          <w:sz w:val="28"/>
          <w:szCs w:val="28"/>
        </w:rPr>
        <w:t xml:space="preserve">Many thanks to our faculty judges, Drs. Irina Falls, Roger Ladd, </w:t>
      </w:r>
    </w:p>
    <w:p w14:paraId="41B36FC6" w14:textId="2EB758BC" w:rsidR="00B762BC" w:rsidRPr="00513D00" w:rsidRDefault="00B762BC" w:rsidP="00513D00">
      <w:pPr>
        <w:jc w:val="center"/>
        <w:rPr>
          <w:rFonts w:ascii="Century Gothic" w:hAnsi="Century Gothic"/>
          <w:b/>
          <w:bCs/>
          <w:sz w:val="28"/>
          <w:szCs w:val="28"/>
        </w:rPr>
      </w:pPr>
      <w:r w:rsidRPr="00513D00">
        <w:rPr>
          <w:rFonts w:ascii="Century Gothic" w:hAnsi="Century Gothic"/>
          <w:b/>
          <w:bCs/>
          <w:sz w:val="28"/>
          <w:szCs w:val="28"/>
        </w:rPr>
        <w:t>Nicole Stargell, Richard Kang, Velinda Woriax</w:t>
      </w:r>
      <w:r w:rsidR="009807F4">
        <w:rPr>
          <w:rFonts w:ascii="Century Gothic" w:hAnsi="Century Gothic"/>
          <w:b/>
          <w:bCs/>
          <w:sz w:val="28"/>
          <w:szCs w:val="28"/>
        </w:rPr>
        <w:t>,</w:t>
      </w:r>
      <w:r w:rsidR="009807F4" w:rsidRPr="009807F4">
        <w:rPr>
          <w:rFonts w:ascii="Century Gothic" w:hAnsi="Century Gothic"/>
          <w:b/>
          <w:bCs/>
          <w:sz w:val="28"/>
          <w:szCs w:val="28"/>
        </w:rPr>
        <w:t xml:space="preserve"> </w:t>
      </w:r>
      <w:r w:rsidR="009807F4" w:rsidRPr="00513D00">
        <w:rPr>
          <w:rFonts w:ascii="Century Gothic" w:hAnsi="Century Gothic"/>
          <w:b/>
          <w:bCs/>
          <w:sz w:val="28"/>
          <w:szCs w:val="28"/>
        </w:rPr>
        <w:t>and</w:t>
      </w:r>
      <w:r w:rsidR="009807F4">
        <w:rPr>
          <w:rFonts w:ascii="Century Gothic" w:hAnsi="Century Gothic"/>
          <w:b/>
          <w:bCs/>
          <w:sz w:val="28"/>
          <w:szCs w:val="28"/>
        </w:rPr>
        <w:t xml:space="preserve"> Sojin Jang</w:t>
      </w:r>
      <w:r w:rsidRPr="00513D00">
        <w:rPr>
          <w:rFonts w:ascii="Century Gothic" w:hAnsi="Century Gothic"/>
          <w:b/>
          <w:bCs/>
          <w:sz w:val="28"/>
          <w:szCs w:val="28"/>
        </w:rPr>
        <w:t>!</w:t>
      </w:r>
    </w:p>
    <w:p w14:paraId="2DA172BC" w14:textId="77777777" w:rsidR="000F0AB6" w:rsidRPr="00476559" w:rsidRDefault="000F0AB6">
      <w:pPr>
        <w:rPr>
          <w:sz w:val="32"/>
          <w:szCs w:val="32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9"/>
        <w:gridCol w:w="4362"/>
        <w:gridCol w:w="1613"/>
        <w:gridCol w:w="1672"/>
        <w:gridCol w:w="1284"/>
      </w:tblGrid>
      <w:tr w:rsidR="00B762BC" w:rsidRPr="001E11D4" w14:paraId="03D59515" w14:textId="77777777" w:rsidTr="00B762BC">
        <w:trPr>
          <w:trHeight w:val="600"/>
        </w:trPr>
        <w:tc>
          <w:tcPr>
            <w:tcW w:w="854" w:type="pct"/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59E5B6C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 </w:t>
            </w: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RESEARCH PAPER COMPETITORS</w:t>
            </w:r>
          </w:p>
        </w:tc>
        <w:tc>
          <w:tcPr>
            <w:tcW w:w="2025" w:type="pct"/>
            <w:shd w:val="clear" w:color="000000" w:fill="BFBFBF"/>
            <w:vAlign w:val="center"/>
            <w:hideMark/>
          </w:tcPr>
          <w:p w14:paraId="5CA0BD5D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49" w:type="pct"/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D8D7BEB" w14:textId="77777777" w:rsidR="00B762BC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 xml:space="preserve">LINK TO </w:t>
            </w:r>
          </w:p>
          <w:p w14:paraId="57D7A5C2" w14:textId="77777777" w:rsidR="00B762BC" w:rsidRPr="007B5BB2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PAPER</w:t>
            </w:r>
          </w:p>
        </w:tc>
        <w:tc>
          <w:tcPr>
            <w:tcW w:w="776" w:type="pct"/>
            <w:shd w:val="clear" w:color="000000" w:fill="BFBFBF"/>
            <w:vAlign w:val="center"/>
            <w:hideMark/>
          </w:tcPr>
          <w:p w14:paraId="06FEF6F2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96" w:type="pct"/>
            <w:shd w:val="clear" w:color="000000" w:fill="BFBFBF"/>
            <w:vAlign w:val="center"/>
            <w:hideMark/>
          </w:tcPr>
          <w:p w14:paraId="7E5451DD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56EB67F9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3C4FB9B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Jenna Rankin</w:t>
            </w:r>
          </w:p>
          <w:p w14:paraId="26F52CE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5301D411" wp14:editId="08317389">
                  <wp:extent cx="914400" cy="9144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5BB2"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 </w:t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26C820E3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Barriers to Pursuit: A Review of Research Involving First-Generation Graduate Social Work Students.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6A27A2E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2FD387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585" type="#_x0000_t75" style="width:76.2pt;height:49.2pt" o:ole="">
                  <v:imagedata r:id="rId8" o:title=""/>
                </v:shape>
                <o:OLEObject Type="Embed" ProgID="AcroExch.Document.DC" ShapeID="_x0000_i1585" DrawAspect="Icon" ObjectID="_1648546828" r:id="rId9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02362F2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Clinical Mental Health Counseling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73BA8E2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Susan Frauenholtz</w:t>
            </w:r>
          </w:p>
        </w:tc>
      </w:tr>
      <w:tr w:rsidR="00B762BC" w:rsidRPr="001E11D4" w14:paraId="215772E9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000A017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Denise Salvetti</w:t>
            </w:r>
          </w:p>
          <w:p w14:paraId="530A43A8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6C29FCB3" wp14:editId="21D04621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4BD271CD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A Look into Amount of Weeks Worked Last Year.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364A348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610B4E0D">
                <v:shape id="_x0000_i1586" type="#_x0000_t75" style="width:76.2pt;height:49.2pt" o:ole="">
                  <v:imagedata r:id="rId11" o:title=""/>
                </v:shape>
                <o:OLEObject Type="Embed" ProgID="AcroExch.Document.DC" ShapeID="_x0000_i1586" DrawAspect="Icon" ObjectID="_1648546829" r:id="rId12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26D8EAE2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6AB79EE4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Joe West</w:t>
            </w:r>
          </w:p>
        </w:tc>
      </w:tr>
      <w:tr w:rsidR="00B762BC" w:rsidRPr="001E11D4" w14:paraId="0943000E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2E02591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Eric Verhine</w:t>
            </w:r>
          </w:p>
          <w:p w14:paraId="5C0E0C1B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4E1F376E" wp14:editId="1E9E4FD4">
                  <wp:extent cx="914400" cy="9144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21F35F3F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“Beyond the Realms of What We Might Call Usual:” Fantasy as Spiritual Practice.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1099BBE5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09BE3440">
                <v:shape id="_x0000_i1587" type="#_x0000_t75" style="width:76.2pt;height:49.2pt" o:ole="">
                  <v:imagedata r:id="rId15" o:title=""/>
                </v:shape>
                <o:OLEObject Type="Embed" ProgID="AcroExch.Document.DC" ShapeID="_x0000_i1587" DrawAspect="Icon" ObjectID="_1648546830" r:id="rId16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74CA090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English Education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05C8F3F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Roger Ladd</w:t>
            </w:r>
          </w:p>
        </w:tc>
      </w:tr>
      <w:tr w:rsidR="00B762BC" w:rsidRPr="001E11D4" w14:paraId="4C9BBF60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A65BF99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lastRenderedPageBreak/>
              <w:t>Kaylyn</w:t>
            </w:r>
            <w:r w:rsidRPr="007B5BB2"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 </w:t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Locklear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t xml:space="preserve"> 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3A693BD4" wp14:editId="7228F640">
                  <wp:extent cx="914400" cy="9144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5C74385B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Building a Sustainable Food System.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1A2EAD9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60E72176">
                <v:shape id="_x0000_i1588" type="#_x0000_t75" style="width:76.2pt;height:49.2pt" o:ole="">
                  <v:imagedata r:id="rId19" o:title=""/>
                </v:shape>
                <o:OLEObject Type="Embed" ProgID="AcroExch.Document.DC" ShapeID="_x0000_i1588" DrawAspect="Icon" ObjectID="_1648546831" r:id="rId20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12188756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MBA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520CB58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Ed Hunt</w:t>
            </w:r>
          </w:p>
        </w:tc>
      </w:tr>
      <w:tr w:rsidR="00B762BC" w:rsidRPr="001E11D4" w14:paraId="7B8710EC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E09917B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Keisha Moore</w:t>
            </w:r>
          </w:p>
          <w:p w14:paraId="201ED9BA" w14:textId="06A5D929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287BE4F8" wp14:editId="340BD157">
                  <wp:extent cx="982824" cy="914400"/>
                  <wp:effectExtent l="0" t="0" r="825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54" t="26793" r="28725" b="17736"/>
                          <a:stretch/>
                        </pic:blipFill>
                        <pic:spPr bwMode="auto">
                          <a:xfrm>
                            <a:off x="0" y="0"/>
                            <a:ext cx="982824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5A937755" w14:textId="77777777" w:rsidR="00B762BC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83840" behindDoc="1" locked="0" layoutInCell="1" allowOverlap="1" wp14:anchorId="446AC8E0" wp14:editId="5B9B014E">
                  <wp:simplePos x="0" y="0"/>
                  <wp:positionH relativeFrom="column">
                    <wp:posOffset>2625725</wp:posOffset>
                  </wp:positionH>
                  <wp:positionV relativeFrom="paragraph">
                    <wp:posOffset>-46990</wp:posOffset>
                  </wp:positionV>
                  <wp:extent cx="803910" cy="1005840"/>
                  <wp:effectExtent l="0" t="0" r="0" b="3810"/>
                  <wp:wrapTight wrapText="bothSides">
                    <wp:wrapPolygon edited="0">
                      <wp:start x="7678" y="0"/>
                      <wp:lineTo x="0" y="2864"/>
                      <wp:lineTo x="0" y="18409"/>
                      <wp:lineTo x="1024" y="19636"/>
                      <wp:lineTo x="5118" y="19636"/>
                      <wp:lineTo x="7678" y="21273"/>
                      <wp:lineTo x="8190" y="21273"/>
                      <wp:lineTo x="12796" y="21273"/>
                      <wp:lineTo x="13308" y="21273"/>
                      <wp:lineTo x="15867" y="19636"/>
                      <wp:lineTo x="19962" y="19636"/>
                      <wp:lineTo x="20986" y="18409"/>
                      <wp:lineTo x="20986" y="4500"/>
                      <wp:lineTo x="16379" y="409"/>
                      <wp:lineTo x="13308" y="0"/>
                      <wp:lineTo x="7678" y="0"/>
                    </wp:wrapPolygon>
                  </wp:wrapTight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85" b="4240"/>
                          <a:stretch/>
                        </pic:blipFill>
                        <pic:spPr bwMode="auto">
                          <a:xfrm>
                            <a:off x="0" y="0"/>
                            <a:ext cx="80391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55CBA6" w14:textId="77777777" w:rsidR="00B762BC" w:rsidRPr="00852482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</w:p>
          <w:p w14:paraId="04727BFF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The Long-term Effects of Income</w:t>
            </w: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 </w:t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Inequality.</w:t>
            </w:r>
            <w:r>
              <w:rPr>
                <w:b/>
                <w:bCs/>
                <w:noProof/>
              </w:rPr>
              <w:t xml:space="preserve"> 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70B8D33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1DFB9E23">
                <v:shape id="_x0000_i1589" type="#_x0000_t75" style="width:76.2pt;height:49.2pt" o:ole="">
                  <v:imagedata r:id="rId25" o:title=""/>
                </v:shape>
                <o:OLEObject Type="Embed" ProgID="AcroExch.Document.DC" ShapeID="_x0000_i1589" DrawAspect="Icon" ObjectID="_1648546832" r:id="rId26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5134B3C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6DE16907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Joe West</w:t>
            </w:r>
          </w:p>
        </w:tc>
      </w:tr>
    </w:tbl>
    <w:p w14:paraId="4880F8CD" w14:textId="77777777" w:rsidR="00B762BC" w:rsidRPr="00476559" w:rsidRDefault="00B762BC">
      <w:pPr>
        <w:rPr>
          <w:sz w:val="12"/>
          <w:szCs w:val="12"/>
        </w:rPr>
      </w:pPr>
    </w:p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9"/>
        <w:gridCol w:w="4362"/>
        <w:gridCol w:w="1613"/>
        <w:gridCol w:w="1672"/>
        <w:gridCol w:w="1284"/>
      </w:tblGrid>
      <w:tr w:rsidR="00B762BC" w:rsidRPr="001E11D4" w14:paraId="5D91144F" w14:textId="77777777" w:rsidTr="00B762BC">
        <w:trPr>
          <w:trHeight w:val="600"/>
        </w:trPr>
        <w:tc>
          <w:tcPr>
            <w:tcW w:w="854" w:type="pct"/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909A73F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 </w:t>
            </w: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RESEARCH PAPER COMPETITORS</w:t>
            </w:r>
          </w:p>
        </w:tc>
        <w:tc>
          <w:tcPr>
            <w:tcW w:w="2025" w:type="pct"/>
            <w:shd w:val="clear" w:color="000000" w:fill="BFBFBF"/>
            <w:vAlign w:val="center"/>
            <w:hideMark/>
          </w:tcPr>
          <w:p w14:paraId="026217BF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49" w:type="pct"/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835B79B" w14:textId="77777777" w:rsidR="00B762BC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 xml:space="preserve">LINK TO </w:t>
            </w:r>
          </w:p>
          <w:p w14:paraId="0FD17826" w14:textId="77777777" w:rsidR="00B762BC" w:rsidRPr="007B5BB2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PAPER</w:t>
            </w:r>
          </w:p>
        </w:tc>
        <w:tc>
          <w:tcPr>
            <w:tcW w:w="776" w:type="pct"/>
            <w:shd w:val="clear" w:color="000000" w:fill="BFBFBF"/>
            <w:vAlign w:val="center"/>
            <w:hideMark/>
          </w:tcPr>
          <w:p w14:paraId="71FB152C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96" w:type="pct"/>
            <w:shd w:val="clear" w:color="000000" w:fill="BFBFBF"/>
            <w:vAlign w:val="center"/>
            <w:hideMark/>
          </w:tcPr>
          <w:p w14:paraId="48681F99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08D970D6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B5C04B0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Beatrice </w:t>
            </w:r>
          </w:p>
          <w:p w14:paraId="542CADDA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Ogbonna-</w:t>
            </w:r>
            <w:r w:rsidRPr="007B5BB2">
              <w:rPr>
                <w:rFonts w:asciiTheme="minorHAnsi" w:eastAsia="Times New Roman" w:hAnsiTheme="minorHAnsi" w:cstheme="minorHAnsi"/>
                <w:color w:val="000000"/>
                <w:sz w:val="22"/>
              </w:rPr>
              <w:t>Otu</w:t>
            </w:r>
          </w:p>
          <w:p w14:paraId="51165CD6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t xml:space="preserve"> 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1B1705EA" wp14:editId="5D4AA67E">
                  <wp:extent cx="914400" cy="908957"/>
                  <wp:effectExtent l="0" t="0" r="0" b="571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8" t="835" r="4614" b="26655"/>
                          <a:stretch/>
                        </pic:blipFill>
                        <pic:spPr bwMode="auto">
                          <a:xfrm>
                            <a:off x="0" y="0"/>
                            <a:ext cx="914400" cy="908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61F45302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How Effective Are Business Incubators in Helping Startup Businesses? A Study of The Thomas Entrepreneurship Hub.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52168B0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3B6D679B">
                <v:shape id="_x0000_i1575" type="#_x0000_t75" style="width:76.2pt;height:49.2pt" o:ole="">
                  <v:imagedata r:id="rId28" o:title=""/>
                </v:shape>
                <o:OLEObject Type="Embed" ProgID="AcroExch.Document.DC" ShapeID="_x0000_i1575" DrawAspect="Icon" ObjectID="_1648546833" r:id="rId29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1DBA1689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MBA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06FF3D2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Michael Mollohan</w:t>
            </w:r>
          </w:p>
        </w:tc>
      </w:tr>
      <w:tr w:rsidR="00B762BC" w:rsidRPr="001E11D4" w14:paraId="27A09A89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8CA84A8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Sarah Shannon-Mohamed</w:t>
            </w:r>
          </w:p>
          <w:p w14:paraId="2C4FDC6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13E20A5D" wp14:editId="61B45C69">
                  <wp:extent cx="914400" cy="9144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0EC62353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Ensuring Accountability in Water Infrastructure Agreements.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6245CF76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6F2C74E1">
                <v:shape id="_x0000_i1576" type="#_x0000_t75" style="width:76.2pt;height:49.2pt" o:ole="">
                  <v:imagedata r:id="rId31" o:title=""/>
                </v:shape>
                <o:OLEObject Type="Embed" ProgID="AcroExch.Document.DC" ShapeID="_x0000_i1576" DrawAspect="Icon" ObjectID="_1648546834" r:id="rId32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2B34D76E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25397094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Martin Mayer</w:t>
            </w:r>
          </w:p>
        </w:tc>
      </w:tr>
      <w:tr w:rsidR="00B762BC" w:rsidRPr="001E11D4" w14:paraId="7BC6AA73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57553928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Sheila O'Sullivan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t xml:space="preserve"> </w:t>
            </w: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5F4A250C" wp14:editId="3A7C35B2">
                  <wp:extent cx="914400" cy="9144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</w:t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7B7EA6FE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Health-Related Content Knowledge &amp; Heath-Related Behaviors Among College Students.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4D95AF4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178CD832">
                <v:shape id="_x0000_i1577" type="#_x0000_t75" style="width:76.2pt;height:49.2pt" o:ole="">
                  <v:imagedata r:id="rId34" o:title=""/>
                </v:shape>
                <o:OLEObject Type="Embed" ProgID="AcroExch.Document.DC" ShapeID="_x0000_i1577" DrawAspect="Icon" ObjectID="_1648546835" r:id="rId35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61832612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Exercise and Sports Administration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7F585BCC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Leah Fiorentino</w:t>
            </w:r>
          </w:p>
        </w:tc>
      </w:tr>
      <w:tr w:rsidR="00B762BC" w:rsidRPr="001E11D4" w14:paraId="4DF684A6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F85FC09" w14:textId="77777777" w:rsidR="00B762BC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lastRenderedPageBreak/>
              <w:t> Laken Royall</w:t>
            </w:r>
          </w:p>
          <w:p w14:paraId="22229B4C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A24BC90" wp14:editId="7E62C46A">
                  <wp:extent cx="914364" cy="944880"/>
                  <wp:effectExtent l="0" t="0" r="635" b="762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12"/>
                          <a:stretch/>
                        </pic:blipFill>
                        <pic:spPr bwMode="auto">
                          <a:xfrm>
                            <a:off x="0" y="0"/>
                            <a:ext cx="914400" cy="94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24AC64AA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Contributing Factors to the Amount of Television Watched Per Day.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049E8E20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114EC4C4">
                <v:shape id="_x0000_i1578" type="#_x0000_t75" style="width:76.2pt;height:49.2pt" o:ole="">
                  <v:imagedata r:id="rId37" o:title=""/>
                </v:shape>
                <o:OLEObject Type="Embed" ProgID="AcroExch.Document.DC" ShapeID="_x0000_i1578" DrawAspect="Icon" ObjectID="_1648546836" r:id="rId38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51BF1639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2AC4762E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Joe West</w:t>
            </w:r>
          </w:p>
        </w:tc>
      </w:tr>
      <w:tr w:rsidR="00B762BC" w:rsidRPr="001E11D4" w14:paraId="2E7CD7AB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54BA827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Laurel</w:t>
            </w:r>
            <w:r w:rsidRPr="007B5BB2"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 </w:t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Tabaka</w:t>
            </w:r>
          </w:p>
          <w:p w14:paraId="427E9D76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2E160A20" wp14:editId="1E8F2B98">
                  <wp:extent cx="914400" cy="9144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0E6B81AD" w14:textId="77777777" w:rsidR="00B762BC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75882202" wp14:editId="3454AABA">
                  <wp:simplePos x="0" y="0"/>
                  <wp:positionH relativeFrom="column">
                    <wp:posOffset>2606675</wp:posOffset>
                  </wp:positionH>
                  <wp:positionV relativeFrom="paragraph">
                    <wp:posOffset>-159385</wp:posOffset>
                  </wp:positionV>
                  <wp:extent cx="798830" cy="1005840"/>
                  <wp:effectExtent l="0" t="0" r="1270" b="3810"/>
                  <wp:wrapTight wrapText="bothSides">
                    <wp:wrapPolygon edited="0">
                      <wp:start x="6696" y="0"/>
                      <wp:lineTo x="3091" y="1636"/>
                      <wp:lineTo x="0" y="4909"/>
                      <wp:lineTo x="0" y="18409"/>
                      <wp:lineTo x="1030" y="19636"/>
                      <wp:lineTo x="5151" y="19636"/>
                      <wp:lineTo x="7727" y="21273"/>
                      <wp:lineTo x="8242" y="21273"/>
                      <wp:lineTo x="12878" y="21273"/>
                      <wp:lineTo x="13393" y="21273"/>
                      <wp:lineTo x="15968" y="19636"/>
                      <wp:lineTo x="20089" y="19636"/>
                      <wp:lineTo x="21119" y="18409"/>
                      <wp:lineTo x="21119" y="2864"/>
                      <wp:lineTo x="13908" y="0"/>
                      <wp:lineTo x="6696" y="0"/>
                    </wp:wrapPolygon>
                  </wp:wrapTight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5A7A1A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Neighborhood Conditions: How a Neighborhood Can Influence a Childs Health Status.</w:t>
            </w:r>
            <w:r>
              <w:rPr>
                <w:noProof/>
              </w:rPr>
              <w:t xml:space="preserve"> 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230B1063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15DF5B70">
                <v:shape id="_x0000_i1579" type="#_x0000_t75" style="width:76.2pt;height:49.2pt" o:ole="">
                  <v:imagedata r:id="rId43" o:title=""/>
                </v:shape>
                <o:OLEObject Type="Embed" ProgID="AcroExch.Document.DC" ShapeID="_x0000_i1579" DrawAspect="Icon" ObjectID="_1648546837" r:id="rId44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7A8070BD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2C720D81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Emily Sharum</w:t>
            </w:r>
          </w:p>
        </w:tc>
      </w:tr>
      <w:tr w:rsidR="00B762BC" w:rsidRPr="001E11D4" w14:paraId="12DE7764" w14:textId="77777777" w:rsidTr="00B762BC">
        <w:trPr>
          <w:trHeight w:val="600"/>
        </w:trPr>
        <w:tc>
          <w:tcPr>
            <w:tcW w:w="85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66A91BE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Meredith Boyd</w:t>
            </w:r>
          </w:p>
          <w:p w14:paraId="4165D89A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0EFF0D93" wp14:editId="69B87274">
                  <wp:extent cx="914400" cy="9144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shd w:val="clear" w:color="auto" w:fill="auto"/>
            <w:vAlign w:val="center"/>
            <w:hideMark/>
          </w:tcPr>
          <w:p w14:paraId="7B3356B8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Age at First Child's Birth: Influencing Factors from a Quantitative Perspective.</w:t>
            </w:r>
          </w:p>
        </w:tc>
        <w:tc>
          <w:tcPr>
            <w:tcW w:w="749" w:type="pct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B92DBAF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34C38F0F">
                <v:shape id="_x0000_i1580" type="#_x0000_t75" style="width:76.2pt;height:49.2pt" o:ole="">
                  <v:imagedata r:id="rId47" o:title=""/>
                </v:shape>
                <o:OLEObject Type="Embed" ProgID="AcroExch.Document.DC" ShapeID="_x0000_i1580" DrawAspect="Icon" ObjectID="_1648546838" r:id="rId48"/>
              </w:object>
            </w:r>
          </w:p>
        </w:tc>
        <w:tc>
          <w:tcPr>
            <w:tcW w:w="776" w:type="pct"/>
            <w:shd w:val="clear" w:color="auto" w:fill="auto"/>
            <w:vAlign w:val="center"/>
            <w:hideMark/>
          </w:tcPr>
          <w:p w14:paraId="4C02B8BE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shd w:val="clear" w:color="auto" w:fill="auto"/>
            <w:vAlign w:val="center"/>
            <w:hideMark/>
          </w:tcPr>
          <w:p w14:paraId="1F7627B8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Joe West</w:t>
            </w:r>
          </w:p>
        </w:tc>
      </w:tr>
    </w:tbl>
    <w:p w14:paraId="49118AF1" w14:textId="48C196A7" w:rsidR="00B762BC" w:rsidRDefault="00B762BC"/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839"/>
        <w:gridCol w:w="4362"/>
        <w:gridCol w:w="1613"/>
        <w:gridCol w:w="1672"/>
        <w:gridCol w:w="1284"/>
      </w:tblGrid>
      <w:tr w:rsidR="00B762BC" w:rsidRPr="001E11D4" w14:paraId="45A7D326" w14:textId="77777777" w:rsidTr="000F0AB6">
        <w:trPr>
          <w:trHeight w:val="600"/>
        </w:trPr>
        <w:tc>
          <w:tcPr>
            <w:tcW w:w="854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CDE6A27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 </w:t>
            </w: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RESEARCH PAPER COMPETITORS</w:t>
            </w:r>
          </w:p>
        </w:tc>
        <w:tc>
          <w:tcPr>
            <w:tcW w:w="2025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000000" w:fill="BFBFBF"/>
            <w:vAlign w:val="center"/>
            <w:hideMark/>
          </w:tcPr>
          <w:p w14:paraId="3B9B2BC4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49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000000" w:fill="BFBF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AEAD0A0" w14:textId="77777777" w:rsidR="00B762BC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 xml:space="preserve">LINK TO </w:t>
            </w:r>
          </w:p>
          <w:p w14:paraId="2D525C79" w14:textId="77777777" w:rsidR="00B762BC" w:rsidRPr="007B5BB2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PAPER</w:t>
            </w:r>
          </w:p>
        </w:tc>
        <w:tc>
          <w:tcPr>
            <w:tcW w:w="776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000000" w:fill="BFBFBF"/>
            <w:vAlign w:val="center"/>
            <w:hideMark/>
          </w:tcPr>
          <w:p w14:paraId="4BB25956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96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000000" w:fill="BFBFBF"/>
            <w:vAlign w:val="center"/>
            <w:hideMark/>
          </w:tcPr>
          <w:p w14:paraId="141A07BE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</w:pPr>
            <w:r w:rsidRPr="007B5BB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015C324D" w14:textId="77777777" w:rsidTr="000F0AB6">
        <w:trPr>
          <w:trHeight w:val="600"/>
        </w:trPr>
        <w:tc>
          <w:tcPr>
            <w:tcW w:w="854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513E112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Micah Simpson</w:t>
            </w:r>
          </w:p>
          <w:p w14:paraId="16AE5F2F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0F238841" wp14:editId="612EEAB2">
                  <wp:extent cx="914400" cy="9144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A865A6D" w14:textId="77777777" w:rsidR="00B762BC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1" locked="0" layoutInCell="1" allowOverlap="1" wp14:anchorId="5FEE9AA2" wp14:editId="0F688D4D">
                  <wp:simplePos x="0" y="0"/>
                  <wp:positionH relativeFrom="column">
                    <wp:posOffset>1872615</wp:posOffset>
                  </wp:positionH>
                  <wp:positionV relativeFrom="paragraph">
                    <wp:posOffset>-1905</wp:posOffset>
                  </wp:positionV>
                  <wp:extent cx="798195" cy="1005840"/>
                  <wp:effectExtent l="0" t="0" r="1905" b="3810"/>
                  <wp:wrapTight wrapText="bothSides">
                    <wp:wrapPolygon edited="0">
                      <wp:start x="6702" y="0"/>
                      <wp:lineTo x="4124" y="818"/>
                      <wp:lineTo x="0" y="4909"/>
                      <wp:lineTo x="0" y="18409"/>
                      <wp:lineTo x="1031" y="19636"/>
                      <wp:lineTo x="5155" y="19636"/>
                      <wp:lineTo x="7733" y="21273"/>
                      <wp:lineTo x="8248" y="21273"/>
                      <wp:lineTo x="12888" y="21273"/>
                      <wp:lineTo x="13403" y="21273"/>
                      <wp:lineTo x="15981" y="19636"/>
                      <wp:lineTo x="20105" y="19636"/>
                      <wp:lineTo x="21136" y="18409"/>
                      <wp:lineTo x="21136" y="2455"/>
                      <wp:lineTo x="14434" y="0"/>
                      <wp:lineTo x="6702" y="0"/>
                    </wp:wrapPolygon>
                  </wp:wrapTight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9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47E4F5" w14:textId="77777777" w:rsidR="00B762BC" w:rsidRPr="00852482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12"/>
                <w:szCs w:val="12"/>
              </w:rPr>
            </w:pPr>
          </w:p>
          <w:p w14:paraId="14277149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The North Carolina Emergency Management Act: Disaster Management.</w:t>
            </w:r>
            <w:r>
              <w:rPr>
                <w:noProof/>
              </w:rPr>
              <w:t xml:space="preserve"> 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4831AEAC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7D06C8FF">
                <v:shape id="_x0000_i1581" type="#_x0000_t75" style="width:76.2pt;height:49.2pt" o:ole="">
                  <v:imagedata r:id="rId53" o:title=""/>
                </v:shape>
                <o:OLEObject Type="Embed" ProgID="AcroExch.Document.DC" ShapeID="_x0000_i1581" DrawAspect="Icon" ObjectID="_1648546839" r:id="rId54"/>
              </w:object>
            </w:r>
          </w:p>
        </w:tc>
        <w:tc>
          <w:tcPr>
            <w:tcW w:w="776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506DC52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33EF57A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Sojin Jang</w:t>
            </w:r>
          </w:p>
        </w:tc>
      </w:tr>
      <w:tr w:rsidR="00B762BC" w:rsidRPr="001E11D4" w14:paraId="3EA430E5" w14:textId="77777777" w:rsidTr="000F0AB6">
        <w:trPr>
          <w:trHeight w:val="600"/>
        </w:trPr>
        <w:tc>
          <w:tcPr>
            <w:tcW w:w="854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9025371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Selina Chalk</w:t>
            </w:r>
          </w:p>
          <w:p w14:paraId="7947FAFA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5EB410B3" wp14:editId="3CF17F31">
                  <wp:extent cx="904425" cy="9144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9" r="3356" b="31762"/>
                          <a:stretch/>
                        </pic:blipFill>
                        <pic:spPr bwMode="auto">
                          <a:xfrm>
                            <a:off x="0" y="0"/>
                            <a:ext cx="9044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97447D3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Discrimination: The Factors Impacting Income.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5CF43EFF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0859D6AD">
                <v:shape id="_x0000_i1582" type="#_x0000_t75" style="width:76.2pt;height:49.2pt" o:ole="">
                  <v:imagedata r:id="rId56" o:title=""/>
                </v:shape>
                <o:OLEObject Type="Embed" ProgID="AcroExch.Document.DC" ShapeID="_x0000_i1582" DrawAspect="Icon" ObjectID="_1648546840" r:id="rId57"/>
              </w:object>
            </w:r>
          </w:p>
        </w:tc>
        <w:tc>
          <w:tcPr>
            <w:tcW w:w="776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121923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FF2BF5E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Joe West</w:t>
            </w:r>
          </w:p>
        </w:tc>
      </w:tr>
      <w:tr w:rsidR="00B762BC" w:rsidRPr="001E11D4" w14:paraId="4DAAB74C" w14:textId="77777777" w:rsidTr="000F0AB6">
        <w:trPr>
          <w:trHeight w:val="600"/>
        </w:trPr>
        <w:tc>
          <w:tcPr>
            <w:tcW w:w="854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BF4A06D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Nick</w:t>
            </w:r>
            <w:r w:rsidRPr="007B5BB2">
              <w:rPr>
                <w:rFonts w:asciiTheme="minorHAnsi" w:eastAsia="Times New Roman" w:hAnsiTheme="minorHAnsi" w:cstheme="minorHAnsi"/>
                <w:color w:val="000000"/>
                <w:sz w:val="22"/>
              </w:rPr>
              <w:t xml:space="preserve">laus </w:t>
            </w: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Courmon</w:t>
            </w:r>
          </w:p>
          <w:p w14:paraId="32BB4A45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lastRenderedPageBreak/>
              <w:drawing>
                <wp:inline distT="0" distB="0" distL="0" distR="0" wp14:anchorId="17A93E50" wp14:editId="52C84FCA">
                  <wp:extent cx="899075" cy="914400"/>
                  <wp:effectExtent l="0" t="0" r="0" b="0"/>
                  <wp:docPr id="14" name="Picture 14" descr="Nicklaus Courm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Nicklaus Courm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0" r="12800" b="28400"/>
                          <a:stretch/>
                        </pic:blipFill>
                        <pic:spPr bwMode="auto">
                          <a:xfrm>
                            <a:off x="0" y="0"/>
                            <a:ext cx="89907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61CF648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lastRenderedPageBreak/>
              <w:t>Bars and Bars: Hip Hop and its Role Combating Mass Incarceration.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3021115B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798D5E05">
                <v:shape id="_x0000_i1583" type="#_x0000_t75" style="width:76.2pt;height:49.2pt" o:ole="">
                  <v:imagedata r:id="rId60" o:title=""/>
                </v:shape>
                <o:OLEObject Type="Embed" ProgID="AcroExch.Document.DC" ShapeID="_x0000_i1583" DrawAspect="Icon" ObjectID="_1648546841" r:id="rId61"/>
              </w:object>
            </w:r>
          </w:p>
        </w:tc>
        <w:tc>
          <w:tcPr>
            <w:tcW w:w="776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FA3AACB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Social Studies Education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4DC2CAD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David Walton</w:t>
            </w:r>
          </w:p>
        </w:tc>
      </w:tr>
      <w:tr w:rsidR="00B762BC" w:rsidRPr="001E11D4" w14:paraId="61BD8945" w14:textId="77777777" w:rsidTr="000F0AB6">
        <w:trPr>
          <w:trHeight w:val="600"/>
        </w:trPr>
        <w:tc>
          <w:tcPr>
            <w:tcW w:w="854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946BF45" w14:textId="77777777" w:rsidR="00B762BC" w:rsidRPr="007B5BB2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Rachel Sutton</w:t>
            </w:r>
          </w:p>
          <w:p w14:paraId="1A2479AF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7B5BB2">
              <w:rPr>
                <w:rFonts w:asciiTheme="minorHAnsi" w:hAnsiTheme="minorHAnsi" w:cstheme="minorHAnsi"/>
                <w:noProof/>
                <w:sz w:val="22"/>
              </w:rPr>
              <w:drawing>
                <wp:inline distT="0" distB="0" distL="0" distR="0" wp14:anchorId="69A9D238" wp14:editId="32F2A661">
                  <wp:extent cx="914400" cy="9144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45CEA39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Rural Opioid Misuse and Overdose Related Deaths.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B92304B" w14:textId="77777777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3F5CE858">
                <v:shape id="_x0000_i1584" type="#_x0000_t75" style="width:76.2pt;height:49.2pt" o:ole="">
                  <v:imagedata r:id="rId63" o:title=""/>
                </v:shape>
                <o:OLEObject Type="Embed" ProgID="AcroExch.Document.DC" ShapeID="_x0000_i1584" DrawAspect="Icon" ObjectID="_1648546842" r:id="rId64"/>
              </w:object>
            </w:r>
          </w:p>
        </w:tc>
        <w:tc>
          <w:tcPr>
            <w:tcW w:w="776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253B82A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MSW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0CCF41B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Josphine Chaumba</w:t>
            </w:r>
          </w:p>
        </w:tc>
      </w:tr>
      <w:tr w:rsidR="00B762BC" w:rsidRPr="001E11D4" w14:paraId="1B08586E" w14:textId="77777777" w:rsidTr="000F0AB6">
        <w:trPr>
          <w:trHeight w:val="600"/>
        </w:trPr>
        <w:tc>
          <w:tcPr>
            <w:tcW w:w="854" w:type="pc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F4817A0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 Sherri Cash</w:t>
            </w:r>
          </w:p>
        </w:tc>
        <w:tc>
          <w:tcPr>
            <w:tcW w:w="2025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BBF1CC2" w14:textId="77777777" w:rsidR="00B762BC" w:rsidRPr="001E11D4" w:rsidRDefault="00B762BC" w:rsidP="000F0AB6">
            <w:pPr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Sustainable Hazard Resilience.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</w:tcPr>
          <w:p w14:paraId="7DBF0AD3" w14:textId="45C45250" w:rsidR="00B762BC" w:rsidRPr="001E11D4" w:rsidRDefault="00B762BC" w:rsidP="000F0AB6">
            <w:pPr>
              <w:ind w:left="-114"/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</w:rPr>
              <w:object w:dxaOrig="1520" w:dyaOrig="987" w14:anchorId="6A4A3BA0">
                <v:shape id="_x0000_i1590" type="#_x0000_t75" style="width:76.2pt;height:49.2pt" o:ole="">
                  <v:imagedata r:id="rId65" o:title=""/>
                </v:shape>
                <o:OLEObject Type="Embed" ProgID="AcroExch.Document.DC" ShapeID="_x0000_i1590" DrawAspect="Icon" ObjectID="_1648546843" r:id="rId66"/>
              </w:object>
            </w:r>
          </w:p>
        </w:tc>
        <w:tc>
          <w:tcPr>
            <w:tcW w:w="776" w:type="pc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50F4461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MPA</w:t>
            </w:r>
          </w:p>
        </w:tc>
        <w:tc>
          <w:tcPr>
            <w:tcW w:w="596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5BEFD4D" w14:textId="77777777" w:rsidR="00B762BC" w:rsidRPr="001E11D4" w:rsidRDefault="00B762BC" w:rsidP="000F0AB6">
            <w:pPr>
              <w:jc w:val="center"/>
              <w:rPr>
                <w:rFonts w:asciiTheme="minorHAnsi" w:eastAsia="Times New Roman" w:hAnsiTheme="minorHAnsi" w:cstheme="minorHAnsi"/>
                <w:color w:val="000000"/>
                <w:sz w:val="22"/>
              </w:rPr>
            </w:pPr>
            <w:r w:rsidRPr="001E11D4">
              <w:rPr>
                <w:rFonts w:asciiTheme="minorHAnsi" w:eastAsia="Times New Roman" w:hAnsiTheme="minorHAnsi" w:cstheme="minorHAnsi"/>
                <w:color w:val="000000"/>
                <w:sz w:val="22"/>
              </w:rPr>
              <w:t>Sojin Jang</w:t>
            </w:r>
          </w:p>
        </w:tc>
      </w:tr>
    </w:tbl>
    <w:p w14:paraId="717D5E0B" w14:textId="22CFE153" w:rsidR="007B5BB2" w:rsidRDefault="007B5BB2"/>
    <w:p w14:paraId="1C03F77C" w14:textId="77777777" w:rsidR="00476559" w:rsidRDefault="00476559"/>
    <w:tbl>
      <w:tblPr>
        <w:tblW w:w="5000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872"/>
        <w:gridCol w:w="4319"/>
        <w:gridCol w:w="1627"/>
        <w:gridCol w:w="1708"/>
        <w:gridCol w:w="1244"/>
      </w:tblGrid>
      <w:tr w:rsidR="002C26AA" w:rsidRPr="001E11D4" w14:paraId="56F3F195" w14:textId="77777777" w:rsidTr="00452D58">
        <w:trPr>
          <w:trHeight w:val="600"/>
        </w:trPr>
        <w:tc>
          <w:tcPr>
            <w:tcW w:w="870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28F3F3F" w14:textId="18C0B826" w:rsidR="002C26AA" w:rsidRPr="001E11D4" w:rsidRDefault="002C26AA" w:rsidP="00E40CBE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3 MINUTE THESIS</w:t>
            </w:r>
            <w:r w:rsidRPr="00E40CBE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 xml:space="preserve"> COMPETITORS</w:t>
            </w:r>
          </w:p>
        </w:tc>
        <w:tc>
          <w:tcPr>
            <w:tcW w:w="2006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C7A5390" w14:textId="77777777" w:rsidR="002C26AA" w:rsidRPr="001E11D4" w:rsidRDefault="002C26AA" w:rsidP="00E40CBE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E40CBE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16AFBFD1" w14:textId="77777777" w:rsidR="002C26AA" w:rsidRDefault="002C26AA" w:rsidP="00452D58">
            <w:pPr>
              <w:ind w:left="-114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038F43C8" w14:textId="79CB603E" w:rsidR="002C26AA" w:rsidRPr="00E40CBE" w:rsidRDefault="002C26AA" w:rsidP="00452D58">
            <w:pPr>
              <w:ind w:left="-114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3MT VIDEO</w:t>
            </w:r>
          </w:p>
        </w:tc>
        <w:tc>
          <w:tcPr>
            <w:tcW w:w="794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BE4B751" w14:textId="3FF70BDF" w:rsidR="002C26AA" w:rsidRPr="001E11D4" w:rsidRDefault="002C26AA" w:rsidP="00E40CBE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E40CBE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0598FF2" w14:textId="77777777" w:rsidR="002C26AA" w:rsidRPr="001E11D4" w:rsidRDefault="002C26AA" w:rsidP="00E40CBE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E40CBE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2C26AA" w:rsidRPr="001E11D4" w14:paraId="2CC1817A" w14:textId="77777777" w:rsidTr="00452D58">
        <w:trPr>
          <w:trHeight w:val="600"/>
        </w:trPr>
        <w:tc>
          <w:tcPr>
            <w:tcW w:w="870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F17A32B" w14:textId="77777777" w:rsidR="002C26AA" w:rsidRDefault="002C26AA" w:rsidP="007B5BB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Rispah Sang</w:t>
            </w:r>
          </w:p>
          <w:p w14:paraId="05110F00" w14:textId="3B7DE8B2" w:rsidR="002C26AA" w:rsidRPr="001E11D4" w:rsidRDefault="002C26AA" w:rsidP="007B5BB2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89D4CD1" wp14:editId="182420CE">
                  <wp:extent cx="914400" cy="91440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6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A792E6A" w14:textId="77777777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psychological and Psychosocial Impact of Female Genital Mutilation Among Immigrant/Refugee Women and Girls.</w:t>
            </w:r>
          </w:p>
        </w:tc>
        <w:tc>
          <w:tcPr>
            <w:tcW w:w="752" w:type="pct"/>
            <w:vAlign w:val="center"/>
          </w:tcPr>
          <w:p w14:paraId="59C85B25" w14:textId="0B96DD26" w:rsidR="002C26AA" w:rsidRPr="001E11D4" w:rsidRDefault="009643F7" w:rsidP="00452D58">
            <w:pPr>
              <w:ind w:left="-114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35AEB7DF">
                <v:shape id="_x0000_i1574" type="#_x0000_t75" style="width:76.2pt;height:49.2pt" o:ole="">
                  <v:imagedata r:id="rId68" o:title=""/>
                </v:shape>
                <o:OLEObject Type="Embed" ProgID="Package" ShapeID="_x0000_i1574" DrawAspect="Icon" ObjectID="_1648546844" r:id="rId69"/>
              </w:object>
            </w:r>
          </w:p>
        </w:tc>
        <w:tc>
          <w:tcPr>
            <w:tcW w:w="794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5F69A49" w14:textId="2A27F400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8" w:type="pct"/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089AD13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Nicole Stargell</w:t>
            </w:r>
          </w:p>
        </w:tc>
      </w:tr>
    </w:tbl>
    <w:p w14:paraId="5B6AD2E0" w14:textId="2C28D31D" w:rsidR="007B5BB2" w:rsidRPr="00476559" w:rsidRDefault="007B5BB2">
      <w:pPr>
        <w:rPr>
          <w:b/>
          <w:bCs/>
          <w:sz w:val="20"/>
          <w:szCs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871"/>
        <w:gridCol w:w="4319"/>
        <w:gridCol w:w="1633"/>
        <w:gridCol w:w="1706"/>
        <w:gridCol w:w="1241"/>
      </w:tblGrid>
      <w:tr w:rsidR="002C26AA" w:rsidRPr="001E11D4" w14:paraId="7FC22753" w14:textId="77777777" w:rsidTr="00B762BC">
        <w:trPr>
          <w:trHeight w:val="600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46559AE" w14:textId="240D77FA" w:rsidR="002C26AA" w:rsidRPr="001E11D4" w:rsidRDefault="002C26AA" w:rsidP="0095579D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 COMPETITORS</w:t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F2E33D1" w14:textId="77777777" w:rsidR="002C26AA" w:rsidRPr="001E11D4" w:rsidRDefault="002C26AA" w:rsidP="0095579D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7B526952" w14:textId="77777777" w:rsidR="00452D58" w:rsidRDefault="00452D58" w:rsidP="00452D58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0416F022" w14:textId="59A7E6C8" w:rsidR="002C26AA" w:rsidRPr="0095579D" w:rsidRDefault="00452D58" w:rsidP="00452D58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</w: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A8696F8" w14:textId="15A207EE" w:rsidR="002C26AA" w:rsidRPr="001E11D4" w:rsidRDefault="002C26AA" w:rsidP="0095579D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7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85A6ADB" w14:textId="77777777" w:rsidR="002C26AA" w:rsidRPr="001E11D4" w:rsidRDefault="002C26AA" w:rsidP="0095579D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2C26AA" w:rsidRPr="001E11D4" w14:paraId="2E744D59" w14:textId="77777777" w:rsidTr="00476559">
        <w:trPr>
          <w:trHeight w:val="1601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B15143B" w14:textId="77777777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Dennay Brewton </w:t>
            </w:r>
          </w:p>
          <w:p w14:paraId="5A35FD3F" w14:textId="0E5D4462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and Emily Nick</w:t>
            </w:r>
          </w:p>
          <w:p w14:paraId="4D890DD4" w14:textId="79B304FC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3D3223E" wp14:editId="5C4844B7">
                  <wp:extent cx="1005840" cy="488907"/>
                  <wp:effectExtent l="0" t="0" r="3810" b="698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" cy="488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DE46498" w14:textId="77777777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Creating and Sustaining Academic Workshops for Students with Disabilities.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4B4256D1" w14:textId="116E05D5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44E26AAF">
                <v:shape id="_x0000_i1628" type="#_x0000_t75" style="width:76.2pt;height:49.2pt" o:ole="">
                  <v:imagedata r:id="rId71" o:title=""/>
                </v:shape>
                <o:OLEObject Type="Embed" ProgID="AcroExch.Document.DC" ShapeID="_x0000_i1628" DrawAspect="Icon" ObjectID="_1648546845" r:id="rId72"/>
              </w:objec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DF3E83E" w14:textId="7F070471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121883C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Summer Woodside</w:t>
            </w:r>
          </w:p>
        </w:tc>
      </w:tr>
      <w:tr w:rsidR="002C26AA" w:rsidRPr="001E11D4" w14:paraId="2FDC1586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8E5B7BB" w14:textId="77777777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Elizabeth Spanburgh</w:t>
            </w:r>
          </w:p>
          <w:p w14:paraId="3EC82A5F" w14:textId="1DFC6659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87ED71D" wp14:editId="0667F208">
                  <wp:extent cx="914400" cy="9144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00E4C97" w14:textId="77777777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Equine Assisted Psychotherapy.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4114ADEE" w14:textId="25ECF51B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0E83DDCF">
                <v:shape id="_x0000_i1599" type="#_x0000_t75" style="width:76.2pt;height:49.2pt" o:ole="">
                  <v:imagedata r:id="rId75" o:title=""/>
                </v:shape>
                <o:OLEObject Type="Embed" ProgID="AcroExch.Document.DC" ShapeID="_x0000_i1599" DrawAspect="Icon" ObjectID="_1648546846" r:id="rId76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F9CFAAB" w14:textId="4B095BD4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4496CB5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Kelly Ficklin</w:t>
            </w:r>
          </w:p>
        </w:tc>
      </w:tr>
      <w:tr w:rsidR="002C26AA" w:rsidRPr="001E11D4" w14:paraId="5DED56C4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5308EBF8" w14:textId="77777777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Naila McConnell</w:t>
            </w:r>
          </w:p>
          <w:p w14:paraId="2932913E" w14:textId="7A180C42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E2D8EE4" wp14:editId="68872737">
                  <wp:extent cx="914400" cy="9144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1F1F861" w14:textId="1BD834CC" w:rsidR="002C26AA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 wp14:anchorId="3D4D7310" wp14:editId="6E84D97D">
                  <wp:simplePos x="0" y="0"/>
                  <wp:positionH relativeFrom="column">
                    <wp:posOffset>1850390</wp:posOffset>
                  </wp:positionH>
                  <wp:positionV relativeFrom="paragraph">
                    <wp:posOffset>-6985</wp:posOffset>
                  </wp:positionV>
                  <wp:extent cx="798195" cy="1005840"/>
                  <wp:effectExtent l="0" t="0" r="1905" b="3810"/>
                  <wp:wrapTight wrapText="bothSides">
                    <wp:wrapPolygon edited="0">
                      <wp:start x="6702" y="0"/>
                      <wp:lineTo x="4124" y="818"/>
                      <wp:lineTo x="0" y="4909"/>
                      <wp:lineTo x="0" y="18409"/>
                      <wp:lineTo x="1031" y="19636"/>
                      <wp:lineTo x="5155" y="19636"/>
                      <wp:lineTo x="7733" y="21273"/>
                      <wp:lineTo x="8248" y="21273"/>
                      <wp:lineTo x="12888" y="21273"/>
                      <wp:lineTo x="13403" y="21273"/>
                      <wp:lineTo x="15981" y="19636"/>
                      <wp:lineTo x="20105" y="19636"/>
                      <wp:lineTo x="21136" y="18409"/>
                      <wp:lineTo x="21136" y="2455"/>
                      <wp:lineTo x="14434" y="0"/>
                      <wp:lineTo x="6702" y="0"/>
                    </wp:wrapPolygon>
                  </wp:wrapTight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9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FAD004" w14:textId="3345E7BE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Role of Mental Health and Efficacy in Students in Higher Education.</w:t>
            </w:r>
            <w:r>
              <w:rPr>
                <w:noProof/>
              </w:rPr>
              <w:t xml:space="preserve">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1F1726B7" w14:textId="3F6A3F01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69FFE0F4">
                <v:shape id="_x0000_i1600" type="#_x0000_t75" style="width:76.2pt;height:49.2pt" o:ole="">
                  <v:imagedata r:id="rId78" o:title=""/>
                </v:shape>
                <o:OLEObject Type="Embed" ProgID="AcroExch.Document.DC" ShapeID="_x0000_i1600" DrawAspect="Icon" ObjectID="_1648546847" r:id="rId79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80AF0CA" w14:textId="51615C1A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6C425DC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Leslie Locklear</w:t>
            </w:r>
          </w:p>
        </w:tc>
      </w:tr>
      <w:tr w:rsidR="002C26AA" w:rsidRPr="001E11D4" w14:paraId="5F0A4238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75BD620" w14:textId="77777777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Rashanda Coachman</w:t>
            </w:r>
          </w:p>
          <w:p w14:paraId="75268221" w14:textId="0DC4AEA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7ABE0068" wp14:editId="6984733F">
                  <wp:extent cx="914400" cy="9144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15B1F87" w14:textId="77777777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Hair Discrimination: Empowering Diverse Cultures and Lifestyles.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4BAA32DC" w14:textId="36B5E7EB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E0591C3">
                <v:shape id="_x0000_i1601" type="#_x0000_t75" style="width:76.2pt;height:49.2pt" o:ole="">
                  <v:imagedata r:id="rId81" o:title=""/>
                </v:shape>
                <o:OLEObject Type="Embed" ProgID="AcroExch.Document.DC" ShapeID="_x0000_i1601" DrawAspect="Icon" ObjectID="_1648546848" r:id="rId82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FD55B7A" w14:textId="56350914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7234491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Whitney Akers</w:t>
            </w:r>
          </w:p>
        </w:tc>
      </w:tr>
      <w:tr w:rsidR="002C26AA" w:rsidRPr="001E11D4" w14:paraId="48845029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7AB81B4" w14:textId="77777777" w:rsidR="002C26AA" w:rsidRDefault="002C26AA" w:rsidP="00333EAE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Rashida Wise</w:t>
            </w:r>
          </w:p>
          <w:p w14:paraId="0BD231B4" w14:textId="76435529" w:rsidR="002C26AA" w:rsidRPr="001E11D4" w:rsidRDefault="002C26AA" w:rsidP="00333EAE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A9D8B43" wp14:editId="4033AC18">
                  <wp:extent cx="914400" cy="9144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9C97526" w14:textId="77777777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Effectiveness of Family Involvement in Recovery Outcomes for Substance Use Disorder Treatment.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25F5B2CA" w14:textId="133C2485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30B10C93">
                <v:shape id="_x0000_i1602" type="#_x0000_t75" style="width:76.2pt;height:49.2pt" o:ole="">
                  <v:imagedata r:id="rId84" o:title=""/>
                </v:shape>
                <o:OLEObject Type="Embed" ProgID="AcroExch.Document.DC" ShapeID="_x0000_i1602" DrawAspect="Icon" ObjectID="_1648546849" r:id="rId85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09FF377" w14:textId="5B6DFFA8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34C1310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Jeffrey Warren</w:t>
            </w:r>
          </w:p>
        </w:tc>
      </w:tr>
      <w:tr w:rsidR="002C26AA" w:rsidRPr="001E11D4" w14:paraId="6C860325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23FA503" w14:textId="77777777" w:rsidR="002C26AA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Rebecca Ozment</w:t>
            </w:r>
          </w:p>
          <w:p w14:paraId="17041EC5" w14:textId="44EBAA8B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12BB988" wp14:editId="2CE634A6">
                  <wp:extent cx="914400" cy="9144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41D384C" w14:textId="2B2D7179" w:rsidR="002C26AA" w:rsidRPr="001E11D4" w:rsidRDefault="002C26AA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Somatic Counseling: Connecting the Mind and the Body.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5D3CC8F3" w14:textId="6DDD9A57" w:rsidR="002C26AA" w:rsidRPr="001E11D4" w:rsidRDefault="009643F7" w:rsidP="00452D58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6976EE8B">
                <v:shape id="_x0000_i1603" type="#_x0000_t75" style="width:76.2pt;height:49.2pt" o:ole="">
                  <v:imagedata r:id="rId88" o:title=""/>
                </v:shape>
                <o:OLEObject Type="Embed" ProgID="AcroExch.Document.DC" ShapeID="_x0000_i1603" DrawAspect="Icon" ObjectID="_1648546850" r:id="rId89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0056F16" w14:textId="5DD8B24B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B8370AA" w14:textId="77777777" w:rsidR="002C26AA" w:rsidRPr="001E11D4" w:rsidRDefault="002C26AA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Whitney Akers</w:t>
            </w:r>
          </w:p>
        </w:tc>
      </w:tr>
    </w:tbl>
    <w:p w14:paraId="14D1BE95" w14:textId="7ECD7AB6" w:rsidR="007B5BB2" w:rsidRDefault="007B5BB2">
      <w:pPr>
        <w:rPr>
          <w:b/>
          <w:bCs/>
        </w:rPr>
      </w:pPr>
    </w:p>
    <w:p w14:paraId="2BE99A92" w14:textId="3BDB8FA8" w:rsidR="00B762BC" w:rsidRDefault="00B762BC">
      <w:pPr>
        <w:rPr>
          <w:b/>
          <w:bCs/>
        </w:rPr>
      </w:pPr>
    </w:p>
    <w:p w14:paraId="7122F7D8" w14:textId="77777777" w:rsidR="00B762BC" w:rsidRDefault="00B762BC">
      <w:pPr>
        <w:rPr>
          <w:b/>
          <w:bCs/>
        </w:rPr>
      </w:pPr>
    </w:p>
    <w:p w14:paraId="1E66F451" w14:textId="6EB78B15" w:rsidR="00B762BC" w:rsidRDefault="00B762BC">
      <w:pPr>
        <w:rPr>
          <w:b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871"/>
        <w:gridCol w:w="4319"/>
        <w:gridCol w:w="1633"/>
        <w:gridCol w:w="1706"/>
        <w:gridCol w:w="1241"/>
      </w:tblGrid>
      <w:tr w:rsidR="00B762BC" w:rsidRPr="001E11D4" w14:paraId="5AB41210" w14:textId="77777777" w:rsidTr="00B762BC">
        <w:trPr>
          <w:trHeight w:val="600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3BC05D2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 COMPETITORS</w:t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F383F6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6BE429E7" w14:textId="77777777" w:rsidR="00B762BC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2B286F91" w14:textId="77777777" w:rsidR="00B762BC" w:rsidRPr="0095579D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</w: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94CCFD6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6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2CE2D7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1759A1AC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25076E4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lastRenderedPageBreak/>
              <w:t>Sara Parisi</w:t>
            </w:r>
          </w:p>
          <w:p w14:paraId="13EDEA76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65FA603" wp14:editId="7E70C077">
                  <wp:extent cx="914400" cy="9144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87E6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D26A8A2" w14:textId="77777777" w:rsidR="00B762BC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 wp14:anchorId="46948D57" wp14:editId="1C74452A">
                  <wp:simplePos x="0" y="0"/>
                  <wp:positionH relativeFrom="column">
                    <wp:posOffset>1850390</wp:posOffset>
                  </wp:positionH>
                  <wp:positionV relativeFrom="paragraph">
                    <wp:posOffset>-9525</wp:posOffset>
                  </wp:positionV>
                  <wp:extent cx="798195" cy="1005840"/>
                  <wp:effectExtent l="0" t="0" r="1905" b="3810"/>
                  <wp:wrapTight wrapText="bothSides">
                    <wp:wrapPolygon edited="0">
                      <wp:start x="6702" y="0"/>
                      <wp:lineTo x="4124" y="818"/>
                      <wp:lineTo x="0" y="4909"/>
                      <wp:lineTo x="0" y="18409"/>
                      <wp:lineTo x="1031" y="19636"/>
                      <wp:lineTo x="5155" y="19636"/>
                      <wp:lineTo x="7733" y="21273"/>
                      <wp:lineTo x="8248" y="21273"/>
                      <wp:lineTo x="12888" y="21273"/>
                      <wp:lineTo x="13403" y="21273"/>
                      <wp:lineTo x="15981" y="19636"/>
                      <wp:lineTo x="20105" y="19636"/>
                      <wp:lineTo x="21136" y="18409"/>
                      <wp:lineTo x="21136" y="2455"/>
                      <wp:lineTo x="14434" y="0"/>
                      <wp:lineTo x="6702" y="0"/>
                    </wp:wrapPolygon>
                  </wp:wrapTight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9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203FEB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Career Counseling Intervention Proposal for Robeson County Offender Population.</w:t>
            </w:r>
            <w:r>
              <w:rPr>
                <w:noProof/>
              </w:rPr>
              <w:t xml:space="preserve">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0340F7E3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243E0B15">
                <v:shape id="_x0000_i1591" type="#_x0000_t75" style="width:76.2pt;height:49.2pt" o:ole="">
                  <v:imagedata r:id="rId91" o:title=""/>
                </v:shape>
                <o:OLEObject Type="Embed" ProgID="AcroExch.Document.DC" ShapeID="_x0000_i1591" DrawAspect="Icon" ObjectID="_1648546851" r:id="rId92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E7266F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Clinical Mental Health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5E46DE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Nicole Stargell</w:t>
            </w:r>
          </w:p>
        </w:tc>
      </w:tr>
      <w:tr w:rsidR="00B762BC" w:rsidRPr="001E11D4" w14:paraId="43D6CCAD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49BFA08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Sydney Blake</w:t>
            </w:r>
          </w:p>
          <w:p w14:paraId="4ED3E7B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5F007B5" wp14:editId="346472C3">
                  <wp:extent cx="914400" cy="9144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26E078A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Documenting ANTIFA – Sacco and Vanzetti: 100 Years Later.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422416B8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B3BE5E3">
                <v:shape id="_x0000_i1592" type="#_x0000_t75" style="width:76.2pt;height:49.2pt" o:ole="">
                  <v:imagedata r:id="rId94" o:title=""/>
                </v:shape>
                <o:OLEObject Type="Embed" ProgID="AcroExch.Document.DC" ShapeID="_x0000_i1592" DrawAspect="Icon" ObjectID="_1648546852" r:id="rId95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D8865A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English Education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4B0F5E8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Michele Fazio</w:t>
            </w:r>
          </w:p>
        </w:tc>
      </w:tr>
      <w:tr w:rsidR="00B762BC" w:rsidRPr="001E11D4" w14:paraId="6C781D38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276EB61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Ean Ormsby</w:t>
            </w:r>
          </w:p>
          <w:p w14:paraId="4730BC9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C936BAC" wp14:editId="0E966E3E">
                  <wp:extent cx="914400" cy="9144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3C07461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Effects of Campus Recreation on Recruitment and Retainment of College Students.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93D808E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43EF3DAF">
                <v:shape id="_x0000_i1593" type="#_x0000_t75" style="width:76.2pt;height:49.2pt" o:ole="">
                  <v:imagedata r:id="rId97" o:title=""/>
                </v:shape>
                <o:OLEObject Type="Embed" ProgID="AcroExch.Document.DC" ShapeID="_x0000_i1593" DrawAspect="Icon" ObjectID="_1648546853" r:id="rId98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779C73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Exercise and Sports Administration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5DB632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Marian Wooten</w:t>
            </w:r>
          </w:p>
        </w:tc>
      </w:tr>
      <w:tr w:rsidR="00B762BC" w:rsidRPr="001E11D4" w14:paraId="3180BF45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5705DAD0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Alesia </w:t>
            </w:r>
          </w:p>
          <w:p w14:paraId="16A845F1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Shaw-Pulley</w:t>
            </w:r>
          </w:p>
          <w:p w14:paraId="508FE30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C100250" wp14:editId="4D357CF8">
                  <wp:extent cx="914400" cy="9144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B045689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"The Prevention" of Suicide Amongst Middle School Students and Interventions.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30788FF3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4C1E451B">
                <v:shape id="_x0000_i1594" type="#_x0000_t75" style="width:76.2pt;height:49.2pt" o:ole="">
                  <v:imagedata r:id="rId101" o:title=""/>
                </v:shape>
                <o:OLEObject Type="Embed" ProgID="AcroExch.Document.DC" ShapeID="_x0000_i1594" DrawAspect="Icon" ObjectID="_1648546854" r:id="rId102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C37306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Professional School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C479737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Shenika Jones</w:t>
            </w:r>
          </w:p>
        </w:tc>
      </w:tr>
      <w:tr w:rsidR="00B762BC" w:rsidRPr="001E11D4" w14:paraId="05522B8B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3368CF0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Avvette Smith</w:t>
            </w:r>
          </w:p>
          <w:p w14:paraId="4EC9A8F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80821FE" wp14:editId="0B0CD655">
                  <wp:extent cx="914400" cy="9144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9647E33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Predicting School Counseling Student Success Through Non-cognitive Factors.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0F4A3C47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404DF12E">
                <v:shape id="_x0000_i1595" type="#_x0000_t75" style="width:76.2pt;height:49.2pt" o:ole="">
                  <v:imagedata r:id="rId105" o:title=""/>
                </v:shape>
                <o:OLEObject Type="Embed" ProgID="AcroExch.Document.DC" ShapeID="_x0000_i1595" DrawAspect="Icon" ObjectID="_1648546855" r:id="rId106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DF729CA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Professional School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E0AF47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Shenika Jones</w:t>
            </w:r>
          </w:p>
        </w:tc>
      </w:tr>
      <w:tr w:rsidR="00B762BC" w:rsidRPr="001E11D4" w14:paraId="64977B06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C5D1597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Mary Butler</w:t>
            </w:r>
          </w:p>
          <w:p w14:paraId="5A120E22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1B504BF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Impact of Socioeconomic Status on Kindergarten Readiness.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1883D76D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092A396C">
                <v:shape id="_x0000_i1596" type="#_x0000_t75" style="width:76.2pt;height:49.2pt" o:ole="">
                  <v:imagedata r:id="rId107" o:title=""/>
                </v:shape>
                <o:OLEObject Type="Embed" ProgID="AcroExch.Document.DC" ShapeID="_x0000_i1596" DrawAspect="Icon" ObjectID="_1648546856" r:id="rId108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4EC2162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Professional School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1C95A3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Jeffrey Warren</w:t>
            </w:r>
          </w:p>
        </w:tc>
      </w:tr>
      <w:tr w:rsidR="00B762BC" w:rsidRPr="001E11D4" w14:paraId="1D69ECA5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2577D1B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Patrick Cole</w:t>
            </w:r>
          </w:p>
          <w:p w14:paraId="11674C2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87322E" wp14:editId="0B9CC423">
                  <wp:extent cx="914400" cy="9144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2E22C3F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lastRenderedPageBreak/>
              <w:t>Exploring Non-Suicidal Self-Injury in the Field of School Counseling.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9C834D1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33E99131">
                <v:shape id="_x0000_i1597" type="#_x0000_t75" style="width:76.2pt;height:49.2pt" o:ole="">
                  <v:imagedata r:id="rId110" o:title=""/>
                </v:shape>
                <o:OLEObject Type="Embed" ProgID="AcroExch.Document.DC" ShapeID="_x0000_i1597" DrawAspect="Icon" ObjectID="_1648546857" r:id="rId111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09F1E27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Professional School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3548B1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Shenika Jones</w:t>
            </w:r>
          </w:p>
        </w:tc>
      </w:tr>
    </w:tbl>
    <w:p w14:paraId="125FA5A9" w14:textId="1925DDEC" w:rsidR="00B762BC" w:rsidRDefault="00B762BC">
      <w:pPr>
        <w:rPr>
          <w:b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871"/>
        <w:gridCol w:w="4319"/>
        <w:gridCol w:w="1633"/>
        <w:gridCol w:w="1706"/>
        <w:gridCol w:w="1241"/>
      </w:tblGrid>
      <w:tr w:rsidR="00B762BC" w:rsidRPr="001E11D4" w14:paraId="1899A432" w14:textId="77777777" w:rsidTr="00B762BC">
        <w:trPr>
          <w:trHeight w:val="600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07CCC73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 COMPETITORS</w:t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603E62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6EA1E140" w14:textId="77777777" w:rsidR="00B762BC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534B4817" w14:textId="77777777" w:rsidR="00B762BC" w:rsidRPr="0095579D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</w: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A196D4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6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C82FFBD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7D36A6CB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E9943D7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Susana </w:t>
            </w:r>
          </w:p>
          <w:p w14:paraId="68CC686B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Valderrama Banda</w:t>
            </w:r>
          </w:p>
          <w:p w14:paraId="04CEBE7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0778F9F4" wp14:editId="4719AF3A">
                  <wp:extent cx="999067" cy="9144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73" r="6909" b="21455"/>
                          <a:stretch/>
                        </pic:blipFill>
                        <pic:spPr bwMode="auto">
                          <a:xfrm>
                            <a:off x="0" y="0"/>
                            <a:ext cx="999067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A6EB7A7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First-Generation Students Navigating Post-Secondary Education.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548826E8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D9634D6">
                <v:shape id="_x0000_i1604" type="#_x0000_t75" style="width:76.2pt;height:49.2pt" o:ole="">
                  <v:imagedata r:id="rId113" o:title=""/>
                </v:shape>
                <o:OLEObject Type="Embed" ProgID="AcroExch.Document.DC" ShapeID="_x0000_i1604" DrawAspect="Icon" ObjectID="_1648546858" r:id="rId114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64976B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Professional School Counseling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B5B00B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Alfred Bryant</w:t>
            </w:r>
          </w:p>
        </w:tc>
      </w:tr>
      <w:tr w:rsidR="00B762BC" w:rsidRPr="001E11D4" w14:paraId="043569C1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34A9BCCC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Emily Moore</w:t>
            </w:r>
          </w:p>
          <w:p w14:paraId="6EBCAC1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F6416A4" wp14:editId="7DC571DC">
                  <wp:extent cx="914400" cy="9144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7238B62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Effects of Media on Body-image Satisfaction Levels and Disordered Eating Patterns in Collegiate Student-athletes.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09A706F2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0675F4E6">
                <v:shape id="_x0000_i1605" type="#_x0000_t75" style="width:76.2pt;height:49.2pt" o:ole="">
                  <v:imagedata r:id="rId116" o:title=""/>
                </v:shape>
                <o:OLEObject Type="Embed" ProgID="AcroExch.Document.DC" ShapeID="_x0000_i1605" DrawAspect="Icon" ObjectID="_1648546859" r:id="rId117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7C22B4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Kinesiology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F0454C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Leah Fiorentino</w:t>
            </w:r>
          </w:p>
        </w:tc>
      </w:tr>
      <w:tr w:rsidR="00B762BC" w:rsidRPr="001E11D4" w14:paraId="193E1010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026D693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Kathryn Fonseca</w:t>
            </w:r>
          </w:p>
          <w:p w14:paraId="3D02877D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AADEE6C" wp14:editId="1DA0757C">
                  <wp:extent cx="914400" cy="9144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514A832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Perceptions of College Students on the Sexualization of Female Athletes.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24853B37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640D878">
                <v:shape id="_x0000_i1606" type="#_x0000_t75" style="width:76.2pt;height:49.2pt" o:ole="">
                  <v:imagedata r:id="rId119" o:title=""/>
                </v:shape>
                <o:OLEObject Type="Embed" ProgID="AcroExch.Document.DC" ShapeID="_x0000_i1606" DrawAspect="Icon" ObjectID="_1648546860" r:id="rId120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63D778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Kinesiology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F1F925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Marian Wooten</w:t>
            </w:r>
          </w:p>
        </w:tc>
      </w:tr>
      <w:tr w:rsidR="00B762BC" w:rsidRPr="001E11D4" w14:paraId="0035BF9B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7CFB0455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Tyler Makosy</w:t>
            </w:r>
          </w:p>
          <w:p w14:paraId="44E23ED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FC7DE21" wp14:editId="21A167CA">
                  <wp:extent cx="914400" cy="9144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692AC95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Triage: An In-Depth Examination of Walk-In Counseling Appointments for UNC Pembroke CAPS.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33F3931E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30BD6749">
                <v:shape id="_x0000_i1607" type="#_x0000_t75" style="width:76.2pt;height:49.2pt" o:ole="">
                  <v:imagedata r:id="rId123" o:title=""/>
                </v:shape>
                <o:OLEObject Type="Embed" ProgID="AcroExch.Document.DC" ShapeID="_x0000_i1607" DrawAspect="Icon" ObjectID="_1648546861" r:id="rId124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25FA836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Kinesiology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AC4EFF1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LynnDee Horne</w:t>
            </w:r>
          </w:p>
        </w:tc>
      </w:tr>
      <w:tr w:rsidR="00B762BC" w:rsidRPr="001E11D4" w14:paraId="71115DD3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90442A0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Ana Maria Guillermo Florentino</w:t>
            </w:r>
          </w:p>
          <w:p w14:paraId="237CB92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177504" wp14:editId="46F102FA">
                  <wp:extent cx="914400" cy="914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2D740BF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lastRenderedPageBreak/>
              <w:t>Entrepreneurial Ecosystems.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16DB8860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6D302060">
                <v:shape id="_x0000_i1608" type="#_x0000_t75" style="width:76.2pt;height:49.2pt" o:ole="">
                  <v:imagedata r:id="rId127" o:title=""/>
                </v:shape>
                <o:OLEObject Type="Embed" ProgID="AcroExch.Document.DC" ShapeID="_x0000_i1608" DrawAspect="Icon" ObjectID="_1648546862" r:id="rId128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F0B8C10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MBA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90933B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Christine Bell</w:t>
            </w:r>
          </w:p>
        </w:tc>
      </w:tr>
      <w:tr w:rsidR="00B762BC" w:rsidRPr="001E11D4" w14:paraId="6220389D" w14:textId="77777777" w:rsidTr="00B762BC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24954F9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ShanTi'onna Summers</w:t>
            </w:r>
          </w:p>
          <w:p w14:paraId="124DAEE6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70C1992" wp14:editId="163DCD55">
                  <wp:extent cx="914400" cy="9144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93B6A3F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How Much Does Your House Cost?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0767D1AD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6A57004D">
                <v:shape id="_x0000_i1609" type="#_x0000_t75" style="width:76.2pt;height:49.2pt" o:ole="">
                  <v:imagedata r:id="rId130" o:title=""/>
                </v:shape>
                <o:OLEObject Type="Embed" ProgID="AcroExch.Document.DC" ShapeID="_x0000_i1609" DrawAspect="Icon" ObjectID="_1648546863" r:id="rId131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4E384B5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MBA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766E9B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Bishwa Koirala</w:t>
            </w:r>
          </w:p>
        </w:tc>
      </w:tr>
    </w:tbl>
    <w:p w14:paraId="5CBF5F3B" w14:textId="2C1D3551" w:rsidR="00B762BC" w:rsidRDefault="00B762BC">
      <w:pPr>
        <w:rPr>
          <w:b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871"/>
        <w:gridCol w:w="4319"/>
        <w:gridCol w:w="1633"/>
        <w:gridCol w:w="1706"/>
        <w:gridCol w:w="1241"/>
      </w:tblGrid>
      <w:tr w:rsidR="00B762BC" w:rsidRPr="001E11D4" w14:paraId="058D51F9" w14:textId="77777777" w:rsidTr="000F0AB6">
        <w:trPr>
          <w:trHeight w:val="600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4F7C9A2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 COMPETITORS</w:t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0FF41A4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2B85F8BC" w14:textId="77777777" w:rsidR="00B762BC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4DA41B10" w14:textId="77777777" w:rsidR="00B762BC" w:rsidRPr="0095579D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</w: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BAF1BB1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6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7C617D6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35A2C6E6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597459B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Adam Kirkley</w:t>
            </w:r>
          </w:p>
          <w:p w14:paraId="3756247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816C320" wp14:editId="3C4856A0">
                  <wp:extent cx="914400" cy="9144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EC215A3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Education Outcomes &amp; Paternal Social Status.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6C50CB1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38214CF">
                <v:shape id="_x0000_i1610" type="#_x0000_t75" style="width:76.2pt;height:49.2pt" o:ole="">
                  <v:imagedata r:id="rId133" o:title=""/>
                </v:shape>
                <o:OLEObject Type="Embed" ProgID="AcroExch.Document.DC" ShapeID="_x0000_i1610" DrawAspect="Icon" ObjectID="_1648546864" r:id="rId134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084D386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MPA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2B35A7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Joe West</w:t>
            </w:r>
          </w:p>
        </w:tc>
      </w:tr>
      <w:tr w:rsidR="00B762BC" w:rsidRPr="001E11D4" w14:paraId="11740FC1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0B53CF5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Benjamin Coleman</w:t>
            </w:r>
          </w:p>
          <w:p w14:paraId="03F0549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3E301436" wp14:editId="55843E86">
                  <wp:extent cx="914400" cy="9144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5EA6A5E" w14:textId="77777777" w:rsidR="00B762BC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96128" behindDoc="1" locked="0" layoutInCell="1" allowOverlap="1" wp14:anchorId="4D5F6B87" wp14:editId="50413424">
                  <wp:simplePos x="0" y="0"/>
                  <wp:positionH relativeFrom="column">
                    <wp:posOffset>1846580</wp:posOffset>
                  </wp:positionH>
                  <wp:positionV relativeFrom="paragraph">
                    <wp:posOffset>-5080</wp:posOffset>
                  </wp:positionV>
                  <wp:extent cx="803910" cy="1005840"/>
                  <wp:effectExtent l="0" t="0" r="0" b="3810"/>
                  <wp:wrapTight wrapText="bothSides">
                    <wp:wrapPolygon edited="0">
                      <wp:start x="7678" y="0"/>
                      <wp:lineTo x="0" y="2864"/>
                      <wp:lineTo x="0" y="18409"/>
                      <wp:lineTo x="1024" y="19636"/>
                      <wp:lineTo x="5118" y="19636"/>
                      <wp:lineTo x="7678" y="21273"/>
                      <wp:lineTo x="8190" y="21273"/>
                      <wp:lineTo x="12796" y="21273"/>
                      <wp:lineTo x="13308" y="21273"/>
                      <wp:lineTo x="15867" y="19636"/>
                      <wp:lineTo x="19962" y="19636"/>
                      <wp:lineTo x="20986" y="18409"/>
                      <wp:lineTo x="20986" y="4500"/>
                      <wp:lineTo x="16379" y="409"/>
                      <wp:lineTo x="13308" y="0"/>
                      <wp:lineTo x="7678" y="0"/>
                    </wp:wrapPolygon>
                  </wp:wrapTight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85" b="4240"/>
                          <a:stretch/>
                        </pic:blipFill>
                        <pic:spPr bwMode="auto">
                          <a:xfrm>
                            <a:off x="0" y="0"/>
                            <a:ext cx="80391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FF6A7E" w14:textId="77777777" w:rsidR="00B762BC" w:rsidRPr="00852482" w:rsidRDefault="00B762BC" w:rsidP="000F0AB6">
            <w:pPr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  <w:p w14:paraId="6DA55583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Thanks Mom! Working Mothers and Their Children’s Educational Attainment.</w:t>
            </w:r>
            <w:r>
              <w:rPr>
                <w:rFonts w:ascii="Calibri" w:eastAsia="Times New Roman" w:hAnsi="Calibri" w:cs="Calibri"/>
                <w:color w:val="000000"/>
                <w:sz w:val="22"/>
              </w:rPr>
              <w:t xml:space="preserve">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ACE7899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606545A7">
                <v:shape id="_x0000_i1611" type="#_x0000_t75" style="width:76.2pt;height:49.2pt" o:ole="">
                  <v:imagedata r:id="rId137" o:title=""/>
                </v:shape>
                <o:OLEObject Type="Embed" ProgID="AcroExch.Document.DC" ShapeID="_x0000_i1611" DrawAspect="Icon" ObjectID="_1648546865" r:id="rId138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5DF58914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MPA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F98BC14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Joe West</w:t>
            </w:r>
          </w:p>
        </w:tc>
      </w:tr>
      <w:tr w:rsidR="00B762BC" w:rsidRPr="001E11D4" w14:paraId="6FF9EA68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2C8D1357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Lisa Valverde</w:t>
            </w:r>
          </w:p>
          <w:p w14:paraId="3B2BBB3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606976B" wp14:editId="25EBD1DE">
                  <wp:extent cx="914400" cy="9144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7BAC358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Next Generation NCLEX Toolkit Implementation.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2E4B293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282E0CA2">
                <v:shape id="_x0000_i1612" type="#_x0000_t75" style="width:76.2pt;height:49.2pt" o:ole="">
                  <v:imagedata r:id="rId140" o:title=""/>
                </v:shape>
                <o:OLEObject Type="Embed" ProgID="AcroExch.Document.DC" ShapeID="_x0000_i1612" DrawAspect="Icon" ObjectID="_1648546866" r:id="rId141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AA3A6AA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Nursing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33DABF1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Amy Medina</w:t>
            </w:r>
          </w:p>
        </w:tc>
      </w:tr>
      <w:tr w:rsidR="00B762BC" w:rsidRPr="001E11D4" w14:paraId="2F41FF33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1A277EA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Ashley Lytle</w:t>
            </w:r>
          </w:p>
          <w:p w14:paraId="30DF3E93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DEFE00" wp14:editId="1FC3235D">
                  <wp:extent cx="914400" cy="9144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F705CD3" w14:textId="77777777" w:rsidR="00B762BC" w:rsidRPr="00852482" w:rsidRDefault="00B762BC" w:rsidP="000F0AB6">
            <w:pPr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7152" behindDoc="1" locked="0" layoutInCell="1" allowOverlap="1" wp14:anchorId="1C3066B4" wp14:editId="4A3690EB">
                  <wp:simplePos x="0" y="0"/>
                  <wp:positionH relativeFrom="column">
                    <wp:posOffset>1850390</wp:posOffset>
                  </wp:positionH>
                  <wp:positionV relativeFrom="paragraph">
                    <wp:posOffset>-9525</wp:posOffset>
                  </wp:positionV>
                  <wp:extent cx="798830" cy="1005840"/>
                  <wp:effectExtent l="0" t="0" r="1270" b="3810"/>
                  <wp:wrapTight wrapText="bothSides">
                    <wp:wrapPolygon edited="0">
                      <wp:start x="6696" y="0"/>
                      <wp:lineTo x="3091" y="1636"/>
                      <wp:lineTo x="0" y="4909"/>
                      <wp:lineTo x="0" y="18409"/>
                      <wp:lineTo x="1030" y="19636"/>
                      <wp:lineTo x="5151" y="19636"/>
                      <wp:lineTo x="7727" y="21273"/>
                      <wp:lineTo x="8242" y="21273"/>
                      <wp:lineTo x="12878" y="21273"/>
                      <wp:lineTo x="13393" y="21273"/>
                      <wp:lineTo x="15968" y="19636"/>
                      <wp:lineTo x="20089" y="19636"/>
                      <wp:lineTo x="21119" y="18409"/>
                      <wp:lineTo x="21119" y="2864"/>
                      <wp:lineTo x="13908" y="0"/>
                      <wp:lineTo x="6696" y="0"/>
                    </wp:wrapPolygon>
                  </wp:wrapTight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4A5F92D" w14:textId="77777777" w:rsidR="00B762BC" w:rsidRPr="0095579D" w:rsidRDefault="00B762BC" w:rsidP="000F0AB6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  <w:p w14:paraId="3E54E3D4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Elementary Teachers’ Attitudes and Beliefs About Science Teaching.</w:t>
            </w:r>
            <w:r>
              <w:rPr>
                <w:noProof/>
              </w:rPr>
              <w:t xml:space="preserve">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59B5037F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09A76B16">
                <v:shape id="_x0000_i1613" type="#_x0000_t75" style="width:76.2pt;height:49.2pt" o:ole="">
                  <v:imagedata r:id="rId143" o:title=""/>
                </v:shape>
                <o:OLEObject Type="Embed" ProgID="AcroExch.Document.DC" ShapeID="_x0000_i1613" DrawAspect="Icon" ObjectID="_1648546867" r:id="rId144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05403E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Science Education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2270D9D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Irina Falls</w:t>
            </w:r>
          </w:p>
        </w:tc>
      </w:tr>
      <w:tr w:rsidR="00B762BC" w:rsidRPr="001E11D4" w14:paraId="612E3BE5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1E82618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Mariam Qambar</w:t>
            </w:r>
          </w:p>
          <w:p w14:paraId="120A13A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3148C54" wp14:editId="56585891">
                  <wp:extent cx="914400" cy="973393"/>
                  <wp:effectExtent l="0" t="0" r="0" b="0"/>
                  <wp:docPr id="40" name="Picture 40" descr="Mariam Qamb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riam Qamb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98" t="10715" r="16837" b="21939"/>
                          <a:stretch/>
                        </pic:blipFill>
                        <pic:spPr bwMode="auto">
                          <a:xfrm>
                            <a:off x="0" y="0"/>
                            <a:ext cx="914400" cy="97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7A1AD17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North Carolina Greenhouse Study of Vegetative Growth on Southern Highbush Blueberries Grown in Biochar and Compost Amended Soils.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007A0BA6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76C3E25C">
                <v:shape id="_x0000_i1637" type="#_x0000_t75" style="width:76.2pt;height:49.2pt" o:ole="">
                  <v:imagedata r:id="rId147" o:title=""/>
                </v:shape>
                <o:OLEObject Type="Embed" ProgID="AcroExch.Document.DC" ShapeID="_x0000_i1637" DrawAspect="Icon" ObjectID="_1648546868" r:id="rId148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51D8CE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Science Education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9B49E6B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Bryan Sales</w:t>
            </w:r>
          </w:p>
        </w:tc>
      </w:tr>
      <w:tr w:rsidR="00B762BC" w:rsidRPr="001E11D4" w14:paraId="7C001CAF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45BCB5E7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Timothy Hinton</w:t>
            </w:r>
          </w:p>
          <w:p w14:paraId="739B4677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164A9BA7" wp14:editId="47421B80">
                  <wp:extent cx="914400" cy="940112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7616"/>
                          <a:stretch/>
                        </pic:blipFill>
                        <pic:spPr bwMode="auto">
                          <a:xfrm>
                            <a:off x="0" y="0"/>
                            <a:ext cx="914400" cy="940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26EB447C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The Use of Herbarium to Study Pollen and Pollinator Visitation.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2AAF0943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53CFEC8A">
                <v:shape id="_x0000_i1615" type="#_x0000_t75" style="width:76.2pt;height:49.2pt" o:ole="">
                  <v:imagedata r:id="rId151" o:title=""/>
                </v:shape>
                <o:OLEObject Type="Embed" ProgID="AcroExch.Document.DC" ShapeID="_x0000_i1615" DrawAspect="Icon" ObjectID="_1648546869" r:id="rId152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8031C5E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Science Education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4A64117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Rita Hagevik</w:t>
            </w:r>
          </w:p>
        </w:tc>
      </w:tr>
    </w:tbl>
    <w:p w14:paraId="77933A71" w14:textId="50FB2D51" w:rsidR="00B762BC" w:rsidRDefault="00B762BC">
      <w:pPr>
        <w:rPr>
          <w:b/>
          <w:bCs/>
        </w:rPr>
      </w:pPr>
    </w:p>
    <w:p w14:paraId="4F065B22" w14:textId="77777777" w:rsidR="00B762BC" w:rsidRDefault="00B762BC">
      <w:pPr>
        <w:rPr>
          <w:b/>
          <w:bCs/>
        </w:rPr>
      </w:pPr>
    </w:p>
    <w:p w14:paraId="0B1735F6" w14:textId="147DD72A" w:rsidR="00B762BC" w:rsidRDefault="00B762BC">
      <w:pPr>
        <w:rPr>
          <w:b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871"/>
        <w:gridCol w:w="4319"/>
        <w:gridCol w:w="1633"/>
        <w:gridCol w:w="1706"/>
        <w:gridCol w:w="1241"/>
      </w:tblGrid>
      <w:tr w:rsidR="00B762BC" w:rsidRPr="001E11D4" w14:paraId="1D289049" w14:textId="77777777" w:rsidTr="000F0AB6">
        <w:trPr>
          <w:trHeight w:val="600"/>
        </w:trPr>
        <w:tc>
          <w:tcPr>
            <w:tcW w:w="86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1EC13DF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 COMPETITORS</w:t>
            </w:r>
          </w:p>
        </w:tc>
        <w:tc>
          <w:tcPr>
            <w:tcW w:w="2005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8C2FD19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PROJECT TITLE</w:t>
            </w:r>
          </w:p>
        </w:tc>
        <w:tc>
          <w:tcPr>
            <w:tcW w:w="758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</w:tcPr>
          <w:p w14:paraId="5B746C91" w14:textId="77777777" w:rsidR="00B762BC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LINK TO</w:t>
            </w:r>
          </w:p>
          <w:p w14:paraId="1C75D144" w14:textId="77777777" w:rsidR="00B762BC" w:rsidRPr="0095579D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POSTER</w:t>
            </w:r>
          </w:p>
        </w:tc>
        <w:tc>
          <w:tcPr>
            <w:tcW w:w="79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EE9E854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GRADUATE PROGRAM</w:t>
            </w:r>
          </w:p>
        </w:tc>
        <w:tc>
          <w:tcPr>
            <w:tcW w:w="576" w:type="pct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E82DB6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</w:pPr>
            <w:r w:rsidRPr="0095579D">
              <w:rPr>
                <w:rFonts w:ascii="Calibri" w:eastAsia="Times New Roman" w:hAnsi="Calibri" w:cs="Calibri"/>
                <w:b/>
                <w:bCs/>
                <w:color w:val="000000"/>
                <w:sz w:val="22"/>
              </w:rPr>
              <w:t>FACULTY ADVISOR</w:t>
            </w:r>
          </w:p>
        </w:tc>
      </w:tr>
      <w:tr w:rsidR="00B762BC" w:rsidRPr="001E11D4" w14:paraId="7BFAF0EA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16A0C06A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Tanner Nygaard</w:t>
            </w:r>
          </w:p>
          <w:p w14:paraId="3002517D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BB938E3" wp14:editId="1BC82B4B">
                  <wp:extent cx="914400" cy="91440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63FCFDFA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Pushing Envelopes: The Story of Rosina Sacco and Woody Guthrie.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14:paraId="7BA84A4A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5815B8EA">
                <v:shape id="_x0000_i1616" type="#_x0000_t75" style="width:76.2pt;height:49.2pt" o:ole="">
                  <v:imagedata r:id="rId155" o:title=""/>
                </v:shape>
                <o:OLEObject Type="Embed" ProgID="AcroExch.Document.DC" ShapeID="_x0000_i1616" DrawAspect="Icon" ObjectID="_1648546870" r:id="rId156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236FD5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Social Studies Education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2A26B4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Michele Fazio</w:t>
            </w:r>
          </w:p>
        </w:tc>
      </w:tr>
      <w:tr w:rsidR="00B762BC" w:rsidRPr="001E11D4" w14:paraId="671FFAEF" w14:textId="77777777" w:rsidTr="000F0AB6">
        <w:trPr>
          <w:trHeight w:val="600"/>
        </w:trPr>
        <w:tc>
          <w:tcPr>
            <w:tcW w:w="869" w:type="pc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tcMar>
              <w:top w:w="115" w:type="dxa"/>
              <w:left w:w="115" w:type="dxa"/>
              <w:bottom w:w="115" w:type="dxa"/>
              <w:right w:w="115" w:type="dxa"/>
            </w:tcMar>
            <w:vAlign w:val="center"/>
            <w:hideMark/>
          </w:tcPr>
          <w:p w14:paraId="64F93B97" w14:textId="77777777" w:rsidR="00B762BC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Alexis Ellis</w:t>
            </w:r>
          </w:p>
          <w:p w14:paraId="486FEFFD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69319304" wp14:editId="2DE1F831">
                  <wp:extent cx="914400" cy="923292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22" t="10877" r="10592" b="29832"/>
                          <a:stretch/>
                        </pic:blipFill>
                        <pic:spPr bwMode="auto">
                          <a:xfrm>
                            <a:off x="0" y="0"/>
                            <a:ext cx="914400" cy="92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5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0956987A" w14:textId="77777777" w:rsidR="00B762BC" w:rsidRPr="001E11D4" w:rsidRDefault="00B762BC" w:rsidP="000F0AB6">
            <w:pPr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 xml:space="preserve"> The Atlantic Coast Pipeline from the Perspective of American Indian Tribal Governments.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14:paraId="5A243272" w14:textId="77777777" w:rsidR="00B762BC" w:rsidRPr="001E11D4" w:rsidRDefault="00B762BC" w:rsidP="000F0AB6">
            <w:pPr>
              <w:ind w:left="-108"/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</w:rPr>
              <w:object w:dxaOrig="1520" w:dyaOrig="987" w14:anchorId="5463C0E6">
                <v:shape id="_x0000_i1617" type="#_x0000_t75" style="width:76.2pt;height:49.2pt" o:ole="">
                  <v:imagedata r:id="rId158" o:title=""/>
                </v:shape>
                <o:OLEObject Type="Embed" ProgID="AcroExch.Document.DC" ShapeID="_x0000_i1617" DrawAspect="Icon" ObjectID="_1648546871" r:id="rId159"/>
              </w:object>
            </w:r>
          </w:p>
        </w:tc>
        <w:tc>
          <w:tcPr>
            <w:tcW w:w="792" w:type="pct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9B02D1C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Social Work</w:t>
            </w:r>
          </w:p>
        </w:tc>
        <w:tc>
          <w:tcPr>
            <w:tcW w:w="576" w:type="pct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6BF6204" w14:textId="77777777" w:rsidR="00B762BC" w:rsidRPr="001E11D4" w:rsidRDefault="00B762BC" w:rsidP="000F0AB6">
            <w:pPr>
              <w:jc w:val="center"/>
              <w:rPr>
                <w:rFonts w:ascii="Calibri" w:eastAsia="Times New Roman" w:hAnsi="Calibri" w:cs="Calibri"/>
                <w:color w:val="000000"/>
                <w:sz w:val="22"/>
              </w:rPr>
            </w:pPr>
            <w:r w:rsidRPr="001E11D4">
              <w:rPr>
                <w:rFonts w:ascii="Calibri" w:eastAsia="Times New Roman" w:hAnsi="Calibri" w:cs="Calibri"/>
                <w:color w:val="000000"/>
                <w:sz w:val="22"/>
              </w:rPr>
              <w:t>Tamara Savage</w:t>
            </w:r>
          </w:p>
        </w:tc>
      </w:tr>
    </w:tbl>
    <w:p w14:paraId="3AB433F6" w14:textId="77777777" w:rsidR="00B762BC" w:rsidRDefault="00B762BC">
      <w:pPr>
        <w:rPr>
          <w:b/>
          <w:bCs/>
        </w:rPr>
      </w:pPr>
    </w:p>
    <w:p w14:paraId="16636B25" w14:textId="0F8DA341" w:rsidR="0095579D" w:rsidRDefault="0095579D">
      <w:pPr>
        <w:rPr>
          <w:b/>
          <w:bCs/>
          <w:noProof/>
        </w:rPr>
      </w:pPr>
    </w:p>
    <w:p w14:paraId="47BCA94A" w14:textId="4C7EF262" w:rsidR="005B68E3" w:rsidRDefault="005B68E3">
      <w:pPr>
        <w:rPr>
          <w:b/>
          <w:bCs/>
        </w:rPr>
      </w:pPr>
    </w:p>
    <w:p w14:paraId="3D257251" w14:textId="609F69A9" w:rsidR="00476559" w:rsidRDefault="00476559">
      <w:pPr>
        <w:rPr>
          <w:b/>
          <w:bCs/>
        </w:rPr>
      </w:pPr>
    </w:p>
    <w:p w14:paraId="5EA5693C" w14:textId="77777777" w:rsidR="00476559" w:rsidRDefault="00476559">
      <w:pPr>
        <w:rPr>
          <w:b/>
          <w:bCs/>
        </w:rPr>
      </w:pPr>
    </w:p>
    <w:p w14:paraId="6597CED1" w14:textId="0BE60FDB" w:rsidR="002C26AA" w:rsidRDefault="002C26AA">
      <w:pPr>
        <w:rPr>
          <w:b/>
          <w:bCs/>
        </w:rPr>
      </w:pPr>
    </w:p>
    <w:p w14:paraId="52983BC8" w14:textId="353A4F82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 xml:space="preserve">Congratulations to all participants! </w:t>
      </w:r>
    </w:p>
    <w:p w14:paraId="1908FEA1" w14:textId="77777777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2F3034E4" w14:textId="77777777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 xml:space="preserve">The Graduate School appreciates your hard work, </w:t>
      </w:r>
    </w:p>
    <w:p w14:paraId="4B0E829A" w14:textId="289B8F08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>perseverance, and scholarly acumen!</w:t>
      </w:r>
    </w:p>
    <w:p w14:paraId="72CAEBD0" w14:textId="6DC57675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4B5E55EC" w14:textId="7D131C77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61380A59" w14:textId="3DF1E1C2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036E98C3" w14:textId="5B678F57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2EF2D09A" w14:textId="34396F2D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1A6AD2EA" w14:textId="0F2A0C04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5B1BA0FC" w14:textId="4DFBD1D7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64CABCE5" w14:textId="170798DC" w:rsidR="000F0AB6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</w:p>
    <w:p w14:paraId="197FDADC" w14:textId="2D136071" w:rsidR="000F0AB6" w:rsidRPr="00B762BC" w:rsidRDefault="000F0AB6" w:rsidP="000F0AB6">
      <w:pPr>
        <w:jc w:val="center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noProof/>
          <w:sz w:val="32"/>
          <w:szCs w:val="32"/>
        </w:rPr>
        <w:drawing>
          <wp:inline distT="0" distB="0" distL="0" distR="0" wp14:anchorId="1BFC6145" wp14:editId="4B726D42">
            <wp:extent cx="3368040" cy="1729740"/>
            <wp:effectExtent l="0" t="0" r="381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F591" w14:textId="77777777" w:rsidR="002C26AA" w:rsidRPr="007B5BB2" w:rsidRDefault="002C26AA">
      <w:pPr>
        <w:rPr>
          <w:b/>
          <w:bCs/>
        </w:rPr>
      </w:pPr>
    </w:p>
    <w:sectPr w:rsidR="002C26AA" w:rsidRPr="007B5BB2" w:rsidSect="00513D00">
      <w:pgSz w:w="12240" w:h="15840"/>
      <w:pgMar w:top="720" w:right="720" w:bottom="720" w:left="720" w:header="720" w:footer="720" w:gutter="0"/>
      <w:pgBorders w:offsetFrom="page">
        <w:top w:val="thinThickSmallGap" w:sz="24" w:space="0" w:color="auto"/>
        <w:left w:val="thinThickSmallGap" w:sz="24" w:space="0" w:color="auto"/>
        <w:bottom w:val="thinThickSmallGap" w:sz="24" w:space="0" w:color="auto"/>
        <w:right w:val="thinThickSmallGap" w:sz="24" w:space="0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77E142" w14:textId="77777777" w:rsidR="000F0AB6" w:rsidRDefault="000F0AB6" w:rsidP="000F0AB6">
      <w:r>
        <w:separator/>
      </w:r>
    </w:p>
  </w:endnote>
  <w:endnote w:type="continuationSeparator" w:id="0">
    <w:p w14:paraId="73D7D24A" w14:textId="77777777" w:rsidR="000F0AB6" w:rsidRDefault="000F0AB6" w:rsidP="000F0A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3FFEDC" w14:textId="77777777" w:rsidR="000F0AB6" w:rsidRDefault="000F0AB6" w:rsidP="000F0AB6">
      <w:r>
        <w:separator/>
      </w:r>
    </w:p>
  </w:footnote>
  <w:footnote w:type="continuationSeparator" w:id="0">
    <w:p w14:paraId="43165401" w14:textId="77777777" w:rsidR="000F0AB6" w:rsidRDefault="000F0AB6" w:rsidP="000F0A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defaultTabStop w:val="720"/>
  <w:characterSpacingControl w:val="doNotCompress"/>
  <w:hdrShapeDefaults>
    <o:shapedefaults v:ext="edit" spidmax="2052">
      <o:colormenu v:ext="edit" fillcolor="none [664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5BB2"/>
    <w:rsid w:val="000F0AB6"/>
    <w:rsid w:val="001F3836"/>
    <w:rsid w:val="002C26AA"/>
    <w:rsid w:val="003246CE"/>
    <w:rsid w:val="00333EAE"/>
    <w:rsid w:val="003E467B"/>
    <w:rsid w:val="00452D58"/>
    <w:rsid w:val="00476559"/>
    <w:rsid w:val="00513D00"/>
    <w:rsid w:val="005B68E3"/>
    <w:rsid w:val="006219B6"/>
    <w:rsid w:val="007B5BB2"/>
    <w:rsid w:val="00852482"/>
    <w:rsid w:val="008C156F"/>
    <w:rsid w:val="0095579D"/>
    <w:rsid w:val="009643F7"/>
    <w:rsid w:val="009807F4"/>
    <w:rsid w:val="009E61C4"/>
    <w:rsid w:val="00A83BD1"/>
    <w:rsid w:val="00B762BC"/>
    <w:rsid w:val="00C22DD5"/>
    <w:rsid w:val="00CC3D32"/>
    <w:rsid w:val="00D22172"/>
    <w:rsid w:val="00E40CBE"/>
    <w:rsid w:val="00EB2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>
      <o:colormenu v:ext="edit" fillcolor="none [664]"/>
    </o:shapedefaults>
    <o:shapelayout v:ext="edit">
      <o:idmap v:ext="edit" data="1"/>
    </o:shapelayout>
  </w:shapeDefaults>
  <w:decimalSymbol w:val="."/>
  <w:listSeparator w:val=","/>
  <w14:docId w14:val="09DC67BE"/>
  <w15:chartTrackingRefBased/>
  <w15:docId w15:val="{FB661295-F90D-4526-B10D-12D231169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5BB2"/>
    <w:pPr>
      <w:spacing w:after="0" w:line="240" w:lineRule="auto"/>
    </w:pPr>
    <w:rPr>
      <w:rFonts w:ascii="Times New Roman" w:hAnsi="Times New Roman"/>
      <w:color w:val="000000" w:themeColor="text1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F0AB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F0AB6"/>
    <w:rPr>
      <w:rFonts w:ascii="Times New Roman" w:hAnsi="Times New Roman"/>
      <w:color w:val="000000" w:themeColor="text1"/>
      <w:sz w:val="24"/>
    </w:rPr>
  </w:style>
  <w:style w:type="paragraph" w:styleId="Footer">
    <w:name w:val="footer"/>
    <w:basedOn w:val="Normal"/>
    <w:link w:val="FooterChar"/>
    <w:uiPriority w:val="99"/>
    <w:unhideWhenUsed/>
    <w:rsid w:val="000F0AB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0AB6"/>
    <w:rPr>
      <w:rFonts w:ascii="Times New Roman" w:hAnsi="Times New Roman"/>
      <w:color w:val="000000" w:themeColor="text1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0AB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AB6"/>
    <w:rPr>
      <w:rFonts w:ascii="Segoe UI" w:hAnsi="Segoe UI" w:cs="Segoe UI"/>
      <w:color w:val="000000" w:themeColor="tex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2.bin"/><Relationship Id="rId21" Type="http://schemas.openxmlformats.org/officeDocument/2006/relationships/image" Target="media/image10.png"/><Relationship Id="rId42" Type="http://schemas.microsoft.com/office/2007/relationships/hdphoto" Target="media/hdphoto6.wdp"/><Relationship Id="rId63" Type="http://schemas.openxmlformats.org/officeDocument/2006/relationships/image" Target="media/image34.emf"/><Relationship Id="rId84" Type="http://schemas.openxmlformats.org/officeDocument/2006/relationships/image" Target="media/image47.emf"/><Relationship Id="rId138" Type="http://schemas.openxmlformats.org/officeDocument/2006/relationships/oleObject" Target="embeddings/oleObject38.bin"/><Relationship Id="rId159" Type="http://schemas.openxmlformats.org/officeDocument/2006/relationships/oleObject" Target="embeddings/oleObject44.bin"/><Relationship Id="rId107" Type="http://schemas.openxmlformats.org/officeDocument/2006/relationships/image" Target="media/image60.emf"/><Relationship Id="rId11" Type="http://schemas.openxmlformats.org/officeDocument/2006/relationships/image" Target="media/image5.emf"/><Relationship Id="rId32" Type="http://schemas.openxmlformats.org/officeDocument/2006/relationships/oleObject" Target="embeddings/oleObject7.bin"/><Relationship Id="rId53" Type="http://schemas.openxmlformats.org/officeDocument/2006/relationships/image" Target="media/image28.emf"/><Relationship Id="rId74" Type="http://schemas.microsoft.com/office/2007/relationships/hdphoto" Target="media/hdphoto11.wdp"/><Relationship Id="rId128" Type="http://schemas.openxmlformats.org/officeDocument/2006/relationships/oleObject" Target="embeddings/oleObject35.bin"/><Relationship Id="rId149" Type="http://schemas.openxmlformats.org/officeDocument/2006/relationships/image" Target="media/image85.png"/><Relationship Id="rId5" Type="http://schemas.openxmlformats.org/officeDocument/2006/relationships/endnotes" Target="endnotes.xml"/><Relationship Id="rId95" Type="http://schemas.openxmlformats.org/officeDocument/2006/relationships/oleObject" Target="embeddings/oleObject25.bin"/><Relationship Id="rId160" Type="http://schemas.openxmlformats.org/officeDocument/2006/relationships/image" Target="media/image91.png"/><Relationship Id="rId22" Type="http://schemas.microsoft.com/office/2007/relationships/hdphoto" Target="media/hdphoto3.wdp"/><Relationship Id="rId43" Type="http://schemas.openxmlformats.org/officeDocument/2006/relationships/image" Target="media/image23.emf"/><Relationship Id="rId64" Type="http://schemas.openxmlformats.org/officeDocument/2006/relationships/oleObject" Target="embeddings/oleObject15.bin"/><Relationship Id="rId118" Type="http://schemas.openxmlformats.org/officeDocument/2006/relationships/image" Target="media/image67.jpeg"/><Relationship Id="rId139" Type="http://schemas.openxmlformats.org/officeDocument/2006/relationships/image" Target="media/image79.jpeg"/><Relationship Id="rId85" Type="http://schemas.openxmlformats.org/officeDocument/2006/relationships/oleObject" Target="embeddings/oleObject22.bin"/><Relationship Id="rId150" Type="http://schemas.microsoft.com/office/2007/relationships/hdphoto" Target="media/hdphoto19.wdp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33" Type="http://schemas.openxmlformats.org/officeDocument/2006/relationships/image" Target="media/image17.jpeg"/><Relationship Id="rId38" Type="http://schemas.openxmlformats.org/officeDocument/2006/relationships/oleObject" Target="embeddings/oleObject9.bin"/><Relationship Id="rId59" Type="http://schemas.microsoft.com/office/2007/relationships/hdphoto" Target="media/hdphoto10.wdp"/><Relationship Id="rId103" Type="http://schemas.openxmlformats.org/officeDocument/2006/relationships/image" Target="media/image58.png"/><Relationship Id="rId108" Type="http://schemas.openxmlformats.org/officeDocument/2006/relationships/oleObject" Target="embeddings/oleObject29.bin"/><Relationship Id="rId124" Type="http://schemas.openxmlformats.org/officeDocument/2006/relationships/oleObject" Target="embeddings/oleObject34.bin"/><Relationship Id="rId129" Type="http://schemas.openxmlformats.org/officeDocument/2006/relationships/image" Target="media/image73.jpeg"/><Relationship Id="rId54" Type="http://schemas.openxmlformats.org/officeDocument/2006/relationships/oleObject" Target="embeddings/oleObject12.bin"/><Relationship Id="rId70" Type="http://schemas.openxmlformats.org/officeDocument/2006/relationships/image" Target="media/image38.png"/><Relationship Id="rId75" Type="http://schemas.openxmlformats.org/officeDocument/2006/relationships/image" Target="media/image41.emf"/><Relationship Id="rId91" Type="http://schemas.openxmlformats.org/officeDocument/2006/relationships/image" Target="media/image51.emf"/><Relationship Id="rId96" Type="http://schemas.openxmlformats.org/officeDocument/2006/relationships/image" Target="media/image54.jpeg"/><Relationship Id="rId140" Type="http://schemas.openxmlformats.org/officeDocument/2006/relationships/image" Target="media/image80.emf"/><Relationship Id="rId145" Type="http://schemas.openxmlformats.org/officeDocument/2006/relationships/image" Target="media/image83.png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1.png"/><Relationship Id="rId28" Type="http://schemas.openxmlformats.org/officeDocument/2006/relationships/image" Target="media/image14.emf"/><Relationship Id="rId49" Type="http://schemas.openxmlformats.org/officeDocument/2006/relationships/image" Target="media/image26.png"/><Relationship Id="rId114" Type="http://schemas.openxmlformats.org/officeDocument/2006/relationships/oleObject" Target="embeddings/oleObject31.bin"/><Relationship Id="rId119" Type="http://schemas.openxmlformats.org/officeDocument/2006/relationships/image" Target="media/image68.emf"/><Relationship Id="rId44" Type="http://schemas.openxmlformats.org/officeDocument/2006/relationships/oleObject" Target="embeddings/oleObject10.bin"/><Relationship Id="rId60" Type="http://schemas.openxmlformats.org/officeDocument/2006/relationships/image" Target="media/image32.emf"/><Relationship Id="rId65" Type="http://schemas.openxmlformats.org/officeDocument/2006/relationships/image" Target="media/image35.emf"/><Relationship Id="rId81" Type="http://schemas.openxmlformats.org/officeDocument/2006/relationships/image" Target="media/image45.emf"/><Relationship Id="rId86" Type="http://schemas.openxmlformats.org/officeDocument/2006/relationships/image" Target="media/image48.png"/><Relationship Id="rId130" Type="http://schemas.openxmlformats.org/officeDocument/2006/relationships/image" Target="media/image74.emf"/><Relationship Id="rId135" Type="http://schemas.openxmlformats.org/officeDocument/2006/relationships/image" Target="media/image77.png"/><Relationship Id="rId151" Type="http://schemas.openxmlformats.org/officeDocument/2006/relationships/image" Target="media/image86.emf"/><Relationship Id="rId156" Type="http://schemas.openxmlformats.org/officeDocument/2006/relationships/oleObject" Target="embeddings/oleObject43.bin"/><Relationship Id="rId13" Type="http://schemas.openxmlformats.org/officeDocument/2006/relationships/image" Target="media/image6.png"/><Relationship Id="rId18" Type="http://schemas.microsoft.com/office/2007/relationships/hdphoto" Target="media/hdphoto2.wdp"/><Relationship Id="rId39" Type="http://schemas.openxmlformats.org/officeDocument/2006/relationships/image" Target="media/image21.png"/><Relationship Id="rId109" Type="http://schemas.openxmlformats.org/officeDocument/2006/relationships/image" Target="media/image61.jpeg"/><Relationship Id="rId34" Type="http://schemas.openxmlformats.org/officeDocument/2006/relationships/image" Target="media/image18.emf"/><Relationship Id="rId50" Type="http://schemas.microsoft.com/office/2007/relationships/hdphoto" Target="media/hdphoto8.wdp"/><Relationship Id="rId55" Type="http://schemas.openxmlformats.org/officeDocument/2006/relationships/image" Target="media/image29.jpeg"/><Relationship Id="rId76" Type="http://schemas.openxmlformats.org/officeDocument/2006/relationships/oleObject" Target="embeddings/oleObject19.bin"/><Relationship Id="rId97" Type="http://schemas.openxmlformats.org/officeDocument/2006/relationships/image" Target="media/image55.emf"/><Relationship Id="rId104" Type="http://schemas.microsoft.com/office/2007/relationships/hdphoto" Target="media/hdphoto14.wdp"/><Relationship Id="rId120" Type="http://schemas.openxmlformats.org/officeDocument/2006/relationships/oleObject" Target="embeddings/oleObject33.bin"/><Relationship Id="rId125" Type="http://schemas.openxmlformats.org/officeDocument/2006/relationships/image" Target="media/image71.png"/><Relationship Id="rId141" Type="http://schemas.openxmlformats.org/officeDocument/2006/relationships/oleObject" Target="embeddings/oleObject39.bin"/><Relationship Id="rId146" Type="http://schemas.microsoft.com/office/2007/relationships/hdphoto" Target="media/hdphoto18.wdp"/><Relationship Id="rId7" Type="http://schemas.openxmlformats.org/officeDocument/2006/relationships/image" Target="media/image2.jpeg"/><Relationship Id="rId71" Type="http://schemas.openxmlformats.org/officeDocument/2006/relationships/image" Target="media/image39.emf"/><Relationship Id="rId92" Type="http://schemas.openxmlformats.org/officeDocument/2006/relationships/oleObject" Target="embeddings/oleObject24.bin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6.bin"/><Relationship Id="rId24" Type="http://schemas.microsoft.com/office/2007/relationships/hdphoto" Target="media/hdphoto4.wdp"/><Relationship Id="rId40" Type="http://schemas.microsoft.com/office/2007/relationships/hdphoto" Target="media/hdphoto5.wdp"/><Relationship Id="rId45" Type="http://schemas.openxmlformats.org/officeDocument/2006/relationships/image" Target="media/image24.png"/><Relationship Id="rId66" Type="http://schemas.openxmlformats.org/officeDocument/2006/relationships/oleObject" Target="embeddings/oleObject16.bin"/><Relationship Id="rId87" Type="http://schemas.microsoft.com/office/2007/relationships/hdphoto" Target="media/hdphoto12.wdp"/><Relationship Id="rId110" Type="http://schemas.openxmlformats.org/officeDocument/2006/relationships/image" Target="media/image62.emf"/><Relationship Id="rId115" Type="http://schemas.openxmlformats.org/officeDocument/2006/relationships/image" Target="media/image65.jpeg"/><Relationship Id="rId131" Type="http://schemas.openxmlformats.org/officeDocument/2006/relationships/oleObject" Target="embeddings/oleObject36.bin"/><Relationship Id="rId136" Type="http://schemas.microsoft.com/office/2007/relationships/hdphoto" Target="media/hdphoto17.wdp"/><Relationship Id="rId157" Type="http://schemas.openxmlformats.org/officeDocument/2006/relationships/image" Target="media/image89.jpeg"/><Relationship Id="rId61" Type="http://schemas.openxmlformats.org/officeDocument/2006/relationships/oleObject" Target="embeddings/oleObject14.bin"/><Relationship Id="rId82" Type="http://schemas.openxmlformats.org/officeDocument/2006/relationships/oleObject" Target="embeddings/oleObject21.bin"/><Relationship Id="rId152" Type="http://schemas.openxmlformats.org/officeDocument/2006/relationships/oleObject" Target="embeddings/oleObject42.bin"/><Relationship Id="rId19" Type="http://schemas.openxmlformats.org/officeDocument/2006/relationships/image" Target="media/image9.emf"/><Relationship Id="rId14" Type="http://schemas.microsoft.com/office/2007/relationships/hdphoto" Target="media/hdphoto1.wdp"/><Relationship Id="rId30" Type="http://schemas.openxmlformats.org/officeDocument/2006/relationships/image" Target="media/image15.jpeg"/><Relationship Id="rId35" Type="http://schemas.openxmlformats.org/officeDocument/2006/relationships/oleObject" Target="embeddings/oleObject8.bin"/><Relationship Id="rId56" Type="http://schemas.openxmlformats.org/officeDocument/2006/relationships/image" Target="media/image30.emf"/><Relationship Id="rId77" Type="http://schemas.openxmlformats.org/officeDocument/2006/relationships/image" Target="media/image42.jpeg"/><Relationship Id="rId100" Type="http://schemas.microsoft.com/office/2007/relationships/hdphoto" Target="media/hdphoto13.wdp"/><Relationship Id="rId105" Type="http://schemas.openxmlformats.org/officeDocument/2006/relationships/image" Target="media/image59.emf"/><Relationship Id="rId126" Type="http://schemas.microsoft.com/office/2007/relationships/hdphoto" Target="media/hdphoto16.wdp"/><Relationship Id="rId147" Type="http://schemas.openxmlformats.org/officeDocument/2006/relationships/image" Target="media/image84.emf"/><Relationship Id="rId8" Type="http://schemas.openxmlformats.org/officeDocument/2006/relationships/image" Target="media/image3.emf"/><Relationship Id="rId51" Type="http://schemas.openxmlformats.org/officeDocument/2006/relationships/image" Target="media/image27.png"/><Relationship Id="rId72" Type="http://schemas.openxmlformats.org/officeDocument/2006/relationships/oleObject" Target="embeddings/oleObject18.bin"/><Relationship Id="rId93" Type="http://schemas.openxmlformats.org/officeDocument/2006/relationships/image" Target="media/image52.jpeg"/><Relationship Id="rId98" Type="http://schemas.openxmlformats.org/officeDocument/2006/relationships/oleObject" Target="embeddings/oleObject26.bin"/><Relationship Id="rId121" Type="http://schemas.openxmlformats.org/officeDocument/2006/relationships/image" Target="media/image69.png"/><Relationship Id="rId142" Type="http://schemas.openxmlformats.org/officeDocument/2006/relationships/image" Target="media/image81.jpeg"/><Relationship Id="rId3" Type="http://schemas.openxmlformats.org/officeDocument/2006/relationships/webSettings" Target="webSettings.xml"/><Relationship Id="rId25" Type="http://schemas.openxmlformats.org/officeDocument/2006/relationships/image" Target="media/image12.emf"/><Relationship Id="rId46" Type="http://schemas.microsoft.com/office/2007/relationships/hdphoto" Target="media/hdphoto7.wdp"/><Relationship Id="rId67" Type="http://schemas.openxmlformats.org/officeDocument/2006/relationships/image" Target="media/image36.jpeg"/><Relationship Id="rId116" Type="http://schemas.openxmlformats.org/officeDocument/2006/relationships/image" Target="media/image66.emf"/><Relationship Id="rId137" Type="http://schemas.openxmlformats.org/officeDocument/2006/relationships/image" Target="media/image78.emf"/><Relationship Id="rId158" Type="http://schemas.openxmlformats.org/officeDocument/2006/relationships/image" Target="media/image90.emf"/><Relationship Id="rId20" Type="http://schemas.openxmlformats.org/officeDocument/2006/relationships/oleObject" Target="embeddings/oleObject4.bin"/><Relationship Id="rId41" Type="http://schemas.openxmlformats.org/officeDocument/2006/relationships/image" Target="media/image22.png"/><Relationship Id="rId62" Type="http://schemas.openxmlformats.org/officeDocument/2006/relationships/image" Target="media/image33.jpeg"/><Relationship Id="rId83" Type="http://schemas.openxmlformats.org/officeDocument/2006/relationships/image" Target="media/image46.jpeg"/><Relationship Id="rId88" Type="http://schemas.openxmlformats.org/officeDocument/2006/relationships/image" Target="media/image49.emf"/><Relationship Id="rId111" Type="http://schemas.openxmlformats.org/officeDocument/2006/relationships/oleObject" Target="embeddings/oleObject30.bin"/><Relationship Id="rId132" Type="http://schemas.openxmlformats.org/officeDocument/2006/relationships/image" Target="media/image75.jpeg"/><Relationship Id="rId153" Type="http://schemas.openxmlformats.org/officeDocument/2006/relationships/image" Target="media/image87.png"/><Relationship Id="rId15" Type="http://schemas.openxmlformats.org/officeDocument/2006/relationships/image" Target="media/image7.emf"/><Relationship Id="rId36" Type="http://schemas.openxmlformats.org/officeDocument/2006/relationships/image" Target="media/image19.jpeg"/><Relationship Id="rId57" Type="http://schemas.openxmlformats.org/officeDocument/2006/relationships/oleObject" Target="embeddings/oleObject13.bin"/><Relationship Id="rId106" Type="http://schemas.openxmlformats.org/officeDocument/2006/relationships/oleObject" Target="embeddings/oleObject28.bin"/><Relationship Id="rId127" Type="http://schemas.openxmlformats.org/officeDocument/2006/relationships/image" Target="media/image72.emf"/><Relationship Id="rId10" Type="http://schemas.openxmlformats.org/officeDocument/2006/relationships/image" Target="media/image4.jpeg"/><Relationship Id="rId31" Type="http://schemas.openxmlformats.org/officeDocument/2006/relationships/image" Target="media/image16.emf"/><Relationship Id="rId52" Type="http://schemas.microsoft.com/office/2007/relationships/hdphoto" Target="media/hdphoto9.wdp"/><Relationship Id="rId73" Type="http://schemas.openxmlformats.org/officeDocument/2006/relationships/image" Target="media/image40.png"/><Relationship Id="rId78" Type="http://schemas.openxmlformats.org/officeDocument/2006/relationships/image" Target="media/image43.emf"/><Relationship Id="rId94" Type="http://schemas.openxmlformats.org/officeDocument/2006/relationships/image" Target="media/image53.emf"/><Relationship Id="rId99" Type="http://schemas.openxmlformats.org/officeDocument/2006/relationships/image" Target="media/image56.png"/><Relationship Id="rId101" Type="http://schemas.openxmlformats.org/officeDocument/2006/relationships/image" Target="media/image57.emf"/><Relationship Id="rId122" Type="http://schemas.microsoft.com/office/2007/relationships/hdphoto" Target="media/hdphoto15.wdp"/><Relationship Id="rId143" Type="http://schemas.openxmlformats.org/officeDocument/2006/relationships/image" Target="media/image82.emf"/><Relationship Id="rId148" Type="http://schemas.openxmlformats.org/officeDocument/2006/relationships/oleObject" Target="embeddings/oleObject41.bin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26" Type="http://schemas.openxmlformats.org/officeDocument/2006/relationships/oleObject" Target="embeddings/oleObject5.bin"/><Relationship Id="rId47" Type="http://schemas.openxmlformats.org/officeDocument/2006/relationships/image" Target="media/image25.emf"/><Relationship Id="rId68" Type="http://schemas.openxmlformats.org/officeDocument/2006/relationships/image" Target="media/image37.emf"/><Relationship Id="rId89" Type="http://schemas.openxmlformats.org/officeDocument/2006/relationships/oleObject" Target="embeddings/oleObject23.bin"/><Relationship Id="rId112" Type="http://schemas.openxmlformats.org/officeDocument/2006/relationships/image" Target="media/image63.jpeg"/><Relationship Id="rId133" Type="http://schemas.openxmlformats.org/officeDocument/2006/relationships/image" Target="media/image76.emf"/><Relationship Id="rId154" Type="http://schemas.microsoft.com/office/2007/relationships/hdphoto" Target="media/hdphoto20.wdp"/><Relationship Id="rId16" Type="http://schemas.openxmlformats.org/officeDocument/2006/relationships/oleObject" Target="embeddings/oleObject3.bin"/><Relationship Id="rId37" Type="http://schemas.openxmlformats.org/officeDocument/2006/relationships/image" Target="media/image20.emf"/><Relationship Id="rId58" Type="http://schemas.openxmlformats.org/officeDocument/2006/relationships/image" Target="media/image31.png"/><Relationship Id="rId79" Type="http://schemas.openxmlformats.org/officeDocument/2006/relationships/oleObject" Target="embeddings/oleObject20.bin"/><Relationship Id="rId102" Type="http://schemas.openxmlformats.org/officeDocument/2006/relationships/oleObject" Target="embeddings/oleObject27.bin"/><Relationship Id="rId123" Type="http://schemas.openxmlformats.org/officeDocument/2006/relationships/image" Target="media/image70.emf"/><Relationship Id="rId144" Type="http://schemas.openxmlformats.org/officeDocument/2006/relationships/oleObject" Target="embeddings/oleObject40.bin"/><Relationship Id="rId90" Type="http://schemas.openxmlformats.org/officeDocument/2006/relationships/image" Target="media/image50.jpeg"/><Relationship Id="rId27" Type="http://schemas.openxmlformats.org/officeDocument/2006/relationships/image" Target="media/image13.jpeg"/><Relationship Id="rId48" Type="http://schemas.openxmlformats.org/officeDocument/2006/relationships/oleObject" Target="embeddings/oleObject11.bin"/><Relationship Id="rId69" Type="http://schemas.openxmlformats.org/officeDocument/2006/relationships/oleObject" Target="embeddings/oleObject17.bin"/><Relationship Id="rId113" Type="http://schemas.openxmlformats.org/officeDocument/2006/relationships/image" Target="media/image64.emf"/><Relationship Id="rId134" Type="http://schemas.openxmlformats.org/officeDocument/2006/relationships/oleObject" Target="embeddings/oleObject37.bin"/><Relationship Id="rId80" Type="http://schemas.openxmlformats.org/officeDocument/2006/relationships/image" Target="media/image44.jpeg"/><Relationship Id="rId155" Type="http://schemas.openxmlformats.org/officeDocument/2006/relationships/image" Target="media/image8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8</Pages>
  <Words>1168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Kirill M. Bumin</dc:creator>
  <cp:keywords/>
  <dc:description/>
  <cp:lastModifiedBy>Kirill M. Bumin</cp:lastModifiedBy>
  <cp:revision>14</cp:revision>
  <cp:lastPrinted>2020-04-16T16:34:00Z</cp:lastPrinted>
  <dcterms:created xsi:type="dcterms:W3CDTF">2020-04-08T15:16:00Z</dcterms:created>
  <dcterms:modified xsi:type="dcterms:W3CDTF">2020-04-16T16:49:00Z</dcterms:modified>
</cp:coreProperties>
</file>