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B4" w:rsidRPr="00B935C4" w:rsidRDefault="00B935C4">
      <w:pPr>
        <w:rPr>
          <w:b/>
        </w:rPr>
      </w:pPr>
      <w:r w:rsidRPr="00B935C4">
        <w:rPr>
          <w:b/>
        </w:rPr>
        <w:t>STATE OF NORTH CAROLINA</w:t>
      </w:r>
    </w:p>
    <w:p w:rsidR="00B935C4" w:rsidRDefault="00B935C4" w:rsidP="00B935C4">
      <w:pPr>
        <w:tabs>
          <w:tab w:val="right" w:pos="10800"/>
        </w:tabs>
      </w:pPr>
      <w:r w:rsidRPr="00B935C4">
        <w:rPr>
          <w:b/>
        </w:rPr>
        <w:t>COUNTY OF ROBESON</w:t>
      </w:r>
      <w:r>
        <w:tab/>
        <w:t>Rev. 1/21</w:t>
      </w:r>
    </w:p>
    <w:p w:rsidR="00B935C4" w:rsidRPr="00B935C4" w:rsidRDefault="00B935C4" w:rsidP="00B935C4">
      <w:pPr>
        <w:tabs>
          <w:tab w:val="right" w:pos="10800"/>
        </w:tabs>
        <w:jc w:val="center"/>
        <w:rPr>
          <w:b/>
          <w:u w:val="single"/>
        </w:rPr>
      </w:pPr>
      <w:r w:rsidRPr="00B935C4">
        <w:rPr>
          <w:b/>
          <w:u w:val="single"/>
        </w:rPr>
        <w:t>EQUIPMENT LOAN AGREEMENT</w:t>
      </w:r>
    </w:p>
    <w:p w:rsidR="00B935C4" w:rsidRPr="0000288F" w:rsidRDefault="00B935C4" w:rsidP="00B935C4">
      <w:pPr>
        <w:tabs>
          <w:tab w:val="right" w:pos="10800"/>
        </w:tabs>
        <w:rPr>
          <w:rFonts w:cstheme="minorHAnsi"/>
          <w:sz w:val="20"/>
          <w:szCs w:val="20"/>
        </w:rPr>
      </w:pPr>
      <w:r w:rsidRPr="0000288F">
        <w:rPr>
          <w:rFonts w:cstheme="minorHAnsi"/>
          <w:b/>
          <w:sz w:val="20"/>
          <w:szCs w:val="20"/>
        </w:rPr>
        <w:t>THIS EQUIPMENT LOAN AGREEMENT</w:t>
      </w:r>
      <w:r w:rsidRPr="0000288F">
        <w:rPr>
          <w:rFonts w:cstheme="minorHAnsi"/>
          <w:sz w:val="20"/>
          <w:szCs w:val="20"/>
        </w:rPr>
        <w:t xml:space="preserve"> (“Agreement”) is made as of the date of the last signature below by and between University of North Carolina at Pembroke (“UNCP”) and </w:t>
      </w:r>
      <w:r w:rsidRPr="0000288F">
        <w:rPr>
          <w:rFonts w:cstheme="minorHAnsi"/>
          <w:sz w:val="20"/>
          <w:szCs w:val="20"/>
        </w:rPr>
        <w:fldChar w:fldCharType="begin">
          <w:ffData>
            <w:name w:val="Text1"/>
            <w:enabled/>
            <w:calcOnExit w:val="0"/>
            <w:textInput/>
          </w:ffData>
        </w:fldChar>
      </w:r>
      <w:bookmarkStart w:id="0" w:name="Text1"/>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0"/>
      <w:r w:rsidRPr="0000288F">
        <w:rPr>
          <w:rFonts w:cstheme="minorHAnsi"/>
          <w:sz w:val="20"/>
          <w:szCs w:val="20"/>
        </w:rPr>
        <w:t xml:space="preserve"> (“Borrower”). UNCP and Borrower may be referenced collectively in this Agreement as the “Parties” or each individually as a “Party.”</w:t>
      </w:r>
    </w:p>
    <w:p w:rsidR="00B935C4" w:rsidRPr="0000288F" w:rsidRDefault="00B935C4" w:rsidP="00B935C4">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Equipment.</w:t>
      </w:r>
      <w:r w:rsidRPr="0000288F">
        <w:rPr>
          <w:rFonts w:cstheme="minorHAnsi"/>
          <w:sz w:val="20"/>
          <w:szCs w:val="20"/>
        </w:rPr>
        <w:t xml:space="preserve"> Subject to all terms and conditions of this Agreement, UNCP will loan to Borrower the materials or equipment specified on the attached Exhibit A (the “Equipment”), which Exhibit A is included herein by reference as if fully set out.</w:t>
      </w:r>
    </w:p>
    <w:p w:rsidR="00B935C4" w:rsidRPr="0000288F" w:rsidRDefault="00B935C4" w:rsidP="00B935C4">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Term.</w:t>
      </w:r>
      <w:r w:rsidRPr="0000288F">
        <w:rPr>
          <w:rFonts w:cstheme="minorHAnsi"/>
          <w:sz w:val="20"/>
          <w:szCs w:val="20"/>
        </w:rPr>
        <w:t xml:space="preserve"> The term (“Term”) of this Agreement begins on </w:t>
      </w:r>
      <w:r w:rsidRPr="0000288F">
        <w:rPr>
          <w:rFonts w:cstheme="minorHAnsi"/>
          <w:sz w:val="20"/>
          <w:szCs w:val="20"/>
        </w:rPr>
        <w:fldChar w:fldCharType="begin">
          <w:ffData>
            <w:name w:val="Text2"/>
            <w:enabled/>
            <w:calcOnExit w:val="0"/>
            <w:textInput/>
          </w:ffData>
        </w:fldChar>
      </w:r>
      <w:bookmarkStart w:id="1" w:name="Text2"/>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
      <w:r w:rsidRPr="0000288F">
        <w:rPr>
          <w:rFonts w:cstheme="minorHAnsi"/>
          <w:sz w:val="20"/>
          <w:szCs w:val="20"/>
        </w:rPr>
        <w:t xml:space="preserve">, and expires on </w:t>
      </w:r>
      <w:r w:rsidRPr="0000288F">
        <w:rPr>
          <w:rFonts w:cstheme="minorHAnsi"/>
          <w:sz w:val="20"/>
          <w:szCs w:val="20"/>
        </w:rPr>
        <w:fldChar w:fldCharType="begin">
          <w:ffData>
            <w:name w:val="Text3"/>
            <w:enabled/>
            <w:calcOnExit w:val="0"/>
            <w:textInput/>
          </w:ffData>
        </w:fldChar>
      </w:r>
      <w:bookmarkStart w:id="2" w:name="Text3"/>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2"/>
      <w:r w:rsidRPr="0000288F">
        <w:rPr>
          <w:rFonts w:cstheme="minorHAnsi"/>
          <w:sz w:val="20"/>
          <w:szCs w:val="20"/>
        </w:rPr>
        <w:t>, unless the Agreement is either sooner terminated or extended by mutual agreement in writing.</w:t>
      </w:r>
    </w:p>
    <w:p w:rsidR="00B935C4" w:rsidRPr="0000288F" w:rsidRDefault="00B935C4" w:rsidP="00B935C4">
      <w:pPr>
        <w:pStyle w:val="ListParagraph"/>
        <w:numPr>
          <w:ilvl w:val="0"/>
          <w:numId w:val="1"/>
        </w:numPr>
        <w:tabs>
          <w:tab w:val="right" w:pos="10800"/>
        </w:tabs>
        <w:rPr>
          <w:rFonts w:cstheme="minorHAnsi"/>
          <w:sz w:val="20"/>
          <w:szCs w:val="20"/>
        </w:rPr>
      </w:pPr>
      <w:r w:rsidRPr="0000288F">
        <w:rPr>
          <w:rFonts w:cstheme="minorHAnsi"/>
          <w:b/>
          <w:sz w:val="20"/>
          <w:szCs w:val="20"/>
          <w:u w:val="single"/>
        </w:rPr>
        <w:t>Permitted Use/Disclaimer.</w:t>
      </w:r>
      <w:r w:rsidRPr="0000288F">
        <w:rPr>
          <w:rFonts w:cstheme="minorHAnsi"/>
          <w:sz w:val="20"/>
          <w:szCs w:val="20"/>
        </w:rPr>
        <w:t xml:space="preserve"> </w:t>
      </w:r>
    </w:p>
    <w:p w:rsidR="00B935C4" w:rsidRPr="0000288F" w:rsidRDefault="00B935C4" w:rsidP="00B935C4">
      <w:pPr>
        <w:tabs>
          <w:tab w:val="right" w:pos="10800"/>
        </w:tabs>
        <w:ind w:left="720"/>
        <w:rPr>
          <w:rFonts w:cstheme="minorHAnsi"/>
          <w:sz w:val="20"/>
          <w:szCs w:val="20"/>
        </w:rPr>
      </w:pPr>
      <w:r w:rsidRPr="0000288F">
        <w:rPr>
          <w:rFonts w:cstheme="minorHAnsi"/>
          <w:sz w:val="20"/>
          <w:szCs w:val="20"/>
        </w:rPr>
        <w:t>The Borrower shall be responsible for the proper use and deployment of the Equipment. The Borrower shall be responsible for training anyone using the Equipment on the proper use of the Equipment in accordance with any Equipment use procedures.</w:t>
      </w:r>
    </w:p>
    <w:p w:rsidR="00B935C4" w:rsidRPr="0000288F" w:rsidRDefault="00B935C4" w:rsidP="00B935C4">
      <w:pPr>
        <w:tabs>
          <w:tab w:val="right" w:pos="10800"/>
        </w:tabs>
        <w:ind w:left="720"/>
        <w:rPr>
          <w:rFonts w:cstheme="minorHAnsi"/>
          <w:sz w:val="20"/>
          <w:szCs w:val="20"/>
        </w:rPr>
      </w:pPr>
      <w:r w:rsidRPr="0000288F">
        <w:rPr>
          <w:rFonts w:cstheme="minorHAnsi"/>
          <w:b/>
          <w:sz w:val="20"/>
          <w:szCs w:val="20"/>
        </w:rPr>
        <w:t>Lender disclaims all representations and warranties associated with the Equipment and any use thereof, including any warranty of fitness for a particular purpose</w:t>
      </w:r>
      <w:r w:rsidRPr="0000288F">
        <w:rPr>
          <w:rFonts w:cstheme="minorHAnsi"/>
          <w:sz w:val="20"/>
          <w:szCs w:val="20"/>
        </w:rPr>
        <w:t>.</w:t>
      </w:r>
    </w:p>
    <w:p w:rsidR="00B935C4" w:rsidRPr="0000288F" w:rsidRDefault="00B935C4" w:rsidP="00B935C4">
      <w:pPr>
        <w:tabs>
          <w:tab w:val="right" w:pos="10800"/>
        </w:tabs>
        <w:ind w:left="720"/>
        <w:rPr>
          <w:rFonts w:cstheme="minorHAnsi"/>
          <w:sz w:val="20"/>
          <w:szCs w:val="20"/>
        </w:rPr>
      </w:pPr>
      <w:r w:rsidRPr="0000288F">
        <w:rPr>
          <w:rFonts w:cstheme="minorHAnsi"/>
          <w:sz w:val="20"/>
          <w:szCs w:val="20"/>
        </w:rPr>
        <w:t>Borrower agrees to use the Equipment for academic, research, government or non-profit use only, and not for any commercial use or application.</w:t>
      </w:r>
    </w:p>
    <w:p w:rsidR="00B935C4" w:rsidRPr="0000288F" w:rsidRDefault="00B935C4" w:rsidP="00B935C4">
      <w:pPr>
        <w:tabs>
          <w:tab w:val="right" w:pos="10800"/>
        </w:tabs>
        <w:ind w:left="720"/>
        <w:rPr>
          <w:rFonts w:cstheme="minorHAnsi"/>
          <w:sz w:val="20"/>
          <w:szCs w:val="20"/>
        </w:rPr>
      </w:pPr>
      <w:r w:rsidRPr="0000288F">
        <w:rPr>
          <w:rFonts w:cstheme="minorHAnsi"/>
          <w:sz w:val="20"/>
          <w:szCs w:val="20"/>
        </w:rPr>
        <w:t xml:space="preserve">At the end of the Term </w:t>
      </w:r>
      <w:r w:rsidR="0000288F">
        <w:rPr>
          <w:rFonts w:cstheme="minorHAnsi"/>
          <w:sz w:val="20"/>
          <w:szCs w:val="20"/>
        </w:rPr>
        <w:t>the e</w:t>
      </w:r>
      <w:r w:rsidRPr="0000288F">
        <w:rPr>
          <w:rFonts w:cstheme="minorHAnsi"/>
          <w:sz w:val="20"/>
          <w:szCs w:val="20"/>
        </w:rPr>
        <w:t>quipment shall be returned to Lender in as good a condition as when received by the Borrower, except for reasonable wear and tear. During the Loan Period and prior to return, the Borrower agrees to assume all responsibility for maintenance and repair.</w:t>
      </w:r>
    </w:p>
    <w:p w:rsidR="00B935C4" w:rsidRPr="0000288F" w:rsidRDefault="00B935C4" w:rsidP="00216493">
      <w:pPr>
        <w:pStyle w:val="ListParagraph"/>
        <w:numPr>
          <w:ilvl w:val="0"/>
          <w:numId w:val="1"/>
        </w:numPr>
        <w:tabs>
          <w:tab w:val="right" w:pos="10800"/>
        </w:tabs>
        <w:rPr>
          <w:rFonts w:cstheme="minorHAnsi"/>
          <w:sz w:val="20"/>
          <w:szCs w:val="20"/>
        </w:rPr>
      </w:pPr>
      <w:r w:rsidRPr="0000288F">
        <w:rPr>
          <w:rFonts w:cstheme="minorHAnsi"/>
          <w:b/>
          <w:sz w:val="20"/>
          <w:szCs w:val="20"/>
          <w:u w:val="single"/>
        </w:rPr>
        <w:t xml:space="preserve">Preparation of Equipment: </w:t>
      </w:r>
      <w:r w:rsidRPr="0000288F">
        <w:rPr>
          <w:rFonts w:cstheme="minorHAnsi"/>
          <w:sz w:val="20"/>
          <w:szCs w:val="20"/>
        </w:rPr>
        <w:t>Borrower shall bear the sole cost and expense of dismantling, packing, insuring and transporting or shipping the Equipment to Borrower. Upon the termination or expiration of this Agreement, Borrower shall bear the full cost of dismantling, packing, insuring, and transporting or shipping the Equipment back to UNCP and reassembling the Equipment in Pembroke, North</w:t>
      </w:r>
      <w:r w:rsidR="00216493" w:rsidRPr="0000288F">
        <w:rPr>
          <w:rFonts w:cstheme="minorHAnsi"/>
          <w:sz w:val="20"/>
          <w:szCs w:val="20"/>
        </w:rPr>
        <w:t xml:space="preserve"> </w:t>
      </w:r>
      <w:r w:rsidRPr="0000288F">
        <w:rPr>
          <w:rFonts w:cstheme="minorHAnsi"/>
          <w:sz w:val="20"/>
          <w:szCs w:val="20"/>
        </w:rPr>
        <w:t>Carolina.</w:t>
      </w:r>
    </w:p>
    <w:p w:rsidR="00216493" w:rsidRPr="0000288F" w:rsidRDefault="00216493" w:rsidP="00216493">
      <w:pPr>
        <w:ind w:left="720"/>
        <w:rPr>
          <w:rFonts w:cstheme="minorHAnsi"/>
          <w:sz w:val="20"/>
          <w:szCs w:val="20"/>
        </w:rPr>
      </w:pPr>
      <w:r w:rsidRPr="0000288F">
        <w:rPr>
          <w:rFonts w:cstheme="minorHAnsi"/>
          <w:sz w:val="20"/>
          <w:szCs w:val="20"/>
        </w:rPr>
        <w:t>The Equipment shall be returned to:</w:t>
      </w:r>
    </w:p>
    <w:p w:rsidR="00216493" w:rsidRPr="0000288F" w:rsidRDefault="00216493" w:rsidP="00216493">
      <w:pPr>
        <w:spacing w:before="0" w:after="0"/>
        <w:ind w:left="1080"/>
        <w:rPr>
          <w:rFonts w:cstheme="minorHAnsi"/>
          <w:sz w:val="20"/>
          <w:szCs w:val="20"/>
        </w:rPr>
      </w:pPr>
      <w:r w:rsidRPr="0000288F">
        <w:rPr>
          <w:rFonts w:cstheme="minorHAnsi"/>
          <w:sz w:val="20"/>
          <w:szCs w:val="20"/>
        </w:rPr>
        <w:t>University of North Carolina at Pembroke</w:t>
      </w:r>
    </w:p>
    <w:p w:rsidR="00216493" w:rsidRPr="0000288F" w:rsidRDefault="00216493" w:rsidP="00216493">
      <w:pPr>
        <w:spacing w:before="0" w:after="0"/>
        <w:ind w:left="1080"/>
        <w:rPr>
          <w:rFonts w:cstheme="minorHAnsi"/>
          <w:sz w:val="20"/>
          <w:szCs w:val="20"/>
        </w:rPr>
      </w:pPr>
      <w:r w:rsidRPr="0000288F">
        <w:rPr>
          <w:rFonts w:cstheme="minorHAnsi"/>
          <w:sz w:val="20"/>
          <w:szCs w:val="20"/>
        </w:rPr>
        <w:t>College of Health Sciences</w:t>
      </w:r>
    </w:p>
    <w:p w:rsidR="00216493" w:rsidRPr="0000288F" w:rsidRDefault="00216493" w:rsidP="00216493">
      <w:pPr>
        <w:spacing w:before="0" w:after="0"/>
        <w:ind w:left="1080"/>
        <w:rPr>
          <w:rFonts w:cstheme="minorHAnsi"/>
          <w:sz w:val="20"/>
          <w:szCs w:val="20"/>
        </w:rPr>
      </w:pPr>
      <w:r w:rsidRPr="0000288F">
        <w:rPr>
          <w:rFonts w:cstheme="minorHAnsi"/>
          <w:sz w:val="20"/>
          <w:szCs w:val="20"/>
        </w:rPr>
        <w:t>Weinstein Building, suite 280</w:t>
      </w:r>
    </w:p>
    <w:p w:rsidR="00216493" w:rsidRPr="0000288F" w:rsidRDefault="00216493" w:rsidP="00216493">
      <w:pPr>
        <w:spacing w:before="0" w:after="0"/>
        <w:ind w:left="1080"/>
        <w:rPr>
          <w:rFonts w:cstheme="minorHAnsi"/>
          <w:sz w:val="20"/>
          <w:szCs w:val="20"/>
        </w:rPr>
      </w:pPr>
      <w:r w:rsidRPr="0000288F">
        <w:rPr>
          <w:rFonts w:cstheme="minorHAnsi"/>
          <w:sz w:val="20"/>
          <w:szCs w:val="20"/>
        </w:rPr>
        <w:t>1 University Drive</w:t>
      </w:r>
    </w:p>
    <w:p w:rsidR="00216493" w:rsidRPr="0000288F" w:rsidRDefault="00216493" w:rsidP="00216493">
      <w:pPr>
        <w:spacing w:before="0" w:after="0"/>
        <w:ind w:left="1080"/>
        <w:rPr>
          <w:rFonts w:cstheme="minorHAnsi"/>
          <w:sz w:val="20"/>
          <w:szCs w:val="20"/>
        </w:rPr>
      </w:pPr>
      <w:r w:rsidRPr="0000288F">
        <w:rPr>
          <w:rFonts w:cstheme="minorHAnsi"/>
          <w:sz w:val="20"/>
          <w:szCs w:val="20"/>
        </w:rPr>
        <w:t>Pembroke, NC 28372</w:t>
      </w:r>
    </w:p>
    <w:p w:rsidR="00216493" w:rsidRPr="0000288F" w:rsidRDefault="00216493"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Responsibility for Loss or Damage.</w:t>
      </w:r>
      <w:r w:rsidRPr="0000288F">
        <w:rPr>
          <w:rFonts w:cstheme="minorHAnsi"/>
          <w:sz w:val="20"/>
          <w:szCs w:val="20"/>
        </w:rPr>
        <w:t xml:space="preserve"> Borrower is responsible for any loss or damage to the Equipment from the time Borrower takes possession of it until it is returned to the possession of UNCP.</w:t>
      </w:r>
    </w:p>
    <w:p w:rsidR="00216493" w:rsidRPr="0000288F" w:rsidRDefault="00216493"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Insurance.</w:t>
      </w:r>
      <w:r w:rsidRPr="0000288F">
        <w:rPr>
          <w:rFonts w:cstheme="minorHAnsi"/>
          <w:sz w:val="20"/>
          <w:szCs w:val="20"/>
        </w:rPr>
        <w:t xml:space="preserve"> </w:t>
      </w:r>
      <w:r w:rsidR="00A9383E" w:rsidRPr="00984700">
        <w:rPr>
          <w:rFonts w:ascii="Calibri" w:hAnsi="Calibri" w:cs="Calibri"/>
          <w:sz w:val="20"/>
          <w:shd w:val="clear" w:color="auto" w:fill="FFFFFF"/>
        </w:rPr>
        <w:t xml:space="preserve">As determined by UNCP, to take </w:t>
      </w:r>
      <w:r w:rsidRPr="00984700">
        <w:rPr>
          <w:rFonts w:cstheme="minorHAnsi"/>
          <w:sz w:val="20"/>
          <w:szCs w:val="20"/>
        </w:rPr>
        <w:t xml:space="preserve">possession of the Equipment, Borrower </w:t>
      </w:r>
      <w:r w:rsidR="00A9383E" w:rsidRPr="00984700">
        <w:rPr>
          <w:rFonts w:cstheme="minorHAnsi"/>
          <w:sz w:val="20"/>
          <w:szCs w:val="20"/>
        </w:rPr>
        <w:t>may be required to</w:t>
      </w:r>
      <w:r w:rsidRPr="00984700">
        <w:rPr>
          <w:rFonts w:cstheme="minorHAnsi"/>
          <w:sz w:val="20"/>
          <w:szCs w:val="20"/>
        </w:rPr>
        <w:t xml:space="preserve"> maintain</w:t>
      </w:r>
      <w:bookmarkStart w:id="3" w:name="_GoBack"/>
      <w:bookmarkEnd w:id="3"/>
      <w:r w:rsidRPr="0000288F">
        <w:rPr>
          <w:rFonts w:cstheme="minorHAnsi"/>
          <w:sz w:val="20"/>
          <w:szCs w:val="20"/>
        </w:rPr>
        <w:t xml:space="preserve"> all-risk insurance coverage against loss or damage of the Equipment up to its fair market value of $ </w:t>
      </w:r>
      <w:r w:rsidRPr="0000288F">
        <w:rPr>
          <w:rFonts w:cstheme="minorHAnsi"/>
          <w:sz w:val="20"/>
          <w:szCs w:val="20"/>
        </w:rPr>
        <w:fldChar w:fldCharType="begin">
          <w:ffData>
            <w:name w:val="Text5"/>
            <w:enabled/>
            <w:calcOnExit w:val="0"/>
            <w:textInput/>
          </w:ffData>
        </w:fldChar>
      </w:r>
      <w:bookmarkStart w:id="4" w:name="Text5"/>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4"/>
      <w:r w:rsidRPr="0000288F">
        <w:rPr>
          <w:rFonts w:cstheme="minorHAnsi"/>
          <w:sz w:val="20"/>
          <w:szCs w:val="20"/>
        </w:rPr>
        <w:t>.</w:t>
      </w:r>
    </w:p>
    <w:p w:rsidR="001C516D" w:rsidRPr="0000288F" w:rsidRDefault="001C516D"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Indemnification.</w:t>
      </w:r>
      <w:r w:rsidRPr="0000288F">
        <w:rPr>
          <w:rFonts w:cstheme="minorHAnsi"/>
          <w:sz w:val="20"/>
          <w:szCs w:val="20"/>
        </w:rPr>
        <w:t xml:space="preserve"> Borrower accepts all risks to itself and to any third parties that may result or arise out of the possession or use of the Equipment and agrees to indemnify and save harmless UNCP, its officers, agents, and employees from all loss, cost and expense arising out of any liability or claim of liability for damages to person or property arising out of its possession or use of the Equipment.</w:t>
      </w:r>
    </w:p>
    <w:p w:rsidR="001C516D" w:rsidRPr="0000288F" w:rsidRDefault="001C516D"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No Warranty.</w:t>
      </w:r>
      <w:r w:rsidRPr="0000288F">
        <w:rPr>
          <w:rFonts w:cstheme="minorHAnsi"/>
          <w:sz w:val="20"/>
          <w:szCs w:val="20"/>
        </w:rPr>
        <w:t xml:space="preserve"> Borrower accepts the Equipment “As Is”. UNCP makes no warranty of any kind including that the Equipment is suitable for the use for which it is designed. </w:t>
      </w:r>
    </w:p>
    <w:p w:rsidR="001C516D" w:rsidRPr="0000288F" w:rsidRDefault="001C516D"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Logos and Marks.</w:t>
      </w:r>
      <w:r w:rsidRPr="0000288F">
        <w:rPr>
          <w:rFonts w:cstheme="minorHAnsi"/>
          <w:sz w:val="20"/>
          <w:szCs w:val="20"/>
        </w:rPr>
        <w:t xml:space="preserve"> Borrower may not use the name of UNCP or its trademarks, logos or other identifying symbols in any way associated with the Equipment that is not expressly authorized in writing by UNCP.</w:t>
      </w:r>
    </w:p>
    <w:p w:rsidR="001C516D" w:rsidRPr="0000288F" w:rsidRDefault="001C516D"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Termination.</w:t>
      </w:r>
      <w:r w:rsidRPr="0000288F">
        <w:rPr>
          <w:rFonts w:cstheme="minorHAnsi"/>
          <w:sz w:val="20"/>
          <w:szCs w:val="20"/>
        </w:rPr>
        <w:t xml:space="preserve"> Either Party may terminate this Agreement at any time by giving </w:t>
      </w:r>
      <w:r w:rsidRPr="0000288F">
        <w:rPr>
          <w:rFonts w:cstheme="minorHAnsi"/>
          <w:sz w:val="20"/>
          <w:szCs w:val="20"/>
        </w:rPr>
        <w:fldChar w:fldCharType="begin">
          <w:ffData>
            <w:name w:val="Text6"/>
            <w:enabled/>
            <w:calcOnExit w:val="0"/>
            <w:textInput/>
          </w:ffData>
        </w:fldChar>
      </w:r>
      <w:bookmarkStart w:id="5" w:name="Text6"/>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5"/>
      <w:r w:rsidRPr="0000288F">
        <w:rPr>
          <w:rFonts w:cstheme="minorHAnsi"/>
          <w:sz w:val="20"/>
          <w:szCs w:val="20"/>
        </w:rPr>
        <w:t xml:space="preserve"> days’ written notice to the other Party. In addition, UNCP may terminate this Agreement immediately in the event of Borrower’s failure to comply with any of the terms and conditions of this Agreement. </w:t>
      </w:r>
    </w:p>
    <w:p w:rsidR="001C516D" w:rsidRPr="0000288F" w:rsidRDefault="001C516D"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lastRenderedPageBreak/>
        <w:t>Assignment.</w:t>
      </w:r>
      <w:r w:rsidRPr="0000288F">
        <w:rPr>
          <w:rFonts w:cstheme="minorHAnsi"/>
          <w:sz w:val="20"/>
          <w:szCs w:val="20"/>
        </w:rPr>
        <w:t xml:space="preserve"> This Agreement is personal and Borrower shall not assign this Agreement or any privileges granted hereunder without the prior written consent of UNCP.</w:t>
      </w:r>
    </w:p>
    <w:p w:rsidR="001C516D" w:rsidRPr="0000288F" w:rsidRDefault="001C516D" w:rsidP="00216493">
      <w:pPr>
        <w:pStyle w:val="ListParagraph"/>
        <w:numPr>
          <w:ilvl w:val="0"/>
          <w:numId w:val="1"/>
        </w:numPr>
        <w:tabs>
          <w:tab w:val="right" w:pos="10800"/>
        </w:tabs>
        <w:contextualSpacing w:val="0"/>
        <w:rPr>
          <w:rFonts w:cstheme="minorHAnsi"/>
          <w:sz w:val="20"/>
          <w:szCs w:val="20"/>
        </w:rPr>
      </w:pPr>
      <w:r w:rsidRPr="0000288F">
        <w:rPr>
          <w:rFonts w:cstheme="minorHAnsi"/>
          <w:b/>
          <w:sz w:val="20"/>
          <w:szCs w:val="20"/>
          <w:u w:val="single"/>
        </w:rPr>
        <w:t>Notices.</w:t>
      </w:r>
      <w:r w:rsidRPr="0000288F">
        <w:rPr>
          <w:rFonts w:cstheme="minorHAnsi"/>
          <w:sz w:val="20"/>
          <w:szCs w:val="20"/>
        </w:rPr>
        <w:t xml:space="preserve"> All notices shall be hand delivered, sent by private overnight mail service, or sent by registered or certified U.S. mail and addressed to the Party to receive such notice at the address given below, or such other address as may hereafter be designated by notice in writing:</w:t>
      </w:r>
    </w:p>
    <w:p w:rsidR="001C516D" w:rsidRPr="0000288F" w:rsidRDefault="001C516D" w:rsidP="006D6C1E">
      <w:pPr>
        <w:pStyle w:val="ListParagraph"/>
        <w:tabs>
          <w:tab w:val="left" w:pos="2160"/>
          <w:tab w:val="right" w:pos="10800"/>
        </w:tabs>
        <w:spacing w:after="0"/>
        <w:contextualSpacing w:val="0"/>
        <w:rPr>
          <w:rFonts w:cstheme="minorHAnsi"/>
          <w:sz w:val="20"/>
          <w:szCs w:val="20"/>
        </w:rPr>
      </w:pPr>
      <w:r w:rsidRPr="0000288F">
        <w:rPr>
          <w:rFonts w:cstheme="minorHAnsi"/>
          <w:sz w:val="20"/>
          <w:szCs w:val="20"/>
        </w:rPr>
        <w:t xml:space="preserve">If to UNCP: </w:t>
      </w:r>
      <w:r w:rsidRPr="0000288F">
        <w:rPr>
          <w:rFonts w:cstheme="minorHAnsi"/>
          <w:sz w:val="20"/>
          <w:szCs w:val="20"/>
        </w:rPr>
        <w:tab/>
        <w:t>University of North Carolina at Pembroke</w:t>
      </w:r>
    </w:p>
    <w:p w:rsidR="001C516D" w:rsidRPr="0000288F" w:rsidRDefault="001C516D" w:rsidP="006D6C1E">
      <w:pPr>
        <w:pStyle w:val="ListParagraph"/>
        <w:tabs>
          <w:tab w:val="left" w:pos="2160"/>
          <w:tab w:val="left" w:pos="2880"/>
          <w:tab w:val="right" w:pos="10800"/>
        </w:tabs>
        <w:spacing w:before="0" w:after="0"/>
        <w:contextualSpacing w:val="0"/>
        <w:rPr>
          <w:rFonts w:cstheme="minorHAnsi"/>
          <w:sz w:val="20"/>
          <w:szCs w:val="20"/>
        </w:rPr>
      </w:pPr>
      <w:r w:rsidRPr="0000288F">
        <w:rPr>
          <w:rFonts w:cstheme="minorHAnsi"/>
          <w:sz w:val="20"/>
          <w:szCs w:val="20"/>
        </w:rPr>
        <w:tab/>
      </w:r>
      <w:r w:rsidR="006D6C1E" w:rsidRPr="0000288F">
        <w:rPr>
          <w:rFonts w:cstheme="minorHAnsi"/>
          <w:sz w:val="20"/>
          <w:szCs w:val="20"/>
        </w:rPr>
        <w:t>Office of the General Council</w:t>
      </w:r>
    </w:p>
    <w:p w:rsidR="006D6C1E" w:rsidRPr="0000288F" w:rsidRDefault="006D6C1E" w:rsidP="006D6C1E">
      <w:pPr>
        <w:pStyle w:val="ListParagraph"/>
        <w:tabs>
          <w:tab w:val="left" w:pos="2160"/>
          <w:tab w:val="left" w:pos="2880"/>
          <w:tab w:val="right" w:pos="10800"/>
        </w:tabs>
        <w:spacing w:before="0" w:after="0"/>
        <w:contextualSpacing w:val="0"/>
        <w:rPr>
          <w:rFonts w:cstheme="minorHAnsi"/>
          <w:sz w:val="20"/>
          <w:szCs w:val="20"/>
        </w:rPr>
      </w:pPr>
      <w:r w:rsidRPr="0000288F">
        <w:rPr>
          <w:rFonts w:cstheme="minorHAnsi"/>
          <w:sz w:val="20"/>
          <w:szCs w:val="20"/>
        </w:rPr>
        <w:tab/>
        <w:t>Lumbee Hall</w:t>
      </w:r>
    </w:p>
    <w:p w:rsidR="001C516D" w:rsidRPr="0000288F" w:rsidRDefault="001C516D" w:rsidP="006D6C1E">
      <w:pPr>
        <w:pStyle w:val="ListParagraph"/>
        <w:tabs>
          <w:tab w:val="left" w:pos="2160"/>
          <w:tab w:val="left" w:pos="2880"/>
          <w:tab w:val="right" w:pos="10800"/>
        </w:tabs>
        <w:spacing w:before="0" w:after="0"/>
        <w:contextualSpacing w:val="0"/>
        <w:rPr>
          <w:rFonts w:cstheme="minorHAnsi"/>
          <w:sz w:val="20"/>
          <w:szCs w:val="20"/>
        </w:rPr>
      </w:pPr>
      <w:r w:rsidRPr="0000288F">
        <w:rPr>
          <w:rFonts w:cstheme="minorHAnsi"/>
          <w:sz w:val="20"/>
          <w:szCs w:val="20"/>
        </w:rPr>
        <w:tab/>
        <w:t>1 University</w:t>
      </w:r>
      <w:r w:rsidR="006D6C1E" w:rsidRPr="0000288F">
        <w:rPr>
          <w:rFonts w:cstheme="minorHAnsi"/>
          <w:sz w:val="20"/>
          <w:szCs w:val="20"/>
        </w:rPr>
        <w:t xml:space="preserve"> Drive</w:t>
      </w:r>
    </w:p>
    <w:p w:rsidR="006D6C1E" w:rsidRPr="0000288F" w:rsidRDefault="006D6C1E" w:rsidP="006D6C1E">
      <w:pPr>
        <w:pStyle w:val="ListParagraph"/>
        <w:tabs>
          <w:tab w:val="left" w:pos="2160"/>
          <w:tab w:val="left" w:pos="2880"/>
          <w:tab w:val="right" w:pos="10800"/>
        </w:tabs>
        <w:spacing w:before="0" w:after="0"/>
        <w:contextualSpacing w:val="0"/>
        <w:rPr>
          <w:rFonts w:cstheme="minorHAnsi"/>
          <w:sz w:val="20"/>
          <w:szCs w:val="20"/>
        </w:rPr>
      </w:pPr>
      <w:r w:rsidRPr="0000288F">
        <w:rPr>
          <w:rFonts w:cstheme="minorHAnsi"/>
          <w:sz w:val="20"/>
          <w:szCs w:val="20"/>
        </w:rPr>
        <w:tab/>
        <w:t>Pembroke NC, 28372</w:t>
      </w:r>
    </w:p>
    <w:p w:rsidR="006D6C1E" w:rsidRPr="0000288F" w:rsidRDefault="006D6C1E" w:rsidP="006D6C1E">
      <w:pPr>
        <w:pStyle w:val="ListParagraph"/>
        <w:tabs>
          <w:tab w:val="left" w:pos="2160"/>
          <w:tab w:val="left" w:pos="2880"/>
          <w:tab w:val="right" w:pos="10800"/>
        </w:tabs>
        <w:spacing w:after="40"/>
        <w:contextualSpacing w:val="0"/>
        <w:rPr>
          <w:rFonts w:cstheme="minorHAnsi"/>
          <w:sz w:val="20"/>
          <w:szCs w:val="20"/>
        </w:rPr>
      </w:pPr>
      <w:r w:rsidRPr="0000288F">
        <w:rPr>
          <w:rFonts w:cstheme="minorHAnsi"/>
          <w:sz w:val="20"/>
          <w:szCs w:val="20"/>
        </w:rPr>
        <w:t>If to Borrower:</w:t>
      </w:r>
      <w:r w:rsidRPr="0000288F">
        <w:rPr>
          <w:rFonts w:cstheme="minorHAnsi"/>
          <w:sz w:val="20"/>
          <w:szCs w:val="20"/>
        </w:rPr>
        <w:tab/>
      </w:r>
      <w:r w:rsidRPr="0000288F">
        <w:rPr>
          <w:rFonts w:cstheme="minorHAnsi"/>
          <w:sz w:val="20"/>
          <w:szCs w:val="20"/>
        </w:rPr>
        <w:fldChar w:fldCharType="begin">
          <w:ffData>
            <w:name w:val="Text7"/>
            <w:enabled/>
            <w:calcOnExit w:val="0"/>
            <w:textInput/>
          </w:ffData>
        </w:fldChar>
      </w:r>
      <w:bookmarkStart w:id="6" w:name="Text7"/>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6"/>
    </w:p>
    <w:p w:rsidR="006D6C1E" w:rsidRPr="0000288F" w:rsidRDefault="006D6C1E" w:rsidP="006D6C1E">
      <w:pPr>
        <w:pStyle w:val="ListParagraph"/>
        <w:tabs>
          <w:tab w:val="left" w:pos="2160"/>
          <w:tab w:val="left" w:pos="2880"/>
          <w:tab w:val="right" w:pos="10800"/>
        </w:tabs>
        <w:spacing w:before="40" w:after="40"/>
        <w:contextualSpacing w:val="0"/>
        <w:rPr>
          <w:rFonts w:cstheme="minorHAnsi"/>
          <w:sz w:val="20"/>
          <w:szCs w:val="20"/>
        </w:rPr>
      </w:pPr>
      <w:r w:rsidRPr="0000288F">
        <w:rPr>
          <w:rFonts w:cstheme="minorHAnsi"/>
          <w:sz w:val="20"/>
          <w:szCs w:val="20"/>
        </w:rPr>
        <w:tab/>
      </w:r>
      <w:r w:rsidRPr="0000288F">
        <w:rPr>
          <w:rFonts w:cstheme="minorHAnsi"/>
          <w:sz w:val="20"/>
          <w:szCs w:val="20"/>
        </w:rPr>
        <w:fldChar w:fldCharType="begin">
          <w:ffData>
            <w:name w:val="Text8"/>
            <w:enabled/>
            <w:calcOnExit w:val="0"/>
            <w:textInput/>
          </w:ffData>
        </w:fldChar>
      </w:r>
      <w:bookmarkStart w:id="7" w:name="Text8"/>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7"/>
    </w:p>
    <w:p w:rsidR="006D6C1E" w:rsidRPr="0000288F" w:rsidRDefault="006D6C1E" w:rsidP="006D6C1E">
      <w:pPr>
        <w:pStyle w:val="ListParagraph"/>
        <w:tabs>
          <w:tab w:val="left" w:pos="2160"/>
          <w:tab w:val="left" w:pos="2880"/>
          <w:tab w:val="right" w:pos="10800"/>
        </w:tabs>
        <w:spacing w:before="40" w:after="40"/>
        <w:contextualSpacing w:val="0"/>
        <w:rPr>
          <w:rFonts w:cstheme="minorHAnsi"/>
          <w:sz w:val="20"/>
          <w:szCs w:val="20"/>
        </w:rPr>
      </w:pPr>
      <w:r w:rsidRPr="0000288F">
        <w:rPr>
          <w:rFonts w:cstheme="minorHAnsi"/>
          <w:sz w:val="20"/>
          <w:szCs w:val="20"/>
        </w:rPr>
        <w:tab/>
      </w:r>
      <w:r w:rsidRPr="0000288F">
        <w:rPr>
          <w:rFonts w:cstheme="minorHAnsi"/>
          <w:sz w:val="20"/>
          <w:szCs w:val="20"/>
        </w:rPr>
        <w:fldChar w:fldCharType="begin">
          <w:ffData>
            <w:name w:val="Text9"/>
            <w:enabled/>
            <w:calcOnExit w:val="0"/>
            <w:textInput/>
          </w:ffData>
        </w:fldChar>
      </w:r>
      <w:bookmarkStart w:id="8" w:name="Text9"/>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8"/>
    </w:p>
    <w:p w:rsidR="006D6C1E" w:rsidRPr="0000288F" w:rsidRDefault="006D6C1E" w:rsidP="006D6C1E">
      <w:pPr>
        <w:pStyle w:val="ListParagraph"/>
        <w:tabs>
          <w:tab w:val="left" w:pos="2160"/>
          <w:tab w:val="left" w:pos="2880"/>
          <w:tab w:val="right" w:pos="10800"/>
        </w:tabs>
        <w:spacing w:before="40"/>
        <w:contextualSpacing w:val="0"/>
        <w:rPr>
          <w:rFonts w:cstheme="minorHAnsi"/>
          <w:sz w:val="20"/>
          <w:szCs w:val="20"/>
        </w:rPr>
      </w:pPr>
      <w:r w:rsidRPr="0000288F">
        <w:rPr>
          <w:rFonts w:cstheme="minorHAnsi"/>
          <w:sz w:val="20"/>
          <w:szCs w:val="20"/>
        </w:rPr>
        <w:tab/>
      </w:r>
      <w:r w:rsidRPr="0000288F">
        <w:rPr>
          <w:rFonts w:cstheme="minorHAnsi"/>
          <w:sz w:val="20"/>
          <w:szCs w:val="20"/>
        </w:rPr>
        <w:fldChar w:fldCharType="begin">
          <w:ffData>
            <w:name w:val="Text10"/>
            <w:enabled/>
            <w:calcOnExit w:val="0"/>
            <w:textInput/>
          </w:ffData>
        </w:fldChar>
      </w:r>
      <w:bookmarkStart w:id="9" w:name="Text10"/>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9"/>
    </w:p>
    <w:p w:rsidR="006D6C1E" w:rsidRPr="0000288F" w:rsidRDefault="006D6C1E" w:rsidP="006D6C1E">
      <w:pPr>
        <w:pStyle w:val="ListParagraph"/>
        <w:numPr>
          <w:ilvl w:val="0"/>
          <w:numId w:val="1"/>
        </w:numPr>
        <w:tabs>
          <w:tab w:val="left" w:pos="2160"/>
          <w:tab w:val="left" w:pos="2880"/>
          <w:tab w:val="right" w:pos="10800"/>
        </w:tabs>
        <w:contextualSpacing w:val="0"/>
        <w:rPr>
          <w:rFonts w:cstheme="minorHAnsi"/>
          <w:sz w:val="20"/>
          <w:szCs w:val="20"/>
        </w:rPr>
      </w:pPr>
      <w:r w:rsidRPr="0000288F">
        <w:rPr>
          <w:rFonts w:cstheme="minorHAnsi"/>
          <w:b/>
          <w:sz w:val="20"/>
          <w:szCs w:val="20"/>
          <w:u w:val="single"/>
        </w:rPr>
        <w:t>Entire Agreement.</w:t>
      </w:r>
      <w:r w:rsidRPr="0000288F">
        <w:rPr>
          <w:rFonts w:cstheme="minorHAnsi"/>
          <w:sz w:val="20"/>
          <w:szCs w:val="20"/>
        </w:rPr>
        <w:t xml:space="preserve"> This Agreement contains the entire agreement of the Parties and there are no representations, inducements or other provisions other than those expressed herein. All changes, additions or deletions to this Agreement shall be in writing and executed by the authorized representatives of both Parties.</w:t>
      </w:r>
    </w:p>
    <w:p w:rsidR="006D6C1E" w:rsidRPr="0000288F" w:rsidRDefault="006D6C1E" w:rsidP="006D6C1E">
      <w:pPr>
        <w:pStyle w:val="ListParagraph"/>
        <w:numPr>
          <w:ilvl w:val="0"/>
          <w:numId w:val="1"/>
        </w:numPr>
        <w:tabs>
          <w:tab w:val="left" w:pos="2160"/>
          <w:tab w:val="left" w:pos="2880"/>
          <w:tab w:val="right" w:pos="10800"/>
        </w:tabs>
        <w:contextualSpacing w:val="0"/>
        <w:rPr>
          <w:rFonts w:cstheme="minorHAnsi"/>
          <w:sz w:val="20"/>
          <w:szCs w:val="20"/>
        </w:rPr>
      </w:pPr>
      <w:r w:rsidRPr="0000288F">
        <w:rPr>
          <w:rFonts w:cstheme="minorHAnsi"/>
          <w:b/>
          <w:sz w:val="20"/>
          <w:szCs w:val="20"/>
          <w:u w:val="single"/>
        </w:rPr>
        <w:t>No Waiver.</w:t>
      </w:r>
      <w:r w:rsidRPr="0000288F">
        <w:rPr>
          <w:rFonts w:cstheme="minorHAnsi"/>
          <w:sz w:val="20"/>
          <w:szCs w:val="20"/>
        </w:rPr>
        <w:t xml:space="preserve"> The waiver by UNCP of any agreement, condition, or provision contained in this Agreement will not be deemed a waiver of any subsequent breach or any other agreement, condition, or provision contained in this Agreement, nor will any custom or practice that may develop between the Parties in the administration of the terms of this Agreement be construed to waive or lessen the right of UNCP to insist upon Borrower’s performance in strict accordance with the terms of this Agreement.</w:t>
      </w:r>
    </w:p>
    <w:p w:rsidR="006D6C1E" w:rsidRPr="0000288F" w:rsidRDefault="006D6C1E" w:rsidP="006D6C1E">
      <w:pPr>
        <w:pStyle w:val="ListParagraph"/>
        <w:numPr>
          <w:ilvl w:val="0"/>
          <w:numId w:val="1"/>
        </w:numPr>
        <w:tabs>
          <w:tab w:val="left" w:pos="2160"/>
          <w:tab w:val="left" w:pos="2880"/>
          <w:tab w:val="right" w:pos="10800"/>
        </w:tabs>
        <w:contextualSpacing w:val="0"/>
        <w:rPr>
          <w:rFonts w:cstheme="minorHAnsi"/>
          <w:sz w:val="20"/>
          <w:szCs w:val="20"/>
        </w:rPr>
      </w:pPr>
      <w:r w:rsidRPr="0000288F">
        <w:rPr>
          <w:rFonts w:cstheme="minorHAnsi"/>
          <w:b/>
          <w:sz w:val="20"/>
          <w:szCs w:val="20"/>
          <w:u w:val="single"/>
        </w:rPr>
        <w:t>Governing Law.</w:t>
      </w:r>
      <w:r w:rsidRPr="0000288F">
        <w:rPr>
          <w:rFonts w:cstheme="minorHAnsi"/>
          <w:sz w:val="20"/>
          <w:szCs w:val="20"/>
        </w:rPr>
        <w:t xml:space="preserve"> This Agreement and the rights and obligations of the Parties hereto shall be interpreted, construed and enforced in accordance with the laws of the State of North Carolina, without regard for its conflict of </w:t>
      </w:r>
      <w:proofErr w:type="spellStart"/>
      <w:r w:rsidRPr="0000288F">
        <w:rPr>
          <w:rFonts w:cstheme="minorHAnsi"/>
          <w:sz w:val="20"/>
          <w:szCs w:val="20"/>
        </w:rPr>
        <w:t>laws</w:t>
      </w:r>
      <w:proofErr w:type="spellEnd"/>
      <w:r w:rsidRPr="0000288F">
        <w:rPr>
          <w:rFonts w:cstheme="minorHAnsi"/>
          <w:sz w:val="20"/>
          <w:szCs w:val="20"/>
        </w:rPr>
        <w:t xml:space="preserve"> provisions, which shall be the exclusive venue for any legal proceedings arising from or incident to this Agreement.</w:t>
      </w:r>
    </w:p>
    <w:p w:rsidR="006D6C1E" w:rsidRPr="0000288F" w:rsidRDefault="006D6C1E" w:rsidP="006D6C1E">
      <w:pPr>
        <w:pStyle w:val="ListParagraph"/>
        <w:numPr>
          <w:ilvl w:val="0"/>
          <w:numId w:val="1"/>
        </w:numPr>
        <w:tabs>
          <w:tab w:val="left" w:pos="2160"/>
          <w:tab w:val="left" w:pos="2880"/>
          <w:tab w:val="right" w:pos="10800"/>
        </w:tabs>
        <w:contextualSpacing w:val="0"/>
        <w:rPr>
          <w:rFonts w:cstheme="minorHAnsi"/>
          <w:sz w:val="20"/>
          <w:szCs w:val="20"/>
        </w:rPr>
      </w:pPr>
      <w:r w:rsidRPr="0000288F">
        <w:rPr>
          <w:rFonts w:cstheme="minorHAnsi"/>
          <w:b/>
          <w:sz w:val="20"/>
          <w:szCs w:val="20"/>
          <w:u w:val="single"/>
        </w:rPr>
        <w:t>Severability.</w:t>
      </w:r>
      <w:r w:rsidRPr="0000288F">
        <w:rPr>
          <w:rFonts w:cstheme="minorHAnsi"/>
          <w:sz w:val="20"/>
          <w:szCs w:val="20"/>
        </w:rPr>
        <w:t xml:space="preserve"> Should any provision of this Agreement be declared illegal, void, or unenforceable under North Carolina law, or shall be considered severable, the Agreement shall remain in force and be binding upon the Parties hereto as though the said provision had never been included.</w:t>
      </w:r>
    </w:p>
    <w:p w:rsidR="006D6C1E" w:rsidRPr="0000288F" w:rsidRDefault="006D6C1E" w:rsidP="006D6C1E">
      <w:pPr>
        <w:tabs>
          <w:tab w:val="left" w:pos="2160"/>
          <w:tab w:val="left" w:pos="2880"/>
          <w:tab w:val="right" w:pos="10800"/>
        </w:tabs>
        <w:rPr>
          <w:rFonts w:cstheme="minorHAnsi"/>
          <w:sz w:val="20"/>
          <w:szCs w:val="20"/>
        </w:rPr>
      </w:pPr>
      <w:r w:rsidRPr="0000288F">
        <w:rPr>
          <w:rFonts w:cstheme="minorHAnsi"/>
          <w:b/>
          <w:sz w:val="20"/>
          <w:szCs w:val="20"/>
        </w:rPr>
        <w:t>IN WITNESS WHEREOF</w:t>
      </w:r>
      <w:r w:rsidRPr="0000288F">
        <w:rPr>
          <w:rFonts w:cstheme="minorHAnsi"/>
          <w:sz w:val="20"/>
          <w:szCs w:val="20"/>
        </w:rPr>
        <w:t>, UNCP and Borrower have executed this Agreement as of the date of the last signature below as indicated by the signatures of their authorized representatives.</w:t>
      </w:r>
    </w:p>
    <w:p w:rsidR="006D6C1E" w:rsidRPr="0000288F" w:rsidRDefault="006D6C1E" w:rsidP="006D6C1E">
      <w:pPr>
        <w:tabs>
          <w:tab w:val="left" w:pos="5760"/>
          <w:tab w:val="right" w:pos="10800"/>
        </w:tabs>
        <w:rPr>
          <w:rFonts w:cstheme="minorHAnsi"/>
          <w:sz w:val="20"/>
          <w:szCs w:val="20"/>
        </w:rPr>
      </w:pPr>
    </w:p>
    <w:p w:rsidR="006D6C1E" w:rsidRPr="0000288F" w:rsidRDefault="006D6C1E" w:rsidP="006D6C1E">
      <w:pPr>
        <w:tabs>
          <w:tab w:val="left" w:pos="5760"/>
          <w:tab w:val="right" w:pos="10800"/>
        </w:tabs>
        <w:rPr>
          <w:rFonts w:cstheme="minorHAnsi"/>
          <w:sz w:val="20"/>
          <w:szCs w:val="20"/>
        </w:rPr>
      </w:pPr>
      <w:r w:rsidRPr="0000288F">
        <w:rPr>
          <w:rFonts w:cstheme="minorHAnsi"/>
          <w:sz w:val="20"/>
          <w:szCs w:val="20"/>
        </w:rPr>
        <w:t>UNIVERSITY OF NORTH CAROLINA AT PEMBROKE</w:t>
      </w:r>
      <w:r w:rsidRPr="0000288F">
        <w:rPr>
          <w:rFonts w:cstheme="minorHAnsi"/>
          <w:sz w:val="20"/>
          <w:szCs w:val="20"/>
        </w:rPr>
        <w:tab/>
        <w:t>BORROWER</w:t>
      </w:r>
    </w:p>
    <w:p w:rsidR="006D6C1E" w:rsidRPr="0000288F" w:rsidRDefault="006D6C1E" w:rsidP="006D6C1E">
      <w:pPr>
        <w:tabs>
          <w:tab w:val="left" w:pos="5760"/>
          <w:tab w:val="right" w:pos="10800"/>
        </w:tabs>
        <w:rPr>
          <w:rFonts w:cstheme="minorHAnsi"/>
          <w:sz w:val="20"/>
          <w:szCs w:val="20"/>
        </w:rPr>
      </w:pPr>
    </w:p>
    <w:p w:rsidR="006D6C1E" w:rsidRPr="0000288F" w:rsidRDefault="006D6C1E" w:rsidP="006D6C1E">
      <w:pPr>
        <w:tabs>
          <w:tab w:val="left" w:pos="3600"/>
          <w:tab w:val="left" w:pos="5760"/>
          <w:tab w:val="left" w:pos="9360"/>
          <w:tab w:val="right" w:pos="10800"/>
        </w:tabs>
        <w:rPr>
          <w:rFonts w:cstheme="minorHAnsi"/>
          <w:sz w:val="20"/>
          <w:szCs w:val="20"/>
          <w:u w:val="single"/>
        </w:rPr>
      </w:pPr>
      <w:r w:rsidRPr="0000288F">
        <w:rPr>
          <w:rFonts w:cstheme="minorHAnsi"/>
          <w:sz w:val="20"/>
          <w:szCs w:val="20"/>
          <w:u w:val="single"/>
        </w:rPr>
        <w:tab/>
      </w:r>
      <w:r w:rsidRPr="0000288F">
        <w:rPr>
          <w:rFonts w:cstheme="minorHAnsi"/>
          <w:sz w:val="20"/>
          <w:szCs w:val="20"/>
        </w:rPr>
        <w:tab/>
      </w:r>
      <w:r w:rsidRPr="0000288F">
        <w:rPr>
          <w:rFonts w:cstheme="minorHAnsi"/>
          <w:sz w:val="20"/>
          <w:szCs w:val="20"/>
          <w:u w:val="single"/>
        </w:rPr>
        <w:tab/>
      </w:r>
    </w:p>
    <w:p w:rsidR="006D6C1E" w:rsidRPr="0000288F" w:rsidRDefault="006D6C1E" w:rsidP="006D6C1E">
      <w:pPr>
        <w:tabs>
          <w:tab w:val="left" w:pos="3600"/>
          <w:tab w:val="left" w:pos="5760"/>
          <w:tab w:val="left" w:pos="9360"/>
          <w:tab w:val="right" w:pos="10800"/>
        </w:tabs>
        <w:rPr>
          <w:rFonts w:cstheme="minorHAnsi"/>
          <w:sz w:val="20"/>
          <w:szCs w:val="20"/>
        </w:rPr>
      </w:pPr>
      <w:r w:rsidRPr="0000288F">
        <w:rPr>
          <w:rFonts w:cstheme="minorHAnsi"/>
          <w:sz w:val="20"/>
          <w:szCs w:val="20"/>
        </w:rPr>
        <w:t xml:space="preserve">Name: </w:t>
      </w:r>
      <w:r w:rsidRPr="0000288F">
        <w:rPr>
          <w:rFonts w:cstheme="minorHAnsi"/>
          <w:sz w:val="20"/>
          <w:szCs w:val="20"/>
        </w:rPr>
        <w:fldChar w:fldCharType="begin">
          <w:ffData>
            <w:name w:val="Text11"/>
            <w:enabled/>
            <w:calcOnExit w:val="0"/>
            <w:textInput/>
          </w:ffData>
        </w:fldChar>
      </w:r>
      <w:bookmarkStart w:id="10" w:name="Text11"/>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0"/>
      <w:r w:rsidRPr="0000288F">
        <w:rPr>
          <w:rFonts w:cstheme="minorHAnsi"/>
          <w:sz w:val="20"/>
          <w:szCs w:val="20"/>
        </w:rPr>
        <w:tab/>
      </w:r>
      <w:r w:rsidRPr="0000288F">
        <w:rPr>
          <w:rFonts w:cstheme="minorHAnsi"/>
          <w:sz w:val="20"/>
          <w:szCs w:val="20"/>
        </w:rPr>
        <w:tab/>
        <w:t xml:space="preserve">Name: </w:t>
      </w:r>
      <w:r w:rsidRPr="0000288F">
        <w:rPr>
          <w:rFonts w:cstheme="minorHAnsi"/>
          <w:sz w:val="20"/>
          <w:szCs w:val="20"/>
        </w:rPr>
        <w:fldChar w:fldCharType="begin">
          <w:ffData>
            <w:name w:val="Text12"/>
            <w:enabled/>
            <w:calcOnExit w:val="0"/>
            <w:textInput/>
          </w:ffData>
        </w:fldChar>
      </w:r>
      <w:bookmarkStart w:id="11" w:name="Text12"/>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1"/>
    </w:p>
    <w:p w:rsidR="006D6C1E" w:rsidRPr="0000288F" w:rsidRDefault="006D6C1E" w:rsidP="006D6C1E">
      <w:pPr>
        <w:tabs>
          <w:tab w:val="left" w:pos="3600"/>
          <w:tab w:val="left" w:pos="5760"/>
          <w:tab w:val="left" w:pos="9360"/>
          <w:tab w:val="right" w:pos="10800"/>
        </w:tabs>
        <w:rPr>
          <w:rFonts w:cstheme="minorHAnsi"/>
          <w:sz w:val="20"/>
          <w:szCs w:val="20"/>
        </w:rPr>
      </w:pPr>
      <w:r w:rsidRPr="0000288F">
        <w:rPr>
          <w:rFonts w:cstheme="minorHAnsi"/>
          <w:sz w:val="20"/>
          <w:szCs w:val="20"/>
        </w:rPr>
        <w:t xml:space="preserve">Title: </w:t>
      </w:r>
      <w:r w:rsidRPr="0000288F">
        <w:rPr>
          <w:rFonts w:cstheme="minorHAnsi"/>
          <w:sz w:val="20"/>
          <w:szCs w:val="20"/>
        </w:rPr>
        <w:fldChar w:fldCharType="begin">
          <w:ffData>
            <w:name w:val="Text13"/>
            <w:enabled/>
            <w:calcOnExit w:val="0"/>
            <w:textInput/>
          </w:ffData>
        </w:fldChar>
      </w:r>
      <w:bookmarkStart w:id="12" w:name="Text13"/>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2"/>
      <w:r w:rsidRPr="0000288F">
        <w:rPr>
          <w:rFonts w:cstheme="minorHAnsi"/>
          <w:sz w:val="20"/>
          <w:szCs w:val="20"/>
        </w:rPr>
        <w:tab/>
      </w:r>
      <w:r w:rsidRPr="0000288F">
        <w:rPr>
          <w:rFonts w:cstheme="minorHAnsi"/>
          <w:sz w:val="20"/>
          <w:szCs w:val="20"/>
        </w:rPr>
        <w:tab/>
        <w:t xml:space="preserve">Title: </w:t>
      </w:r>
      <w:r w:rsidRPr="0000288F">
        <w:rPr>
          <w:rFonts w:cstheme="minorHAnsi"/>
          <w:sz w:val="20"/>
          <w:szCs w:val="20"/>
        </w:rPr>
        <w:fldChar w:fldCharType="begin">
          <w:ffData>
            <w:name w:val="Text14"/>
            <w:enabled/>
            <w:calcOnExit w:val="0"/>
            <w:textInput/>
          </w:ffData>
        </w:fldChar>
      </w:r>
      <w:bookmarkStart w:id="13" w:name="Text14"/>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3"/>
    </w:p>
    <w:p w:rsidR="006D6C1E" w:rsidRPr="0000288F" w:rsidRDefault="006D6C1E" w:rsidP="006D6C1E">
      <w:pPr>
        <w:tabs>
          <w:tab w:val="left" w:pos="3600"/>
          <w:tab w:val="left" w:pos="5760"/>
          <w:tab w:val="left" w:pos="9360"/>
          <w:tab w:val="right" w:pos="10800"/>
        </w:tabs>
        <w:rPr>
          <w:rFonts w:cstheme="minorHAnsi"/>
          <w:sz w:val="20"/>
          <w:szCs w:val="20"/>
        </w:rPr>
      </w:pPr>
      <w:r w:rsidRPr="0000288F">
        <w:rPr>
          <w:rFonts w:cstheme="minorHAnsi"/>
          <w:sz w:val="20"/>
          <w:szCs w:val="20"/>
        </w:rPr>
        <w:t xml:space="preserve">Date: </w:t>
      </w:r>
      <w:r w:rsidRPr="0000288F">
        <w:rPr>
          <w:rFonts w:cstheme="minorHAnsi"/>
          <w:sz w:val="20"/>
          <w:szCs w:val="20"/>
        </w:rPr>
        <w:fldChar w:fldCharType="begin">
          <w:ffData>
            <w:name w:val="Text15"/>
            <w:enabled/>
            <w:calcOnExit w:val="0"/>
            <w:textInput/>
          </w:ffData>
        </w:fldChar>
      </w:r>
      <w:bookmarkStart w:id="14" w:name="Text15"/>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4"/>
      <w:r w:rsidRPr="0000288F">
        <w:rPr>
          <w:rFonts w:cstheme="minorHAnsi"/>
          <w:sz w:val="20"/>
          <w:szCs w:val="20"/>
        </w:rPr>
        <w:tab/>
      </w:r>
      <w:r w:rsidRPr="0000288F">
        <w:rPr>
          <w:rFonts w:cstheme="minorHAnsi"/>
          <w:sz w:val="20"/>
          <w:szCs w:val="20"/>
        </w:rPr>
        <w:tab/>
        <w:t xml:space="preserve">Date: </w:t>
      </w:r>
      <w:r w:rsidRPr="0000288F">
        <w:rPr>
          <w:rFonts w:cstheme="minorHAnsi"/>
          <w:sz w:val="20"/>
          <w:szCs w:val="20"/>
        </w:rPr>
        <w:fldChar w:fldCharType="begin">
          <w:ffData>
            <w:name w:val="Text16"/>
            <w:enabled/>
            <w:calcOnExit w:val="0"/>
            <w:textInput/>
          </w:ffData>
        </w:fldChar>
      </w:r>
      <w:bookmarkStart w:id="15" w:name="Text16"/>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bookmarkEnd w:id="15"/>
    </w:p>
    <w:p w:rsidR="0000288F" w:rsidRPr="0000288F" w:rsidRDefault="0000288F" w:rsidP="006D6C1E">
      <w:pPr>
        <w:tabs>
          <w:tab w:val="left" w:pos="3600"/>
          <w:tab w:val="left" w:pos="5760"/>
          <w:tab w:val="left" w:pos="9360"/>
          <w:tab w:val="right" w:pos="10800"/>
        </w:tabs>
        <w:rPr>
          <w:rFonts w:cstheme="minorHAnsi"/>
          <w:sz w:val="20"/>
          <w:szCs w:val="20"/>
        </w:rPr>
      </w:pPr>
    </w:p>
    <w:p w:rsidR="0000288F" w:rsidRPr="0000288F" w:rsidRDefault="0000288F" w:rsidP="006D6C1E">
      <w:pPr>
        <w:tabs>
          <w:tab w:val="left" w:pos="3600"/>
          <w:tab w:val="left" w:pos="5760"/>
          <w:tab w:val="left" w:pos="9360"/>
          <w:tab w:val="right" w:pos="10800"/>
        </w:tabs>
        <w:rPr>
          <w:rFonts w:cstheme="minorHAnsi"/>
          <w:sz w:val="20"/>
          <w:szCs w:val="20"/>
        </w:rPr>
      </w:pPr>
      <w:r w:rsidRPr="0000288F">
        <w:rPr>
          <w:rFonts w:cstheme="minorHAnsi"/>
          <w:sz w:val="20"/>
          <w:szCs w:val="20"/>
        </w:rPr>
        <w:t>Acknowledged By:</w:t>
      </w:r>
    </w:p>
    <w:p w:rsidR="0000288F" w:rsidRPr="0000288F" w:rsidRDefault="0000288F" w:rsidP="0000288F">
      <w:pPr>
        <w:tabs>
          <w:tab w:val="left" w:pos="3600"/>
          <w:tab w:val="left" w:pos="5760"/>
          <w:tab w:val="left" w:pos="9360"/>
          <w:tab w:val="right" w:pos="10800"/>
        </w:tabs>
        <w:rPr>
          <w:rFonts w:cstheme="minorHAnsi"/>
          <w:sz w:val="20"/>
          <w:szCs w:val="20"/>
          <w:u w:val="single"/>
        </w:rPr>
      </w:pPr>
      <w:r w:rsidRPr="0000288F">
        <w:rPr>
          <w:rFonts w:cstheme="minorHAnsi"/>
          <w:sz w:val="20"/>
          <w:szCs w:val="20"/>
          <w:u w:val="single"/>
        </w:rPr>
        <w:tab/>
      </w:r>
      <w:r w:rsidRPr="0000288F">
        <w:rPr>
          <w:rFonts w:cstheme="minorHAnsi"/>
          <w:sz w:val="20"/>
          <w:szCs w:val="20"/>
        </w:rPr>
        <w:tab/>
      </w:r>
    </w:p>
    <w:p w:rsidR="0000288F" w:rsidRPr="0000288F" w:rsidRDefault="0000288F" w:rsidP="0000288F">
      <w:pPr>
        <w:tabs>
          <w:tab w:val="left" w:pos="3600"/>
          <w:tab w:val="left" w:pos="5760"/>
          <w:tab w:val="left" w:pos="9360"/>
          <w:tab w:val="right" w:pos="10800"/>
        </w:tabs>
        <w:rPr>
          <w:rFonts w:cstheme="minorHAnsi"/>
          <w:sz w:val="20"/>
          <w:szCs w:val="20"/>
        </w:rPr>
      </w:pPr>
      <w:r w:rsidRPr="0000288F">
        <w:rPr>
          <w:rFonts w:cstheme="minorHAnsi"/>
          <w:sz w:val="20"/>
          <w:szCs w:val="20"/>
        </w:rPr>
        <w:t xml:space="preserve">Name: </w:t>
      </w:r>
      <w:r w:rsidRPr="0000288F">
        <w:rPr>
          <w:rFonts w:cstheme="minorHAnsi"/>
          <w:sz w:val="20"/>
          <w:szCs w:val="20"/>
        </w:rPr>
        <w:fldChar w:fldCharType="begin">
          <w:ffData>
            <w:name w:val="Text11"/>
            <w:enabled/>
            <w:calcOnExit w:val="0"/>
            <w:textInput/>
          </w:ffData>
        </w:fldChar>
      </w:r>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r w:rsidRPr="0000288F">
        <w:rPr>
          <w:rFonts w:cstheme="minorHAnsi"/>
          <w:sz w:val="20"/>
          <w:szCs w:val="20"/>
        </w:rPr>
        <w:tab/>
      </w:r>
      <w:r w:rsidRPr="0000288F">
        <w:rPr>
          <w:rFonts w:cstheme="minorHAnsi"/>
          <w:sz w:val="20"/>
          <w:szCs w:val="20"/>
        </w:rPr>
        <w:tab/>
      </w:r>
    </w:p>
    <w:p w:rsidR="0000288F" w:rsidRPr="0000288F" w:rsidRDefault="0000288F" w:rsidP="0000288F">
      <w:pPr>
        <w:tabs>
          <w:tab w:val="left" w:pos="3600"/>
          <w:tab w:val="left" w:pos="5760"/>
          <w:tab w:val="left" w:pos="9360"/>
          <w:tab w:val="right" w:pos="10800"/>
        </w:tabs>
        <w:rPr>
          <w:rFonts w:cstheme="minorHAnsi"/>
          <w:sz w:val="20"/>
          <w:szCs w:val="20"/>
        </w:rPr>
      </w:pPr>
      <w:r w:rsidRPr="0000288F">
        <w:rPr>
          <w:rFonts w:cstheme="minorHAnsi"/>
          <w:sz w:val="20"/>
          <w:szCs w:val="20"/>
        </w:rPr>
        <w:t xml:space="preserve">Title: </w:t>
      </w:r>
      <w:r w:rsidRPr="0000288F">
        <w:rPr>
          <w:rFonts w:cstheme="minorHAnsi"/>
          <w:sz w:val="20"/>
          <w:szCs w:val="20"/>
        </w:rPr>
        <w:fldChar w:fldCharType="begin">
          <w:ffData>
            <w:name w:val="Text13"/>
            <w:enabled/>
            <w:calcOnExit w:val="0"/>
            <w:textInput/>
          </w:ffData>
        </w:fldChar>
      </w:r>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r w:rsidRPr="0000288F">
        <w:rPr>
          <w:rFonts w:cstheme="minorHAnsi"/>
          <w:sz w:val="20"/>
          <w:szCs w:val="20"/>
        </w:rPr>
        <w:tab/>
      </w:r>
      <w:r w:rsidRPr="0000288F">
        <w:rPr>
          <w:rFonts w:cstheme="minorHAnsi"/>
          <w:sz w:val="20"/>
          <w:szCs w:val="20"/>
        </w:rPr>
        <w:tab/>
      </w:r>
    </w:p>
    <w:p w:rsidR="0000288F" w:rsidRDefault="0000288F" w:rsidP="0000288F">
      <w:pPr>
        <w:tabs>
          <w:tab w:val="left" w:pos="3600"/>
          <w:tab w:val="left" w:pos="5760"/>
          <w:tab w:val="left" w:pos="9360"/>
          <w:tab w:val="right" w:pos="10800"/>
        </w:tabs>
        <w:rPr>
          <w:rFonts w:cstheme="minorHAnsi"/>
          <w:sz w:val="20"/>
          <w:szCs w:val="20"/>
        </w:rPr>
      </w:pPr>
      <w:r w:rsidRPr="0000288F">
        <w:rPr>
          <w:rFonts w:cstheme="minorHAnsi"/>
          <w:sz w:val="20"/>
          <w:szCs w:val="20"/>
        </w:rPr>
        <w:t xml:space="preserve">Date: </w:t>
      </w:r>
      <w:r w:rsidRPr="0000288F">
        <w:rPr>
          <w:rFonts w:cstheme="minorHAnsi"/>
          <w:sz w:val="20"/>
          <w:szCs w:val="20"/>
        </w:rPr>
        <w:fldChar w:fldCharType="begin">
          <w:ffData>
            <w:name w:val="Text15"/>
            <w:enabled/>
            <w:calcOnExit w:val="0"/>
            <w:textInput/>
          </w:ffData>
        </w:fldChar>
      </w:r>
      <w:r w:rsidRPr="0000288F">
        <w:rPr>
          <w:rFonts w:cstheme="minorHAnsi"/>
          <w:sz w:val="20"/>
          <w:szCs w:val="20"/>
        </w:rPr>
        <w:instrText xml:space="preserve"> FORMTEXT </w:instrText>
      </w:r>
      <w:r w:rsidRPr="0000288F">
        <w:rPr>
          <w:rFonts w:cstheme="minorHAnsi"/>
          <w:sz w:val="20"/>
          <w:szCs w:val="20"/>
        </w:rPr>
      </w:r>
      <w:r w:rsidRPr="0000288F">
        <w:rPr>
          <w:rFonts w:cstheme="minorHAnsi"/>
          <w:sz w:val="20"/>
          <w:szCs w:val="20"/>
        </w:rPr>
        <w:fldChar w:fldCharType="separate"/>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noProof/>
          <w:sz w:val="20"/>
          <w:szCs w:val="20"/>
        </w:rPr>
        <w:t> </w:t>
      </w:r>
      <w:r w:rsidRPr="0000288F">
        <w:rPr>
          <w:rFonts w:cstheme="minorHAnsi"/>
          <w:sz w:val="20"/>
          <w:szCs w:val="20"/>
        </w:rPr>
        <w:fldChar w:fldCharType="end"/>
      </w:r>
    </w:p>
    <w:p w:rsidR="0000288F" w:rsidRDefault="0000288F" w:rsidP="0000288F">
      <w:pPr>
        <w:tabs>
          <w:tab w:val="left" w:pos="3600"/>
          <w:tab w:val="left" w:pos="5760"/>
          <w:tab w:val="left" w:pos="9360"/>
          <w:tab w:val="right" w:pos="10800"/>
        </w:tabs>
        <w:rPr>
          <w:rFonts w:cstheme="minorHAnsi"/>
          <w:sz w:val="20"/>
          <w:szCs w:val="20"/>
        </w:rPr>
      </w:pPr>
    </w:p>
    <w:p w:rsidR="0000288F" w:rsidRDefault="0000288F" w:rsidP="0000288F">
      <w:pPr>
        <w:tabs>
          <w:tab w:val="left" w:pos="3600"/>
          <w:tab w:val="left" w:pos="5760"/>
          <w:tab w:val="left" w:pos="9360"/>
          <w:tab w:val="right" w:pos="10800"/>
        </w:tabs>
        <w:rPr>
          <w:rFonts w:cstheme="minorHAnsi"/>
          <w:sz w:val="20"/>
          <w:szCs w:val="20"/>
        </w:rPr>
      </w:pPr>
    </w:p>
    <w:p w:rsidR="0000288F" w:rsidRDefault="0000288F" w:rsidP="0000288F">
      <w:pPr>
        <w:tabs>
          <w:tab w:val="left" w:pos="3600"/>
          <w:tab w:val="left" w:pos="5760"/>
          <w:tab w:val="left" w:pos="9360"/>
          <w:tab w:val="right" w:pos="10800"/>
        </w:tabs>
        <w:rPr>
          <w:rFonts w:cstheme="minorHAnsi"/>
          <w:sz w:val="20"/>
          <w:szCs w:val="20"/>
        </w:rPr>
      </w:pPr>
      <w:r>
        <w:rPr>
          <w:rFonts w:cstheme="minorHAnsi"/>
          <w:sz w:val="20"/>
          <w:szCs w:val="20"/>
        </w:rPr>
        <w:lastRenderedPageBreak/>
        <w:t>APPENDIX A</w:t>
      </w:r>
    </w:p>
    <w:p w:rsidR="004C2AA5" w:rsidRDefault="004C2AA5" w:rsidP="004C2AA5">
      <w:pPr>
        <w:tabs>
          <w:tab w:val="left" w:pos="3600"/>
          <w:tab w:val="left" w:pos="5760"/>
          <w:tab w:val="left" w:pos="9360"/>
          <w:tab w:val="right" w:pos="10800"/>
        </w:tabs>
        <w:rPr>
          <w:rFonts w:cstheme="minorHAnsi"/>
          <w:sz w:val="20"/>
          <w:szCs w:val="20"/>
        </w:rPr>
      </w:pPr>
      <w:r>
        <w:t xml:space="preserve"> </w:t>
      </w:r>
      <w:r w:rsidRPr="004C2AA5">
        <w:rPr>
          <w:sz w:val="20"/>
        </w:rPr>
        <w:t xml:space="preserve">The total number of pieces of equipment covered by this Equipment Loan Agreement (“Agreement”) is: </w:t>
      </w:r>
      <w:r w:rsidRPr="004C2AA5">
        <w:rPr>
          <w:sz w:val="20"/>
        </w:rPr>
        <w:fldChar w:fldCharType="begin">
          <w:ffData>
            <w:name w:val="Text28"/>
            <w:enabled/>
            <w:calcOnExit w:val="0"/>
            <w:textInput/>
          </w:ffData>
        </w:fldChar>
      </w:r>
      <w:bookmarkStart w:id="16" w:name="Text28"/>
      <w:r w:rsidRPr="004C2AA5">
        <w:rPr>
          <w:sz w:val="20"/>
        </w:rPr>
        <w:instrText xml:space="preserve"> FORMTEXT </w:instrText>
      </w:r>
      <w:r w:rsidRPr="004C2AA5">
        <w:rPr>
          <w:sz w:val="20"/>
        </w:rPr>
      </w:r>
      <w:r w:rsidRPr="004C2AA5">
        <w:rPr>
          <w:sz w:val="20"/>
        </w:rPr>
        <w:fldChar w:fldCharType="separate"/>
      </w:r>
      <w:r w:rsidRPr="004C2AA5">
        <w:rPr>
          <w:noProof/>
          <w:sz w:val="20"/>
        </w:rPr>
        <w:t> </w:t>
      </w:r>
      <w:r w:rsidRPr="004C2AA5">
        <w:rPr>
          <w:noProof/>
          <w:sz w:val="20"/>
        </w:rPr>
        <w:t> </w:t>
      </w:r>
      <w:r w:rsidRPr="004C2AA5">
        <w:rPr>
          <w:noProof/>
          <w:sz w:val="20"/>
        </w:rPr>
        <w:t> </w:t>
      </w:r>
      <w:r w:rsidRPr="004C2AA5">
        <w:rPr>
          <w:noProof/>
          <w:sz w:val="20"/>
        </w:rPr>
        <w:t> </w:t>
      </w:r>
      <w:r w:rsidRPr="004C2AA5">
        <w:rPr>
          <w:noProof/>
          <w:sz w:val="20"/>
        </w:rPr>
        <w:t> </w:t>
      </w:r>
      <w:r w:rsidRPr="004C2AA5">
        <w:rPr>
          <w:sz w:val="20"/>
        </w:rPr>
        <w:fldChar w:fldCharType="end"/>
      </w:r>
      <w:bookmarkEnd w:id="16"/>
    </w:p>
    <w:p w:rsidR="004C2AA5" w:rsidRPr="004C2AA5" w:rsidRDefault="0000288F" w:rsidP="004C2AA5">
      <w:pPr>
        <w:pStyle w:val="ListParagraph"/>
        <w:numPr>
          <w:ilvl w:val="0"/>
          <w:numId w:val="3"/>
        </w:numPr>
        <w:tabs>
          <w:tab w:val="left" w:pos="3600"/>
          <w:tab w:val="left" w:pos="5760"/>
          <w:tab w:val="left" w:pos="9360"/>
          <w:tab w:val="right" w:pos="10800"/>
        </w:tabs>
        <w:contextualSpacing w:val="0"/>
        <w:rPr>
          <w:rFonts w:cstheme="minorHAnsi"/>
          <w:b/>
          <w:sz w:val="18"/>
          <w:szCs w:val="20"/>
          <w:u w:val="single"/>
        </w:rPr>
      </w:pPr>
      <w:r w:rsidRPr="004C2AA5">
        <w:rPr>
          <w:rFonts w:cstheme="minorHAnsi"/>
          <w:b/>
          <w:caps/>
          <w:sz w:val="18"/>
          <w:szCs w:val="20"/>
          <w:u w:val="single"/>
        </w:rPr>
        <w:t>Equipment description</w:t>
      </w:r>
      <w:r w:rsidRPr="004C2AA5">
        <w:rPr>
          <w:rFonts w:cstheme="minorHAnsi"/>
          <w:b/>
          <w:sz w:val="18"/>
          <w:szCs w:val="20"/>
          <w:u w:val="single"/>
        </w:rPr>
        <w:t>:</w:t>
      </w:r>
    </w:p>
    <w:p w:rsidR="0000288F" w:rsidRPr="0000288F" w:rsidRDefault="0000288F" w:rsidP="0000288F">
      <w:pPr>
        <w:tabs>
          <w:tab w:val="left" w:pos="4320"/>
          <w:tab w:val="left" w:pos="9360"/>
          <w:tab w:val="right" w:pos="10800"/>
        </w:tabs>
        <w:ind w:left="720"/>
        <w:rPr>
          <w:rFonts w:cstheme="minorHAnsi"/>
          <w:sz w:val="18"/>
          <w:szCs w:val="20"/>
        </w:rPr>
      </w:pPr>
      <w:r>
        <w:rPr>
          <w:rFonts w:cstheme="minorHAnsi"/>
          <w:sz w:val="18"/>
          <w:szCs w:val="20"/>
        </w:rPr>
        <w:t>UNCP Inventory</w:t>
      </w:r>
      <w:r w:rsidRPr="0000288F">
        <w:rPr>
          <w:rFonts w:cstheme="minorHAnsi"/>
          <w:sz w:val="18"/>
          <w:szCs w:val="20"/>
        </w:rPr>
        <w:t xml:space="preserve"> No.:</w:t>
      </w:r>
      <w:r>
        <w:rPr>
          <w:rFonts w:cstheme="minorHAnsi"/>
          <w:sz w:val="18"/>
          <w:szCs w:val="20"/>
        </w:rPr>
        <w:t xml:space="preserve"> </w:t>
      </w:r>
      <w:r>
        <w:rPr>
          <w:rFonts w:cstheme="minorHAnsi"/>
          <w:sz w:val="18"/>
          <w:szCs w:val="20"/>
        </w:rPr>
        <w:fldChar w:fldCharType="begin">
          <w:ffData>
            <w:name w:val="Text17"/>
            <w:enabled/>
            <w:calcOnExit w:val="0"/>
            <w:textInput/>
          </w:ffData>
        </w:fldChar>
      </w:r>
      <w:bookmarkStart w:id="17" w:name="Text17"/>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17"/>
      <w:r>
        <w:rPr>
          <w:rFonts w:cstheme="minorHAnsi"/>
          <w:sz w:val="18"/>
          <w:szCs w:val="20"/>
        </w:rPr>
        <w:tab/>
        <w:t xml:space="preserve">Acquisition Cost: $ </w:t>
      </w:r>
      <w:r>
        <w:rPr>
          <w:rFonts w:cstheme="minorHAnsi"/>
          <w:sz w:val="18"/>
          <w:szCs w:val="20"/>
        </w:rPr>
        <w:fldChar w:fldCharType="begin">
          <w:ffData>
            <w:name w:val="Text18"/>
            <w:enabled/>
            <w:calcOnExit w:val="0"/>
            <w:textInput/>
          </w:ffData>
        </w:fldChar>
      </w:r>
      <w:bookmarkStart w:id="18" w:name="Text18"/>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18"/>
    </w:p>
    <w:p w:rsidR="0000288F" w:rsidRPr="0000288F" w:rsidRDefault="0000288F" w:rsidP="0000288F">
      <w:pPr>
        <w:tabs>
          <w:tab w:val="left" w:pos="4320"/>
          <w:tab w:val="left" w:pos="7200"/>
          <w:tab w:val="left" w:pos="9360"/>
          <w:tab w:val="right" w:pos="10800"/>
        </w:tabs>
        <w:ind w:left="720"/>
        <w:rPr>
          <w:rFonts w:cstheme="minorHAnsi"/>
          <w:sz w:val="18"/>
          <w:szCs w:val="20"/>
        </w:rPr>
      </w:pPr>
      <w:r w:rsidRPr="0000288F">
        <w:rPr>
          <w:rFonts w:cstheme="minorHAnsi"/>
          <w:sz w:val="18"/>
          <w:szCs w:val="20"/>
        </w:rPr>
        <w:t>Manufacturer:</w:t>
      </w:r>
      <w:r>
        <w:rPr>
          <w:rFonts w:cstheme="minorHAnsi"/>
          <w:sz w:val="18"/>
          <w:szCs w:val="20"/>
        </w:rPr>
        <w:t xml:space="preserve"> </w:t>
      </w:r>
      <w:r>
        <w:rPr>
          <w:rFonts w:cstheme="minorHAnsi"/>
          <w:sz w:val="18"/>
          <w:szCs w:val="20"/>
        </w:rPr>
        <w:fldChar w:fldCharType="begin">
          <w:ffData>
            <w:name w:val="Text19"/>
            <w:enabled/>
            <w:calcOnExit w:val="0"/>
            <w:textInput/>
          </w:ffData>
        </w:fldChar>
      </w:r>
      <w:bookmarkStart w:id="19" w:name="Text19"/>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19"/>
      <w:r w:rsidRPr="0000288F">
        <w:rPr>
          <w:rFonts w:cstheme="minorHAnsi"/>
          <w:sz w:val="18"/>
          <w:szCs w:val="20"/>
        </w:rPr>
        <w:t xml:space="preserve"> </w:t>
      </w:r>
      <w:r>
        <w:rPr>
          <w:rFonts w:cstheme="minorHAnsi"/>
          <w:sz w:val="18"/>
          <w:szCs w:val="20"/>
        </w:rPr>
        <w:tab/>
      </w:r>
      <w:r w:rsidRPr="0000288F">
        <w:rPr>
          <w:rFonts w:cstheme="minorHAnsi"/>
          <w:sz w:val="18"/>
          <w:szCs w:val="20"/>
        </w:rPr>
        <w:t>Model No.:</w:t>
      </w:r>
      <w:r>
        <w:rPr>
          <w:rFonts w:cstheme="minorHAnsi"/>
          <w:sz w:val="18"/>
          <w:szCs w:val="20"/>
        </w:rPr>
        <w:t xml:space="preserve"> </w:t>
      </w:r>
      <w:r>
        <w:rPr>
          <w:rFonts w:cstheme="minorHAnsi"/>
          <w:sz w:val="18"/>
          <w:szCs w:val="20"/>
        </w:rPr>
        <w:fldChar w:fldCharType="begin">
          <w:ffData>
            <w:name w:val="Text20"/>
            <w:enabled/>
            <w:calcOnExit w:val="0"/>
            <w:textInput/>
          </w:ffData>
        </w:fldChar>
      </w:r>
      <w:bookmarkStart w:id="20" w:name="Text20"/>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0"/>
      <w:r>
        <w:rPr>
          <w:rFonts w:cstheme="minorHAnsi"/>
          <w:sz w:val="18"/>
          <w:szCs w:val="20"/>
        </w:rPr>
        <w:tab/>
        <w:t xml:space="preserve">Serial No.: </w:t>
      </w:r>
      <w:r>
        <w:rPr>
          <w:rFonts w:cstheme="minorHAnsi"/>
          <w:sz w:val="18"/>
          <w:szCs w:val="20"/>
        </w:rPr>
        <w:fldChar w:fldCharType="begin">
          <w:ffData>
            <w:name w:val="Text21"/>
            <w:enabled/>
            <w:calcOnExit w:val="0"/>
            <w:textInput/>
          </w:ffData>
        </w:fldChar>
      </w:r>
      <w:bookmarkStart w:id="21" w:name="Text21"/>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1"/>
    </w:p>
    <w:p w:rsidR="0000288F" w:rsidRPr="0000288F" w:rsidRDefault="0000288F" w:rsidP="0000288F">
      <w:pPr>
        <w:tabs>
          <w:tab w:val="left" w:pos="3600"/>
          <w:tab w:val="left" w:pos="5760"/>
          <w:tab w:val="left" w:pos="9360"/>
          <w:tab w:val="right" w:pos="10800"/>
        </w:tabs>
        <w:ind w:left="720"/>
        <w:rPr>
          <w:rFonts w:cstheme="minorHAnsi"/>
          <w:sz w:val="18"/>
          <w:szCs w:val="20"/>
        </w:rPr>
      </w:pPr>
      <w:r w:rsidRPr="0000288F">
        <w:rPr>
          <w:rFonts w:cstheme="minorHAnsi"/>
          <w:sz w:val="18"/>
          <w:szCs w:val="20"/>
        </w:rPr>
        <w:t>Description:</w:t>
      </w:r>
      <w:r>
        <w:rPr>
          <w:rFonts w:cstheme="minorHAnsi"/>
          <w:sz w:val="18"/>
          <w:szCs w:val="20"/>
        </w:rPr>
        <w:t xml:space="preserve"> </w:t>
      </w:r>
      <w:r>
        <w:rPr>
          <w:rFonts w:cstheme="minorHAnsi"/>
          <w:sz w:val="18"/>
          <w:szCs w:val="20"/>
        </w:rPr>
        <w:fldChar w:fldCharType="begin">
          <w:ffData>
            <w:name w:val="Text22"/>
            <w:enabled/>
            <w:calcOnExit w:val="0"/>
            <w:textInput/>
          </w:ffData>
        </w:fldChar>
      </w:r>
      <w:bookmarkStart w:id="22" w:name="Text22"/>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2"/>
    </w:p>
    <w:p w:rsidR="0000288F" w:rsidRDefault="0000288F" w:rsidP="0000288F">
      <w:pPr>
        <w:tabs>
          <w:tab w:val="left" w:pos="3600"/>
          <w:tab w:val="left" w:pos="5760"/>
          <w:tab w:val="left" w:pos="9360"/>
          <w:tab w:val="right" w:pos="10800"/>
        </w:tabs>
        <w:ind w:left="720"/>
        <w:rPr>
          <w:rFonts w:cstheme="minorHAnsi"/>
          <w:sz w:val="18"/>
          <w:szCs w:val="20"/>
        </w:rPr>
      </w:pPr>
      <w:r w:rsidRPr="0000288F">
        <w:rPr>
          <w:rFonts w:cstheme="minorHAnsi"/>
          <w:sz w:val="18"/>
          <w:szCs w:val="20"/>
        </w:rPr>
        <w:t>Used for (purpose):</w:t>
      </w:r>
      <w:r>
        <w:rPr>
          <w:rFonts w:cstheme="minorHAnsi"/>
          <w:sz w:val="18"/>
          <w:szCs w:val="20"/>
        </w:rPr>
        <w:t xml:space="preserve"> </w:t>
      </w:r>
      <w:r>
        <w:rPr>
          <w:rFonts w:cstheme="minorHAnsi"/>
          <w:sz w:val="18"/>
          <w:szCs w:val="20"/>
        </w:rPr>
        <w:fldChar w:fldCharType="begin">
          <w:ffData>
            <w:name w:val="Text23"/>
            <w:enabled/>
            <w:calcOnExit w:val="0"/>
            <w:textInput/>
          </w:ffData>
        </w:fldChar>
      </w:r>
      <w:bookmarkStart w:id="23" w:name="Text23"/>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3"/>
    </w:p>
    <w:p w:rsidR="004C2AA5" w:rsidRDefault="004C2AA5" w:rsidP="004C2AA5">
      <w:pPr>
        <w:tabs>
          <w:tab w:val="left" w:pos="4320"/>
          <w:tab w:val="left" w:pos="9360"/>
          <w:tab w:val="right" w:pos="10800"/>
        </w:tabs>
        <w:ind w:left="720"/>
        <w:rPr>
          <w:rFonts w:cstheme="minorHAnsi"/>
          <w:sz w:val="18"/>
          <w:szCs w:val="20"/>
        </w:rPr>
      </w:pPr>
    </w:p>
    <w:p w:rsidR="004C2AA5" w:rsidRPr="0000288F" w:rsidRDefault="004C2AA5" w:rsidP="004C2AA5">
      <w:pPr>
        <w:tabs>
          <w:tab w:val="left" w:pos="4320"/>
          <w:tab w:val="left" w:pos="9360"/>
          <w:tab w:val="right" w:pos="10800"/>
        </w:tabs>
        <w:ind w:left="720"/>
        <w:rPr>
          <w:rFonts w:cstheme="minorHAnsi"/>
          <w:sz w:val="18"/>
          <w:szCs w:val="20"/>
        </w:rPr>
      </w:pPr>
      <w:r>
        <w:rPr>
          <w:rFonts w:cstheme="minorHAnsi"/>
          <w:sz w:val="18"/>
          <w:szCs w:val="20"/>
        </w:rPr>
        <w:t>UNCP Inventory</w:t>
      </w:r>
      <w:r w:rsidRPr="0000288F">
        <w:rPr>
          <w:rFonts w:cstheme="minorHAnsi"/>
          <w:sz w:val="18"/>
          <w:szCs w:val="20"/>
        </w:rPr>
        <w:t xml:space="preserve"> No.:</w:t>
      </w:r>
      <w:r>
        <w:rPr>
          <w:rFonts w:cstheme="minorHAnsi"/>
          <w:sz w:val="18"/>
          <w:szCs w:val="20"/>
        </w:rPr>
        <w:t xml:space="preserve"> </w:t>
      </w:r>
      <w:r>
        <w:rPr>
          <w:rFonts w:cstheme="minorHAnsi"/>
          <w:sz w:val="18"/>
          <w:szCs w:val="20"/>
        </w:rPr>
        <w:fldChar w:fldCharType="begin">
          <w:ffData>
            <w:name w:val="Text17"/>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r>
        <w:rPr>
          <w:rFonts w:cstheme="minorHAnsi"/>
          <w:sz w:val="18"/>
          <w:szCs w:val="20"/>
        </w:rPr>
        <w:tab/>
        <w:t xml:space="preserve">Acquisition Cost: $ </w:t>
      </w:r>
      <w:r>
        <w:rPr>
          <w:rFonts w:cstheme="minorHAnsi"/>
          <w:sz w:val="18"/>
          <w:szCs w:val="20"/>
        </w:rPr>
        <w:fldChar w:fldCharType="begin">
          <w:ffData>
            <w:name w:val="Text18"/>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p>
    <w:p w:rsidR="004C2AA5" w:rsidRPr="0000288F" w:rsidRDefault="004C2AA5" w:rsidP="004C2AA5">
      <w:pPr>
        <w:tabs>
          <w:tab w:val="left" w:pos="4320"/>
          <w:tab w:val="left" w:pos="7200"/>
          <w:tab w:val="left" w:pos="9360"/>
          <w:tab w:val="right" w:pos="10800"/>
        </w:tabs>
        <w:ind w:left="720"/>
        <w:rPr>
          <w:rFonts w:cstheme="minorHAnsi"/>
          <w:sz w:val="18"/>
          <w:szCs w:val="20"/>
        </w:rPr>
      </w:pPr>
      <w:r w:rsidRPr="0000288F">
        <w:rPr>
          <w:rFonts w:cstheme="minorHAnsi"/>
          <w:sz w:val="18"/>
          <w:szCs w:val="20"/>
        </w:rPr>
        <w:t>Manufacturer:</w:t>
      </w:r>
      <w:r>
        <w:rPr>
          <w:rFonts w:cstheme="minorHAnsi"/>
          <w:sz w:val="18"/>
          <w:szCs w:val="20"/>
        </w:rPr>
        <w:t xml:space="preserve"> </w:t>
      </w:r>
      <w:r>
        <w:rPr>
          <w:rFonts w:cstheme="minorHAnsi"/>
          <w:sz w:val="18"/>
          <w:szCs w:val="20"/>
        </w:rPr>
        <w:fldChar w:fldCharType="begin">
          <w:ffData>
            <w:name w:val="Text19"/>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r w:rsidRPr="0000288F">
        <w:rPr>
          <w:rFonts w:cstheme="minorHAnsi"/>
          <w:sz w:val="18"/>
          <w:szCs w:val="20"/>
        </w:rPr>
        <w:t xml:space="preserve"> </w:t>
      </w:r>
      <w:r>
        <w:rPr>
          <w:rFonts w:cstheme="minorHAnsi"/>
          <w:sz w:val="18"/>
          <w:szCs w:val="20"/>
        </w:rPr>
        <w:tab/>
      </w:r>
      <w:r w:rsidRPr="0000288F">
        <w:rPr>
          <w:rFonts w:cstheme="minorHAnsi"/>
          <w:sz w:val="18"/>
          <w:szCs w:val="20"/>
        </w:rPr>
        <w:t>Model No.:</w:t>
      </w:r>
      <w:r>
        <w:rPr>
          <w:rFonts w:cstheme="minorHAnsi"/>
          <w:sz w:val="18"/>
          <w:szCs w:val="20"/>
        </w:rPr>
        <w:t xml:space="preserve"> </w:t>
      </w:r>
      <w:r>
        <w:rPr>
          <w:rFonts w:cstheme="minorHAnsi"/>
          <w:sz w:val="18"/>
          <w:szCs w:val="20"/>
        </w:rPr>
        <w:fldChar w:fldCharType="begin">
          <w:ffData>
            <w:name w:val="Text20"/>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r>
        <w:rPr>
          <w:rFonts w:cstheme="minorHAnsi"/>
          <w:sz w:val="18"/>
          <w:szCs w:val="20"/>
        </w:rPr>
        <w:tab/>
        <w:t xml:space="preserve">Serial No.: </w:t>
      </w:r>
      <w:r>
        <w:rPr>
          <w:rFonts w:cstheme="minorHAnsi"/>
          <w:sz w:val="18"/>
          <w:szCs w:val="20"/>
        </w:rPr>
        <w:fldChar w:fldCharType="begin">
          <w:ffData>
            <w:name w:val="Text21"/>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p>
    <w:p w:rsidR="004C2AA5" w:rsidRPr="0000288F" w:rsidRDefault="004C2AA5" w:rsidP="004C2AA5">
      <w:pPr>
        <w:tabs>
          <w:tab w:val="left" w:pos="3600"/>
          <w:tab w:val="left" w:pos="5760"/>
          <w:tab w:val="left" w:pos="9360"/>
          <w:tab w:val="right" w:pos="10800"/>
        </w:tabs>
        <w:ind w:left="720"/>
        <w:rPr>
          <w:rFonts w:cstheme="minorHAnsi"/>
          <w:sz w:val="18"/>
          <w:szCs w:val="20"/>
        </w:rPr>
      </w:pPr>
      <w:r w:rsidRPr="0000288F">
        <w:rPr>
          <w:rFonts w:cstheme="minorHAnsi"/>
          <w:sz w:val="18"/>
          <w:szCs w:val="20"/>
        </w:rPr>
        <w:t>Description:</w:t>
      </w:r>
      <w:r>
        <w:rPr>
          <w:rFonts w:cstheme="minorHAnsi"/>
          <w:sz w:val="18"/>
          <w:szCs w:val="20"/>
        </w:rPr>
        <w:t xml:space="preserve"> </w:t>
      </w:r>
      <w:r>
        <w:rPr>
          <w:rFonts w:cstheme="minorHAnsi"/>
          <w:sz w:val="18"/>
          <w:szCs w:val="20"/>
        </w:rPr>
        <w:fldChar w:fldCharType="begin">
          <w:ffData>
            <w:name w:val="Text22"/>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p>
    <w:p w:rsidR="004C2AA5" w:rsidRDefault="004C2AA5" w:rsidP="004C2AA5">
      <w:pPr>
        <w:tabs>
          <w:tab w:val="left" w:pos="3600"/>
          <w:tab w:val="left" w:pos="5760"/>
          <w:tab w:val="left" w:pos="9360"/>
          <w:tab w:val="right" w:pos="10800"/>
        </w:tabs>
        <w:ind w:left="720"/>
        <w:rPr>
          <w:rFonts w:cstheme="minorHAnsi"/>
          <w:sz w:val="18"/>
          <w:szCs w:val="20"/>
        </w:rPr>
      </w:pPr>
      <w:r w:rsidRPr="0000288F">
        <w:rPr>
          <w:rFonts w:cstheme="minorHAnsi"/>
          <w:sz w:val="18"/>
          <w:szCs w:val="20"/>
        </w:rPr>
        <w:t>Used for (purpose):</w:t>
      </w:r>
      <w:r>
        <w:rPr>
          <w:rFonts w:cstheme="minorHAnsi"/>
          <w:sz w:val="18"/>
          <w:szCs w:val="20"/>
        </w:rPr>
        <w:t xml:space="preserve"> </w:t>
      </w:r>
      <w:r>
        <w:rPr>
          <w:rFonts w:cstheme="minorHAnsi"/>
          <w:sz w:val="18"/>
          <w:szCs w:val="20"/>
        </w:rPr>
        <w:fldChar w:fldCharType="begin">
          <w:ffData>
            <w:name w:val="Text23"/>
            <w:enabled/>
            <w:calcOnExit w:val="0"/>
            <w:textInput/>
          </w:ffData>
        </w:fldChar>
      </w:r>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p>
    <w:p w:rsidR="004C2AA5" w:rsidRPr="0000288F" w:rsidRDefault="004C2AA5" w:rsidP="004C2AA5">
      <w:pPr>
        <w:tabs>
          <w:tab w:val="left" w:pos="3600"/>
          <w:tab w:val="left" w:pos="5760"/>
          <w:tab w:val="left" w:pos="9360"/>
          <w:tab w:val="right" w:pos="10800"/>
        </w:tabs>
        <w:rPr>
          <w:rFonts w:cstheme="minorHAnsi"/>
          <w:sz w:val="18"/>
          <w:szCs w:val="20"/>
        </w:rPr>
      </w:pPr>
    </w:p>
    <w:p w:rsidR="0000288F" w:rsidRPr="004C2AA5" w:rsidRDefault="0000288F" w:rsidP="0000288F">
      <w:pPr>
        <w:pStyle w:val="ListParagraph"/>
        <w:numPr>
          <w:ilvl w:val="0"/>
          <w:numId w:val="3"/>
        </w:numPr>
        <w:tabs>
          <w:tab w:val="left" w:pos="3600"/>
          <w:tab w:val="left" w:pos="5760"/>
          <w:tab w:val="left" w:pos="9360"/>
          <w:tab w:val="right" w:pos="10800"/>
        </w:tabs>
        <w:contextualSpacing w:val="0"/>
        <w:rPr>
          <w:rFonts w:cstheme="minorHAnsi"/>
          <w:b/>
          <w:caps/>
          <w:sz w:val="18"/>
          <w:szCs w:val="20"/>
          <w:u w:val="single"/>
        </w:rPr>
      </w:pPr>
      <w:r w:rsidRPr="004C2AA5">
        <w:rPr>
          <w:rFonts w:cstheme="minorHAnsi"/>
          <w:b/>
          <w:caps/>
          <w:sz w:val="18"/>
          <w:szCs w:val="20"/>
          <w:u w:val="single"/>
        </w:rPr>
        <w:t>Cost.</w:t>
      </w:r>
    </w:p>
    <w:p w:rsidR="0000288F" w:rsidRDefault="0000288F" w:rsidP="0000288F">
      <w:pPr>
        <w:pStyle w:val="ListParagraph"/>
        <w:tabs>
          <w:tab w:val="left" w:pos="3600"/>
          <w:tab w:val="left" w:pos="5760"/>
          <w:tab w:val="left" w:pos="9360"/>
          <w:tab w:val="right" w:pos="10800"/>
        </w:tabs>
        <w:contextualSpacing w:val="0"/>
        <w:rPr>
          <w:rFonts w:cstheme="minorHAnsi"/>
          <w:sz w:val="18"/>
          <w:szCs w:val="20"/>
        </w:rPr>
      </w:pPr>
      <w:r w:rsidRPr="0000288F">
        <w:rPr>
          <w:rFonts w:cstheme="minorHAnsi"/>
          <w:sz w:val="18"/>
          <w:szCs w:val="20"/>
        </w:rPr>
        <w:t>The Equipment is loaned on a cost recovery basis of:</w:t>
      </w:r>
      <w:r>
        <w:rPr>
          <w:rFonts w:cstheme="minorHAnsi"/>
          <w:sz w:val="18"/>
          <w:szCs w:val="20"/>
        </w:rPr>
        <w:t xml:space="preserve"> $ </w:t>
      </w:r>
      <w:r>
        <w:rPr>
          <w:rFonts w:cstheme="minorHAnsi"/>
          <w:sz w:val="18"/>
          <w:szCs w:val="20"/>
        </w:rPr>
        <w:fldChar w:fldCharType="begin">
          <w:ffData>
            <w:name w:val="Text24"/>
            <w:enabled/>
            <w:calcOnExit w:val="0"/>
            <w:textInput/>
          </w:ffData>
        </w:fldChar>
      </w:r>
      <w:bookmarkStart w:id="24" w:name="Text24"/>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4"/>
    </w:p>
    <w:p w:rsidR="0000288F" w:rsidRPr="004C2AA5" w:rsidRDefault="0000288F" w:rsidP="0000288F">
      <w:pPr>
        <w:pStyle w:val="ListParagraph"/>
        <w:numPr>
          <w:ilvl w:val="0"/>
          <w:numId w:val="3"/>
        </w:numPr>
        <w:tabs>
          <w:tab w:val="left" w:pos="3600"/>
          <w:tab w:val="left" w:pos="5760"/>
          <w:tab w:val="left" w:pos="9360"/>
          <w:tab w:val="right" w:pos="10800"/>
        </w:tabs>
        <w:contextualSpacing w:val="0"/>
        <w:rPr>
          <w:rFonts w:cstheme="minorHAnsi"/>
          <w:b/>
          <w:caps/>
          <w:sz w:val="18"/>
          <w:szCs w:val="20"/>
          <w:u w:val="single"/>
        </w:rPr>
      </w:pPr>
      <w:r w:rsidRPr="004C2AA5">
        <w:rPr>
          <w:rFonts w:cstheme="minorHAnsi"/>
          <w:b/>
          <w:caps/>
          <w:sz w:val="18"/>
          <w:szCs w:val="20"/>
          <w:u w:val="single"/>
        </w:rPr>
        <w:t>Loan Period:</w:t>
      </w:r>
    </w:p>
    <w:p w:rsidR="004C2AA5" w:rsidRDefault="0000288F" w:rsidP="0000288F">
      <w:pPr>
        <w:tabs>
          <w:tab w:val="left" w:pos="2160"/>
          <w:tab w:val="left" w:pos="3600"/>
          <w:tab w:val="left" w:pos="5760"/>
          <w:tab w:val="left" w:pos="9360"/>
          <w:tab w:val="right" w:pos="10800"/>
        </w:tabs>
        <w:ind w:left="720"/>
        <w:rPr>
          <w:rFonts w:cstheme="minorHAnsi"/>
          <w:sz w:val="18"/>
          <w:szCs w:val="20"/>
        </w:rPr>
      </w:pPr>
      <w:r w:rsidRPr="0000288F">
        <w:rPr>
          <w:rFonts w:cstheme="minorHAnsi"/>
          <w:sz w:val="18"/>
          <w:szCs w:val="20"/>
        </w:rPr>
        <w:t>From:</w:t>
      </w:r>
      <w:r>
        <w:rPr>
          <w:rFonts w:cstheme="minorHAnsi"/>
          <w:sz w:val="18"/>
          <w:szCs w:val="20"/>
        </w:rPr>
        <w:t xml:space="preserve"> </w:t>
      </w:r>
      <w:r>
        <w:rPr>
          <w:rFonts w:cstheme="minorHAnsi"/>
          <w:sz w:val="18"/>
          <w:szCs w:val="20"/>
        </w:rPr>
        <w:fldChar w:fldCharType="begin">
          <w:ffData>
            <w:name w:val="Text25"/>
            <w:enabled/>
            <w:calcOnExit w:val="0"/>
            <w:textInput/>
          </w:ffData>
        </w:fldChar>
      </w:r>
      <w:bookmarkStart w:id="25" w:name="Text25"/>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5"/>
      <w:r>
        <w:rPr>
          <w:rFonts w:cstheme="minorHAnsi"/>
          <w:sz w:val="18"/>
          <w:szCs w:val="20"/>
        </w:rPr>
        <w:tab/>
      </w:r>
      <w:r w:rsidRPr="0000288F">
        <w:rPr>
          <w:rFonts w:cstheme="minorHAnsi"/>
          <w:sz w:val="18"/>
          <w:szCs w:val="20"/>
        </w:rPr>
        <w:t>To:</w:t>
      </w:r>
      <w:r>
        <w:rPr>
          <w:rFonts w:cstheme="minorHAnsi"/>
          <w:sz w:val="18"/>
          <w:szCs w:val="20"/>
        </w:rPr>
        <w:t xml:space="preserve"> </w:t>
      </w:r>
      <w:r>
        <w:rPr>
          <w:rFonts w:cstheme="minorHAnsi"/>
          <w:sz w:val="18"/>
          <w:szCs w:val="20"/>
        </w:rPr>
        <w:fldChar w:fldCharType="begin">
          <w:ffData>
            <w:name w:val="Text26"/>
            <w:enabled/>
            <w:calcOnExit w:val="0"/>
            <w:textInput/>
          </w:ffData>
        </w:fldChar>
      </w:r>
      <w:bookmarkStart w:id="26" w:name="Text26"/>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6"/>
      <w:r>
        <w:rPr>
          <w:rFonts w:cstheme="minorHAnsi"/>
          <w:sz w:val="18"/>
          <w:szCs w:val="20"/>
        </w:rPr>
        <w:t xml:space="preserve">     </w:t>
      </w:r>
    </w:p>
    <w:p w:rsidR="0000288F" w:rsidRPr="004C2AA5" w:rsidRDefault="0000288F" w:rsidP="0000288F">
      <w:pPr>
        <w:tabs>
          <w:tab w:val="left" w:pos="2160"/>
          <w:tab w:val="left" w:pos="3600"/>
          <w:tab w:val="left" w:pos="5760"/>
          <w:tab w:val="left" w:pos="9360"/>
          <w:tab w:val="right" w:pos="10800"/>
        </w:tabs>
        <w:ind w:left="720"/>
        <w:rPr>
          <w:rFonts w:cstheme="minorHAnsi"/>
          <w:i/>
          <w:sz w:val="18"/>
          <w:szCs w:val="20"/>
        </w:rPr>
      </w:pPr>
      <w:r w:rsidRPr="004C2AA5">
        <w:rPr>
          <w:rFonts w:cstheme="minorHAnsi"/>
          <w:i/>
          <w:sz w:val="18"/>
          <w:szCs w:val="20"/>
        </w:rPr>
        <w:t>(Maximum Loan Period is 2 years.)</w:t>
      </w:r>
    </w:p>
    <w:p w:rsidR="0000288F" w:rsidRDefault="004C2AA5" w:rsidP="004C2AA5">
      <w:pPr>
        <w:pStyle w:val="ListParagraph"/>
        <w:numPr>
          <w:ilvl w:val="0"/>
          <w:numId w:val="3"/>
        </w:numPr>
        <w:tabs>
          <w:tab w:val="left" w:pos="3600"/>
          <w:tab w:val="left" w:pos="5760"/>
          <w:tab w:val="left" w:pos="9360"/>
          <w:tab w:val="right" w:pos="10800"/>
        </w:tabs>
        <w:rPr>
          <w:rFonts w:cstheme="minorHAnsi"/>
          <w:sz w:val="18"/>
          <w:szCs w:val="20"/>
        </w:rPr>
      </w:pPr>
      <w:r w:rsidRPr="004C2AA5">
        <w:rPr>
          <w:rFonts w:cstheme="minorHAnsi"/>
          <w:b/>
          <w:sz w:val="18"/>
          <w:szCs w:val="20"/>
          <w:u w:val="single"/>
        </w:rPr>
        <w:t>SPECIAL TERMS:</w:t>
      </w:r>
      <w:r>
        <w:rPr>
          <w:rFonts w:cstheme="minorHAnsi"/>
          <w:sz w:val="18"/>
          <w:szCs w:val="20"/>
        </w:rPr>
        <w:t xml:space="preserve"> </w:t>
      </w:r>
      <w:r w:rsidR="0000288F" w:rsidRPr="004C2AA5">
        <w:rPr>
          <w:rFonts w:cstheme="minorHAnsi"/>
          <w:sz w:val="18"/>
          <w:szCs w:val="20"/>
        </w:rPr>
        <w:t>Special Terms regarding the above-identified piece of Equipment (which shall govern in the event of a conflict between this exhibit and the Agreement). If none, state NONE</w:t>
      </w:r>
      <w:r>
        <w:rPr>
          <w:rFonts w:cstheme="minorHAnsi"/>
          <w:sz w:val="18"/>
          <w:szCs w:val="20"/>
        </w:rPr>
        <w:t>.</w:t>
      </w:r>
    </w:p>
    <w:p w:rsidR="004C2AA5" w:rsidRPr="004C2AA5" w:rsidRDefault="004C2AA5" w:rsidP="004C2AA5">
      <w:pPr>
        <w:pStyle w:val="ListParagraph"/>
        <w:tabs>
          <w:tab w:val="left" w:pos="3600"/>
          <w:tab w:val="left" w:pos="5760"/>
          <w:tab w:val="left" w:pos="9360"/>
          <w:tab w:val="right" w:pos="10800"/>
        </w:tabs>
        <w:spacing w:before="240"/>
        <w:contextualSpacing w:val="0"/>
        <w:rPr>
          <w:rFonts w:cstheme="minorHAnsi"/>
          <w:sz w:val="18"/>
          <w:szCs w:val="20"/>
        </w:rPr>
      </w:pPr>
      <w:r>
        <w:rPr>
          <w:rFonts w:cstheme="minorHAnsi"/>
          <w:sz w:val="18"/>
          <w:szCs w:val="20"/>
        </w:rPr>
        <w:fldChar w:fldCharType="begin">
          <w:ffData>
            <w:name w:val="Text27"/>
            <w:enabled/>
            <w:calcOnExit w:val="0"/>
            <w:textInput/>
          </w:ffData>
        </w:fldChar>
      </w:r>
      <w:bookmarkStart w:id="27" w:name="Text27"/>
      <w:r>
        <w:rPr>
          <w:rFonts w:cstheme="minorHAnsi"/>
          <w:sz w:val="18"/>
          <w:szCs w:val="20"/>
        </w:rPr>
        <w:instrText xml:space="preserve"> FORMTEXT </w:instrText>
      </w:r>
      <w:r>
        <w:rPr>
          <w:rFonts w:cstheme="minorHAnsi"/>
          <w:sz w:val="18"/>
          <w:szCs w:val="20"/>
        </w:rPr>
      </w:r>
      <w:r>
        <w:rPr>
          <w:rFonts w:cstheme="minorHAnsi"/>
          <w:sz w:val="18"/>
          <w:szCs w:val="20"/>
        </w:rPr>
        <w:fldChar w:fldCharType="separate"/>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noProof/>
          <w:sz w:val="18"/>
          <w:szCs w:val="20"/>
        </w:rPr>
        <w:t> </w:t>
      </w:r>
      <w:r>
        <w:rPr>
          <w:rFonts w:cstheme="minorHAnsi"/>
          <w:sz w:val="18"/>
          <w:szCs w:val="20"/>
        </w:rPr>
        <w:fldChar w:fldCharType="end"/>
      </w:r>
      <w:bookmarkEnd w:id="27"/>
    </w:p>
    <w:sectPr w:rsidR="004C2AA5" w:rsidRPr="004C2AA5" w:rsidSect="00B935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49" w:rsidRDefault="007A2D49" w:rsidP="0000288F">
      <w:pPr>
        <w:spacing w:before="0" w:after="0"/>
      </w:pPr>
      <w:r>
        <w:separator/>
      </w:r>
    </w:p>
  </w:endnote>
  <w:endnote w:type="continuationSeparator" w:id="0">
    <w:p w:rsidR="007A2D49" w:rsidRDefault="007A2D49" w:rsidP="00002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88F" w:rsidRPr="0000288F" w:rsidRDefault="0000288F" w:rsidP="0000288F">
    <w:pPr>
      <w:pStyle w:val="Footer"/>
      <w:tabs>
        <w:tab w:val="clear" w:pos="4680"/>
        <w:tab w:val="clear" w:pos="9360"/>
        <w:tab w:val="right" w:pos="10800"/>
      </w:tabs>
      <w:rPr>
        <w:sz w:val="20"/>
      </w:rPr>
    </w:pPr>
    <w:r>
      <w:rPr>
        <w:sz w:val="20"/>
      </w:rPr>
      <w:t xml:space="preserve">UNCP </w:t>
    </w:r>
    <w:r w:rsidRPr="0000288F">
      <w:rPr>
        <w:sz w:val="20"/>
      </w:rPr>
      <w:t>Equipment Loan Agreement</w:t>
    </w:r>
    <w:r w:rsidRPr="0000288F">
      <w:rPr>
        <w:sz w:val="20"/>
      </w:rPr>
      <w:tab/>
    </w:r>
    <w:r w:rsidRPr="0000288F">
      <w:rPr>
        <w:sz w:val="20"/>
      </w:rPr>
      <w:fldChar w:fldCharType="begin"/>
    </w:r>
    <w:r w:rsidRPr="0000288F">
      <w:rPr>
        <w:sz w:val="20"/>
      </w:rPr>
      <w:instrText xml:space="preserve"> PAGE   \* MERGEFORMAT </w:instrText>
    </w:r>
    <w:r w:rsidRPr="0000288F">
      <w:rPr>
        <w:sz w:val="20"/>
      </w:rPr>
      <w:fldChar w:fldCharType="separate"/>
    </w:r>
    <w:r w:rsidRPr="0000288F">
      <w:rPr>
        <w:sz w:val="20"/>
      </w:rPr>
      <w:t>1</w:t>
    </w:r>
    <w:r w:rsidRPr="0000288F">
      <w:rPr>
        <w:noProof/>
        <w:sz w:val="20"/>
      </w:rPr>
      <w:fldChar w:fldCharType="end"/>
    </w:r>
    <w:r w:rsidRPr="0000288F">
      <w:rPr>
        <w:sz w:val="20"/>
      </w:rPr>
      <w:t xml:space="preserve"> | </w:t>
    </w:r>
    <w:r w:rsidRPr="0000288F">
      <w:rPr>
        <w:color w:val="7F7F7F" w:themeColor="background1" w:themeShade="7F"/>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49" w:rsidRDefault="007A2D49" w:rsidP="0000288F">
      <w:pPr>
        <w:spacing w:before="0" w:after="0"/>
      </w:pPr>
      <w:r>
        <w:separator/>
      </w:r>
    </w:p>
  </w:footnote>
  <w:footnote w:type="continuationSeparator" w:id="0">
    <w:p w:rsidR="007A2D49" w:rsidRDefault="007A2D49" w:rsidP="0000288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7597"/>
    <w:multiLevelType w:val="hybridMultilevel"/>
    <w:tmpl w:val="F194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30970"/>
    <w:multiLevelType w:val="hybridMultilevel"/>
    <w:tmpl w:val="7F9C19D4"/>
    <w:lvl w:ilvl="0" w:tplc="5BDEC6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A7655"/>
    <w:multiLevelType w:val="hybridMultilevel"/>
    <w:tmpl w:val="3CDC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4"/>
    <w:rsid w:val="0000288F"/>
    <w:rsid w:val="001C516D"/>
    <w:rsid w:val="00216493"/>
    <w:rsid w:val="003D70B4"/>
    <w:rsid w:val="004C2AA5"/>
    <w:rsid w:val="006D6C1E"/>
    <w:rsid w:val="007A2D49"/>
    <w:rsid w:val="00873211"/>
    <w:rsid w:val="00984700"/>
    <w:rsid w:val="00A9383E"/>
    <w:rsid w:val="00B935C4"/>
    <w:rsid w:val="00FD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9D0D6-D0E1-4DB6-9925-55D049CD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C4"/>
    <w:pPr>
      <w:ind w:left="720"/>
      <w:contextualSpacing/>
    </w:pPr>
  </w:style>
  <w:style w:type="paragraph" w:styleId="Header">
    <w:name w:val="header"/>
    <w:basedOn w:val="Normal"/>
    <w:link w:val="HeaderChar"/>
    <w:uiPriority w:val="99"/>
    <w:unhideWhenUsed/>
    <w:rsid w:val="0000288F"/>
    <w:pPr>
      <w:tabs>
        <w:tab w:val="center" w:pos="4680"/>
        <w:tab w:val="right" w:pos="9360"/>
      </w:tabs>
      <w:spacing w:before="0" w:after="0"/>
    </w:pPr>
  </w:style>
  <w:style w:type="character" w:customStyle="1" w:styleId="HeaderChar">
    <w:name w:val="Header Char"/>
    <w:basedOn w:val="DefaultParagraphFont"/>
    <w:link w:val="Header"/>
    <w:uiPriority w:val="99"/>
    <w:rsid w:val="0000288F"/>
  </w:style>
  <w:style w:type="paragraph" w:styleId="Footer">
    <w:name w:val="footer"/>
    <w:basedOn w:val="Normal"/>
    <w:link w:val="FooterChar"/>
    <w:uiPriority w:val="99"/>
    <w:unhideWhenUsed/>
    <w:rsid w:val="0000288F"/>
    <w:pPr>
      <w:tabs>
        <w:tab w:val="center" w:pos="4680"/>
        <w:tab w:val="right" w:pos="9360"/>
      </w:tabs>
      <w:spacing w:before="0" w:after="0"/>
    </w:pPr>
  </w:style>
  <w:style w:type="character" w:customStyle="1" w:styleId="FooterChar">
    <w:name w:val="Footer Char"/>
    <w:basedOn w:val="DefaultParagraphFont"/>
    <w:link w:val="Footer"/>
    <w:uiPriority w:val="99"/>
    <w:rsid w:val="0000288F"/>
  </w:style>
  <w:style w:type="paragraph" w:customStyle="1" w:styleId="Default">
    <w:name w:val="Default"/>
    <w:rsid w:val="004C2AA5"/>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Telemeco</dc:creator>
  <cp:keywords/>
  <dc:description/>
  <cp:lastModifiedBy>Todd Telemeco</cp:lastModifiedBy>
  <cp:revision>3</cp:revision>
  <dcterms:created xsi:type="dcterms:W3CDTF">2021-01-26T18:35:00Z</dcterms:created>
  <dcterms:modified xsi:type="dcterms:W3CDTF">2021-01-26T18:46:00Z</dcterms:modified>
</cp:coreProperties>
</file>