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6610CA" w:rsidRPr="006610CA" w:rsidTr="003A2601">
        <w:trPr>
          <w:trHeight w:val="440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6610CA" w:rsidRPr="006610CA" w:rsidRDefault="006610CA" w:rsidP="006610CA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6610CA">
              <w:rPr>
                <w:rFonts w:ascii="Arial" w:hAnsi="Arial" w:cs="Arial"/>
                <w:b/>
                <w:sz w:val="24"/>
              </w:rPr>
              <w:t>UNCP ID</w:t>
            </w:r>
          </w:p>
        </w:tc>
        <w:tc>
          <w:tcPr>
            <w:tcW w:w="432" w:type="dxa"/>
            <w:vAlign w:val="center"/>
          </w:tcPr>
          <w:p w:rsidR="006610CA" w:rsidRPr="003A2601" w:rsidRDefault="006610CA" w:rsidP="006610C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A2601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432" w:type="dxa"/>
            <w:vAlign w:val="center"/>
          </w:tcPr>
          <w:p w:rsidR="006610CA" w:rsidRPr="003A2601" w:rsidRDefault="006610CA" w:rsidP="006610C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A2601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:rsidR="006610CA" w:rsidRPr="003A2601" w:rsidRDefault="006610CA" w:rsidP="006610C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A2601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:rsidR="006610CA" w:rsidRPr="006610CA" w:rsidRDefault="006610CA" w:rsidP="006610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2" w:type="dxa"/>
            <w:vAlign w:val="center"/>
          </w:tcPr>
          <w:p w:rsidR="006610CA" w:rsidRPr="006610CA" w:rsidRDefault="006610CA" w:rsidP="006610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2" w:type="dxa"/>
            <w:vAlign w:val="center"/>
          </w:tcPr>
          <w:p w:rsidR="006610CA" w:rsidRPr="006610CA" w:rsidRDefault="006610CA" w:rsidP="006610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2" w:type="dxa"/>
            <w:vAlign w:val="center"/>
          </w:tcPr>
          <w:p w:rsidR="006610CA" w:rsidRPr="006610CA" w:rsidRDefault="006610CA" w:rsidP="006610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2" w:type="dxa"/>
            <w:vAlign w:val="center"/>
          </w:tcPr>
          <w:p w:rsidR="006610CA" w:rsidRPr="006610CA" w:rsidRDefault="006610CA" w:rsidP="006610C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2" w:type="dxa"/>
            <w:vAlign w:val="center"/>
          </w:tcPr>
          <w:p w:rsidR="006610CA" w:rsidRPr="006610CA" w:rsidRDefault="006610CA" w:rsidP="006610C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D57F2" w:rsidRPr="00BD45A2" w:rsidRDefault="00524418" w:rsidP="006610C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8"/>
        <w:gridCol w:w="404"/>
        <w:gridCol w:w="2654"/>
        <w:gridCol w:w="809"/>
        <w:gridCol w:w="1897"/>
        <w:gridCol w:w="1968"/>
      </w:tblGrid>
      <w:tr w:rsidR="006610CA" w:rsidTr="003864B8">
        <w:trPr>
          <w:trHeight w:val="3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0CA" w:rsidRPr="006610CA" w:rsidRDefault="006610CA" w:rsidP="006610C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Student Information</w:t>
            </w:r>
          </w:p>
        </w:tc>
      </w:tr>
      <w:tr w:rsidR="006610CA" w:rsidTr="00263B72">
        <w:trPr>
          <w:trHeight w:val="720"/>
        </w:trPr>
        <w:tc>
          <w:tcPr>
            <w:tcW w:w="1604" w:type="pct"/>
            <w:gridSpan w:val="2"/>
            <w:tcBorders>
              <w:top w:val="single" w:sz="4" w:space="0" w:color="auto"/>
            </w:tcBorders>
          </w:tcPr>
          <w:p w:rsidR="006610CA" w:rsidRPr="006610CA" w:rsidRDefault="006610CA" w:rsidP="006610CA">
            <w:pPr>
              <w:rPr>
                <w:rFonts w:ascii="Arial" w:hAnsi="Arial" w:cs="Arial"/>
                <w:b/>
                <w:sz w:val="16"/>
              </w:rPr>
            </w:pPr>
            <w:r w:rsidRPr="006610CA">
              <w:rPr>
                <w:rFonts w:ascii="Arial" w:hAnsi="Arial" w:cs="Arial"/>
                <w:b/>
                <w:sz w:val="16"/>
              </w:rPr>
              <w:t>Last Name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</w:tcBorders>
          </w:tcPr>
          <w:p w:rsidR="006610CA" w:rsidRPr="006610CA" w:rsidRDefault="006610CA" w:rsidP="006610CA">
            <w:pPr>
              <w:rPr>
                <w:rFonts w:ascii="Arial" w:hAnsi="Arial" w:cs="Arial"/>
                <w:b/>
                <w:sz w:val="16"/>
              </w:rPr>
            </w:pPr>
            <w:r w:rsidRPr="006610CA">
              <w:rPr>
                <w:rFonts w:ascii="Arial" w:hAnsi="Arial" w:cs="Arial"/>
                <w:b/>
                <w:sz w:val="16"/>
              </w:rPr>
              <w:t xml:space="preserve">First </w:t>
            </w:r>
            <w:r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:rsidR="006610CA" w:rsidRPr="006610CA" w:rsidRDefault="006610CA" w:rsidP="006610CA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Middle Initial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6610CA" w:rsidRDefault="006610CA" w:rsidP="006610C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</w:rPr>
              <w:t>Suffix</w:t>
            </w:r>
            <w:r w:rsidRPr="006610C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6610CA" w:rsidRPr="006610CA" w:rsidRDefault="006610CA" w:rsidP="006610CA">
            <w:pPr>
              <w:rPr>
                <w:rFonts w:ascii="Arial" w:hAnsi="Arial" w:cs="Arial"/>
                <w:b/>
                <w:sz w:val="16"/>
              </w:rPr>
            </w:pPr>
            <w:r w:rsidRPr="006610CA">
              <w:rPr>
                <w:rFonts w:ascii="Arial" w:hAnsi="Arial" w:cs="Arial"/>
                <w:b/>
                <w:sz w:val="14"/>
                <w:szCs w:val="14"/>
              </w:rPr>
              <w:t xml:space="preserve">(Jr., II., </w:t>
            </w:r>
            <w:proofErr w:type="spellStart"/>
            <w:r w:rsidRPr="006610CA">
              <w:rPr>
                <w:rFonts w:ascii="Arial" w:hAnsi="Arial" w:cs="Arial"/>
                <w:b/>
                <w:sz w:val="14"/>
                <w:szCs w:val="14"/>
              </w:rPr>
              <w:t>etc</w:t>
            </w:r>
            <w:proofErr w:type="spellEnd"/>
            <w:r w:rsidRPr="006610CA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6610CA" w:rsidTr="00263B72">
        <w:trPr>
          <w:trHeight w:val="720"/>
        </w:trPr>
        <w:tc>
          <w:tcPr>
            <w:tcW w:w="1417" w:type="pct"/>
          </w:tcPr>
          <w:p w:rsidR="006610CA" w:rsidRPr="006610CA" w:rsidRDefault="006610CA" w:rsidP="006610CA">
            <w:pPr>
              <w:rPr>
                <w:rFonts w:ascii="Arial" w:hAnsi="Arial" w:cs="Arial"/>
                <w:b/>
                <w:sz w:val="18"/>
              </w:rPr>
            </w:pPr>
            <w:r w:rsidRPr="008841F5">
              <w:rPr>
                <w:rFonts w:ascii="Arial" w:hAnsi="Arial" w:cs="Arial"/>
                <w:b/>
                <w:sz w:val="16"/>
              </w:rPr>
              <w:t>Home Phone</w:t>
            </w:r>
          </w:p>
        </w:tc>
        <w:tc>
          <w:tcPr>
            <w:tcW w:w="1417" w:type="pct"/>
            <w:gridSpan w:val="2"/>
          </w:tcPr>
          <w:p w:rsidR="006610CA" w:rsidRPr="006610CA" w:rsidRDefault="006610CA" w:rsidP="006610CA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Cell phone</w:t>
            </w:r>
          </w:p>
        </w:tc>
        <w:tc>
          <w:tcPr>
            <w:tcW w:w="2166" w:type="pct"/>
            <w:gridSpan w:val="3"/>
            <w:vAlign w:val="center"/>
          </w:tcPr>
          <w:p w:rsidR="006610CA" w:rsidRDefault="006610CA" w:rsidP="006610CA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Email</w:t>
            </w:r>
          </w:p>
          <w:p w:rsidR="006610CA" w:rsidRPr="006610CA" w:rsidRDefault="006610CA" w:rsidP="006610CA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@bravemail.uncp.edu</w:t>
            </w:r>
          </w:p>
        </w:tc>
      </w:tr>
    </w:tbl>
    <w:p w:rsidR="006610CA" w:rsidRPr="005A51A1" w:rsidRDefault="006610CA" w:rsidP="006610C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52348" w:rsidRPr="006610CA" w:rsidTr="00EB3381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348" w:rsidRDefault="00E52348" w:rsidP="00AB11B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E52348">
              <w:rPr>
                <w:rFonts w:ascii="Arial" w:hAnsi="Arial" w:cs="Arial"/>
                <w:b/>
                <w:sz w:val="24"/>
                <w:u w:val="single"/>
              </w:rPr>
              <w:t>Academic Information</w:t>
            </w:r>
          </w:p>
          <w:p w:rsidR="008841F5" w:rsidRPr="008841F5" w:rsidRDefault="008841F5" w:rsidP="00AB11B5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Initial each statement below:</w:t>
            </w:r>
          </w:p>
        </w:tc>
      </w:tr>
      <w:tr w:rsidR="003864B8" w:rsidRPr="003864B8" w:rsidTr="00263B72">
        <w:trPr>
          <w:trHeight w:val="3536"/>
        </w:trPr>
        <w:tc>
          <w:tcPr>
            <w:tcW w:w="5000" w:type="pct"/>
            <w:vAlign w:val="center"/>
          </w:tcPr>
          <w:p w:rsidR="003864B8" w:rsidRPr="008841F5" w:rsidRDefault="008841F5" w:rsidP="00263B7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8841F5">
              <w:rPr>
                <w:rFonts w:ascii="Arial" w:hAnsi="Arial" w:cs="Arial"/>
                <w:szCs w:val="20"/>
                <w:u w:val="single"/>
              </w:rPr>
              <w:tab/>
            </w:r>
            <w:r w:rsidRPr="008841F5">
              <w:rPr>
                <w:rFonts w:ascii="Arial" w:hAnsi="Arial" w:cs="Arial"/>
                <w:szCs w:val="20"/>
              </w:rPr>
              <w:t xml:space="preserve"> I understand that when I repeat a course, both grades remain on my transcript. A student will receive credit (earned hours) for a course one time, and the most recent grade will be used in meeting graduation requirements. This means that if I fail the course that I am repeating, then I may not go back and use the original grade.</w:t>
            </w:r>
          </w:p>
          <w:p w:rsidR="008841F5" w:rsidRPr="008841F5" w:rsidRDefault="008841F5" w:rsidP="00263B7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  <w:p w:rsidR="008841F5" w:rsidRPr="008841F5" w:rsidRDefault="008841F5" w:rsidP="00263B7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8841F5">
              <w:rPr>
                <w:rFonts w:ascii="Arial" w:hAnsi="Arial" w:cs="Arial"/>
                <w:szCs w:val="20"/>
                <w:u w:val="single"/>
              </w:rPr>
              <w:tab/>
            </w:r>
            <w:r w:rsidRPr="008841F5">
              <w:rPr>
                <w:rFonts w:ascii="Arial" w:hAnsi="Arial" w:cs="Arial"/>
                <w:szCs w:val="20"/>
              </w:rPr>
              <w:t xml:space="preserve"> UNCP Repetition of Course Work Policy (see Academic Catalog): Students admitted prior to Fall 2013 – the </w:t>
            </w:r>
            <w:r w:rsidRPr="008841F5">
              <w:rPr>
                <w:rFonts w:ascii="Arial" w:hAnsi="Arial" w:cs="Arial"/>
                <w:b/>
                <w:szCs w:val="20"/>
                <w:u w:val="single"/>
              </w:rPr>
              <w:t>MAX</w:t>
            </w:r>
            <w:r w:rsidRPr="008841F5">
              <w:rPr>
                <w:rFonts w:ascii="Arial" w:hAnsi="Arial" w:cs="Arial"/>
                <w:szCs w:val="20"/>
              </w:rPr>
              <w:t xml:space="preserve"> allowed repeats for any course is 3. For students admitted in Fall 2013 and after, the </w:t>
            </w:r>
            <w:r w:rsidRPr="008841F5">
              <w:rPr>
                <w:rFonts w:ascii="Arial" w:hAnsi="Arial" w:cs="Arial"/>
                <w:b/>
                <w:szCs w:val="20"/>
                <w:u w:val="single"/>
              </w:rPr>
              <w:t>MAX</w:t>
            </w:r>
            <w:r w:rsidRPr="008841F5">
              <w:rPr>
                <w:rFonts w:ascii="Arial" w:hAnsi="Arial" w:cs="Arial"/>
                <w:szCs w:val="20"/>
              </w:rPr>
              <w:t xml:space="preserve"> allowed repeats for any course is 2.</w:t>
            </w:r>
          </w:p>
          <w:p w:rsidR="008841F5" w:rsidRPr="008841F5" w:rsidRDefault="008841F5" w:rsidP="00263B72">
            <w:pPr>
              <w:spacing w:line="276" w:lineRule="auto"/>
              <w:rPr>
                <w:rFonts w:ascii="Arial" w:hAnsi="Arial" w:cs="Arial"/>
                <w:szCs w:val="20"/>
                <w:u w:val="single"/>
              </w:rPr>
            </w:pPr>
          </w:p>
          <w:p w:rsidR="008841F5" w:rsidRPr="008841F5" w:rsidRDefault="008841F5" w:rsidP="00263B7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8841F5">
              <w:rPr>
                <w:rFonts w:ascii="Arial" w:hAnsi="Arial" w:cs="Arial"/>
                <w:szCs w:val="20"/>
                <w:u w:val="single"/>
              </w:rPr>
              <w:tab/>
            </w:r>
            <w:r w:rsidRPr="008841F5">
              <w:rPr>
                <w:rFonts w:ascii="Arial" w:hAnsi="Arial" w:cs="Arial"/>
                <w:szCs w:val="20"/>
              </w:rPr>
              <w:t>Additionally, I am aware that my financial aid may not cover repeated coursework.</w:t>
            </w:r>
          </w:p>
        </w:tc>
      </w:tr>
    </w:tbl>
    <w:p w:rsidR="003864B8" w:rsidRDefault="003864B8" w:rsidP="003864B8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30"/>
        <w:gridCol w:w="1800"/>
        <w:gridCol w:w="4050"/>
        <w:gridCol w:w="900"/>
        <w:gridCol w:w="1255"/>
      </w:tblGrid>
      <w:tr w:rsidR="008841F5" w:rsidRPr="00842107" w:rsidTr="00AA4BCC"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8841F5" w:rsidRPr="00842107" w:rsidRDefault="008841F5" w:rsidP="00AA4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Repeating Course Information</w:t>
            </w:r>
            <w:r w:rsidRPr="00842107">
              <w:rPr>
                <w:rFonts w:ascii="Arial" w:hAnsi="Arial" w:cs="Arial"/>
                <w:b/>
              </w:rPr>
              <w:t xml:space="preserve"> Signatures</w:t>
            </w:r>
          </w:p>
        </w:tc>
      </w:tr>
      <w:tr w:rsidR="00C04F5F" w:rsidRPr="00842107" w:rsidTr="00263B72">
        <w:trPr>
          <w:trHeight w:val="746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:rsidR="00C04F5F" w:rsidRPr="00C04F5F" w:rsidRDefault="00C04F5F" w:rsidP="00C04F5F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04F5F">
              <w:rPr>
                <w:rFonts w:ascii="Arial" w:hAnsi="Arial" w:cs="Arial"/>
                <w:b/>
                <w:szCs w:val="16"/>
              </w:rPr>
              <w:t>Term Repeating Course</w:t>
            </w:r>
          </w:p>
          <w:p w:rsidR="00C04F5F" w:rsidRPr="00C04F5F" w:rsidRDefault="00C04F5F" w:rsidP="00C04F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4F5F">
              <w:rPr>
                <w:rFonts w:ascii="Arial" w:hAnsi="Arial" w:cs="Arial"/>
                <w:b/>
                <w:sz w:val="14"/>
                <w:szCs w:val="16"/>
              </w:rPr>
              <w:t>(circle one)</w:t>
            </w:r>
          </w:p>
        </w:tc>
        <w:tc>
          <w:tcPr>
            <w:tcW w:w="5850" w:type="dxa"/>
            <w:gridSpan w:val="2"/>
            <w:vAlign w:val="center"/>
          </w:tcPr>
          <w:p w:rsidR="00C04F5F" w:rsidRPr="00C04F5F" w:rsidRDefault="00C04F5F" w:rsidP="00C04F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Spring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Maymester/Summer I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Summer II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04F5F" w:rsidRPr="00C04F5F" w:rsidRDefault="00C04F5F" w:rsidP="00C04F5F">
            <w:pPr>
              <w:rPr>
                <w:rFonts w:ascii="Arial" w:hAnsi="Arial" w:cs="Arial"/>
                <w:b/>
              </w:rPr>
            </w:pPr>
            <w:r w:rsidRPr="00C04F5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255" w:type="dxa"/>
            <w:vAlign w:val="center"/>
          </w:tcPr>
          <w:p w:rsidR="00C04F5F" w:rsidRPr="00C04F5F" w:rsidRDefault="00C04F5F" w:rsidP="00C04F5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8841F5" w:rsidRPr="00842107" w:rsidTr="00263B72">
        <w:trPr>
          <w:trHeight w:val="701"/>
        </w:trPr>
        <w:tc>
          <w:tcPr>
            <w:tcW w:w="2155" w:type="dxa"/>
            <w:shd w:val="clear" w:color="auto" w:fill="auto"/>
          </w:tcPr>
          <w:p w:rsidR="008841F5" w:rsidRPr="006B62F8" w:rsidRDefault="006B62F8" w:rsidP="006B62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Subject Code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8841F5" w:rsidRPr="006B62F8" w:rsidRDefault="006B62F8" w:rsidP="006B62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Course Number</w:t>
            </w:r>
          </w:p>
        </w:tc>
        <w:tc>
          <w:tcPr>
            <w:tcW w:w="6205" w:type="dxa"/>
            <w:gridSpan w:val="3"/>
            <w:shd w:val="clear" w:color="auto" w:fill="auto"/>
          </w:tcPr>
          <w:p w:rsidR="008841F5" w:rsidRPr="006B62F8" w:rsidRDefault="006B62F8" w:rsidP="006B62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Title of Course</w:t>
            </w:r>
          </w:p>
        </w:tc>
      </w:tr>
    </w:tbl>
    <w:p w:rsidR="008841F5" w:rsidRPr="00BD45A2" w:rsidRDefault="008841F5" w:rsidP="003864B8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410"/>
        <w:gridCol w:w="1885"/>
      </w:tblGrid>
      <w:tr w:rsidR="00842107" w:rsidTr="006B62F8">
        <w:trPr>
          <w:trHeight w:val="576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:rsidR="00842107" w:rsidRPr="006B62F8" w:rsidRDefault="006B62F8" w:rsidP="006B62F8">
            <w:pPr>
              <w:rPr>
                <w:rFonts w:ascii="Arial" w:hAnsi="Arial" w:cs="Arial"/>
                <w:b/>
                <w:i/>
                <w:szCs w:val="16"/>
              </w:rPr>
            </w:pPr>
            <w:r w:rsidRPr="006B62F8">
              <w:rPr>
                <w:rFonts w:ascii="Arial" w:hAnsi="Arial" w:cs="Arial"/>
                <w:b/>
                <w:szCs w:val="16"/>
              </w:rPr>
              <w:t>Student’s Signature</w:t>
            </w:r>
          </w:p>
        </w:tc>
        <w:tc>
          <w:tcPr>
            <w:tcW w:w="4410" w:type="dxa"/>
          </w:tcPr>
          <w:p w:rsidR="00842107" w:rsidRPr="00842107" w:rsidRDefault="00842107" w:rsidP="006B62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</w:tcPr>
          <w:p w:rsidR="00842107" w:rsidRPr="006B62F8" w:rsidRDefault="006B62F8" w:rsidP="008421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</w:tbl>
    <w:p w:rsidR="00842107" w:rsidRPr="006B62F8" w:rsidRDefault="00842107" w:rsidP="003864B8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2"/>
        <w:gridCol w:w="4453"/>
        <w:gridCol w:w="1885"/>
      </w:tblGrid>
      <w:tr w:rsidR="006B62F8" w:rsidRPr="00842107" w:rsidTr="006B62F8"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6B62F8" w:rsidRPr="00842107" w:rsidRDefault="006B62F8" w:rsidP="006B62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Approvals: </w:t>
            </w:r>
            <w:r w:rsidRPr="006B62F8">
              <w:rPr>
                <w:rFonts w:ascii="Arial" w:hAnsi="Arial" w:cs="Arial"/>
                <w:b/>
                <w:i/>
                <w:sz w:val="18"/>
              </w:rPr>
              <w:t>Only if repeating course number exceeds policy</w:t>
            </w:r>
          </w:p>
        </w:tc>
      </w:tr>
      <w:tr w:rsidR="006B62F8" w:rsidRPr="006B62F8" w:rsidTr="00263B72">
        <w:trPr>
          <w:trHeight w:val="720"/>
        </w:trPr>
        <w:tc>
          <w:tcPr>
            <w:tcW w:w="4452" w:type="dxa"/>
          </w:tcPr>
          <w:p w:rsidR="006B62F8" w:rsidRPr="006B62F8" w:rsidRDefault="006B62F8" w:rsidP="006B62F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Department Chair (Print)</w:t>
            </w:r>
          </w:p>
        </w:tc>
        <w:tc>
          <w:tcPr>
            <w:tcW w:w="4453" w:type="dxa"/>
          </w:tcPr>
          <w:p w:rsidR="006B62F8" w:rsidRPr="006B62F8" w:rsidRDefault="006B62F8" w:rsidP="006B62F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1885" w:type="dxa"/>
          </w:tcPr>
          <w:p w:rsidR="006B62F8" w:rsidRPr="006B62F8" w:rsidRDefault="006B62F8" w:rsidP="006B62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6B62F8" w:rsidRPr="006B62F8" w:rsidTr="00263B72">
        <w:trPr>
          <w:trHeight w:val="720"/>
        </w:trPr>
        <w:tc>
          <w:tcPr>
            <w:tcW w:w="4452" w:type="dxa"/>
          </w:tcPr>
          <w:p w:rsidR="006B62F8" w:rsidRPr="006B62F8" w:rsidRDefault="006B62F8" w:rsidP="006B62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62F8">
              <w:rPr>
                <w:rFonts w:ascii="Arial" w:hAnsi="Arial" w:cs="Arial"/>
                <w:b/>
                <w:sz w:val="16"/>
                <w:szCs w:val="16"/>
              </w:rPr>
              <w:t>Dean (Print)</w:t>
            </w:r>
          </w:p>
        </w:tc>
        <w:tc>
          <w:tcPr>
            <w:tcW w:w="4453" w:type="dxa"/>
          </w:tcPr>
          <w:p w:rsidR="006B62F8" w:rsidRPr="006B62F8" w:rsidRDefault="006B62F8" w:rsidP="006B62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1885" w:type="dxa"/>
          </w:tcPr>
          <w:p w:rsidR="006B62F8" w:rsidRPr="006B62F8" w:rsidRDefault="006B62F8" w:rsidP="006B62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</w:tbl>
    <w:p w:rsidR="006B62F8" w:rsidRPr="00BD45A2" w:rsidRDefault="006B62F8" w:rsidP="003864B8">
      <w:pPr>
        <w:spacing w:after="0" w:line="240" w:lineRule="auto"/>
        <w:rPr>
          <w:rFonts w:ascii="Arial" w:hAnsi="Arial" w:cs="Arial"/>
          <w:sz w:val="6"/>
        </w:rPr>
      </w:pPr>
    </w:p>
    <w:sectPr w:rsidR="006B62F8" w:rsidRPr="00BD45A2" w:rsidSect="003864B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CA" w:rsidRDefault="006610CA" w:rsidP="006610CA">
      <w:pPr>
        <w:spacing w:after="0" w:line="240" w:lineRule="auto"/>
      </w:pPr>
      <w:r>
        <w:separator/>
      </w:r>
    </w:p>
  </w:endnote>
  <w:endnote w:type="continuationSeparator" w:id="0">
    <w:p w:rsidR="006610CA" w:rsidRDefault="006610CA" w:rsidP="0066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07" w:rsidRDefault="00842107" w:rsidP="00842107">
    <w:pPr>
      <w:jc w:val="center"/>
      <w:rPr>
        <w:rFonts w:ascii="Arial" w:hAnsi="Arial" w:cs="Arial"/>
        <w:iCs/>
        <w:sz w:val="16"/>
        <w:szCs w:val="20"/>
      </w:rPr>
    </w:pPr>
    <w:r>
      <w:rPr>
        <w:rFonts w:ascii="Arial" w:hAnsi="Arial" w:cs="Arial"/>
        <w:iCs/>
        <w:sz w:val="16"/>
        <w:szCs w:val="20"/>
      </w:rPr>
      <w:t>*This publication is available in alternative formats upon request. Please contact Accessibility Resource Center, DF Lowry Building, 910-521-6695.</w:t>
    </w:r>
  </w:p>
  <w:p w:rsidR="00842107" w:rsidRDefault="00842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CA" w:rsidRDefault="006610CA" w:rsidP="006610CA">
      <w:pPr>
        <w:spacing w:after="0" w:line="240" w:lineRule="auto"/>
      </w:pPr>
      <w:r>
        <w:separator/>
      </w:r>
    </w:p>
  </w:footnote>
  <w:footnote w:type="continuationSeparator" w:id="0">
    <w:p w:rsidR="006610CA" w:rsidRDefault="006610CA" w:rsidP="0066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3C" w:rsidRPr="006610CA" w:rsidRDefault="00761687" w:rsidP="00842107">
    <w:pPr>
      <w:spacing w:after="0" w:line="240" w:lineRule="auto"/>
      <w:ind w:left="288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1762125</wp:posOffset>
              </wp:positionH>
              <wp:positionV relativeFrom="paragraph">
                <wp:posOffset>47625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0524F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3.75pt" to="138.7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" strokecolor="black [3213]" strokeweight="2.25pt">
              <v:stroke joinstyle="miter"/>
            </v:line>
          </w:pict>
        </mc:Fallback>
      </mc:AlternateContent>
    </w:r>
    <w:r w:rsidR="009C56E5">
      <w:rPr>
        <w:noProof/>
      </w:rPr>
      <w:drawing>
        <wp:anchor distT="0" distB="0" distL="114300" distR="114300" simplePos="0" relativeHeight="251660288" behindDoc="0" locked="0" layoutInCell="1" allowOverlap="1" wp14:anchorId="617456F0" wp14:editId="47381E63">
          <wp:simplePos x="0" y="0"/>
          <wp:positionH relativeFrom="column">
            <wp:posOffset>9525</wp:posOffset>
          </wp:positionH>
          <wp:positionV relativeFrom="paragraph">
            <wp:posOffset>321310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48"/>
      </w:rPr>
      <w:t>Repeating a Course Form</w:t>
    </w:r>
  </w:p>
  <w:p w:rsidR="0008363C" w:rsidRPr="008D759A" w:rsidRDefault="0008363C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:rsidR="0008363C" w:rsidRPr="008D759A" w:rsidRDefault="0008363C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:rsidR="0008363C" w:rsidRPr="008D759A" w:rsidRDefault="0008363C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:rsidR="0008363C" w:rsidRDefault="0008363C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:rsidR="001978BB" w:rsidRPr="00842107" w:rsidRDefault="001978BB" w:rsidP="00842107">
    <w:pPr>
      <w:spacing w:after="0" w:line="240" w:lineRule="auto"/>
      <w:ind w:left="1350"/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A70"/>
    <w:multiLevelType w:val="hybridMultilevel"/>
    <w:tmpl w:val="EDD2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301C"/>
    <w:multiLevelType w:val="hybridMultilevel"/>
    <w:tmpl w:val="AF644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CA"/>
    <w:rsid w:val="0008363C"/>
    <w:rsid w:val="001978BB"/>
    <w:rsid w:val="002411B0"/>
    <w:rsid w:val="00263B72"/>
    <w:rsid w:val="003864B8"/>
    <w:rsid w:val="003A1E1C"/>
    <w:rsid w:val="003A2601"/>
    <w:rsid w:val="00524418"/>
    <w:rsid w:val="005A51A1"/>
    <w:rsid w:val="006610CA"/>
    <w:rsid w:val="006B62F8"/>
    <w:rsid w:val="00761687"/>
    <w:rsid w:val="00840B93"/>
    <w:rsid w:val="00842107"/>
    <w:rsid w:val="008841F5"/>
    <w:rsid w:val="009C56E5"/>
    <w:rsid w:val="00B147C8"/>
    <w:rsid w:val="00BD45A2"/>
    <w:rsid w:val="00C04F5F"/>
    <w:rsid w:val="00DF7D16"/>
    <w:rsid w:val="00E52348"/>
    <w:rsid w:val="00EB3381"/>
    <w:rsid w:val="00F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A12E697-2EA5-4952-9808-E87A1A42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0CA"/>
  </w:style>
  <w:style w:type="paragraph" w:styleId="Footer">
    <w:name w:val="footer"/>
    <w:basedOn w:val="Normal"/>
    <w:link w:val="FooterChar"/>
    <w:uiPriority w:val="99"/>
    <w:unhideWhenUsed/>
    <w:rsid w:val="0066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CA"/>
  </w:style>
  <w:style w:type="table" w:styleId="TableGrid">
    <w:name w:val="Table Grid"/>
    <w:basedOn w:val="TableNormal"/>
    <w:uiPriority w:val="39"/>
    <w:rsid w:val="0066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1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cp:lastPrinted>2017-03-07T18:08:00Z</cp:lastPrinted>
  <dcterms:created xsi:type="dcterms:W3CDTF">2017-03-13T13:28:00Z</dcterms:created>
  <dcterms:modified xsi:type="dcterms:W3CDTF">2017-03-13T13:28:00Z</dcterms:modified>
</cp:coreProperties>
</file>