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AE" w:rsidRDefault="00273614">
      <w:pPr>
        <w:spacing w:before="80"/>
        <w:ind w:left="3320"/>
        <w:rPr>
          <w:rFonts w:ascii="Georgia"/>
          <w:sz w:val="4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66040</wp:posOffset>
                </wp:positionV>
                <wp:extent cx="0" cy="1009650"/>
                <wp:effectExtent l="19050" t="18415" r="19050" b="196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5946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pt,5.2pt" to="16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RPHQIAAEI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" strokeweight="2.25pt">
                <w10:wrap anchorx="page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247650</wp:posOffset>
            </wp:positionH>
            <wp:positionV relativeFrom="paragraph">
              <wp:posOffset>263751</wp:posOffset>
            </wp:positionV>
            <wp:extent cx="1727835" cy="5727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sz w:val="48"/>
        </w:rPr>
        <w:t>Request to Change Catalog</w:t>
      </w:r>
    </w:p>
    <w:p w:rsidR="002311AE" w:rsidRDefault="00273614">
      <w:pPr>
        <w:tabs>
          <w:tab w:val="left" w:pos="4040"/>
        </w:tabs>
        <w:spacing w:before="37"/>
        <w:ind w:left="3320"/>
        <w:rPr>
          <w:rFonts w:ascii="Georgia"/>
          <w:sz w:val="20"/>
        </w:rPr>
      </w:pPr>
      <w:r>
        <w:rPr>
          <w:b/>
          <w:sz w:val="20"/>
        </w:rPr>
        <w:t>Mail:</w:t>
      </w:r>
      <w:r>
        <w:rPr>
          <w:b/>
          <w:sz w:val="20"/>
        </w:rPr>
        <w:tab/>
      </w:r>
      <w:r>
        <w:rPr>
          <w:rFonts w:ascii="Georgia"/>
          <w:sz w:val="20"/>
        </w:rPr>
        <w:t>UNC at</w:t>
      </w:r>
      <w:r>
        <w:rPr>
          <w:rFonts w:ascii="Georgia"/>
          <w:spacing w:val="3"/>
          <w:sz w:val="20"/>
        </w:rPr>
        <w:t xml:space="preserve"> </w:t>
      </w:r>
      <w:r>
        <w:rPr>
          <w:rFonts w:ascii="Georgia"/>
          <w:sz w:val="20"/>
        </w:rPr>
        <w:t>Pembroke</w:t>
      </w:r>
    </w:p>
    <w:p w:rsidR="002311AE" w:rsidRDefault="00273614">
      <w:pPr>
        <w:tabs>
          <w:tab w:val="left" w:pos="6200"/>
          <w:tab w:val="left" w:pos="6921"/>
        </w:tabs>
        <w:spacing w:before="17"/>
        <w:ind w:left="3320"/>
        <w:rPr>
          <w:rFonts w:ascii="Georgia"/>
          <w:sz w:val="20"/>
        </w:rPr>
      </w:pPr>
      <w:r>
        <w:rPr>
          <w:rFonts w:ascii="Georgia"/>
          <w:sz w:val="20"/>
        </w:rPr>
        <w:t>Office of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Registrar</w:t>
      </w:r>
      <w:r>
        <w:rPr>
          <w:rFonts w:ascii="Georgia"/>
          <w:sz w:val="20"/>
        </w:rPr>
        <w:tab/>
        <w:t>OR:</w:t>
      </w:r>
      <w:r>
        <w:rPr>
          <w:rFonts w:ascii="Georgia"/>
          <w:sz w:val="20"/>
        </w:rPr>
        <w:tab/>
      </w:r>
      <w:r>
        <w:rPr>
          <w:b/>
          <w:sz w:val="20"/>
        </w:rPr>
        <w:t>Fax:</w:t>
      </w:r>
      <w:r>
        <w:rPr>
          <w:b/>
          <w:spacing w:val="-1"/>
          <w:sz w:val="20"/>
        </w:rPr>
        <w:t xml:space="preserve"> </w:t>
      </w:r>
      <w:r>
        <w:rPr>
          <w:rFonts w:ascii="Georgia"/>
          <w:sz w:val="20"/>
        </w:rPr>
        <w:t>910-521-6328</w:t>
      </w:r>
    </w:p>
    <w:p w:rsidR="002311AE" w:rsidRDefault="00273614">
      <w:pPr>
        <w:spacing w:before="23" w:line="261" w:lineRule="auto"/>
        <w:ind w:left="3320" w:right="6310"/>
        <w:rPr>
          <w:rFonts w:ascii="Georgia"/>
          <w:sz w:val="20"/>
        </w:rPr>
      </w:pPr>
      <w:r>
        <w:rPr>
          <w:rFonts w:ascii="Georgia"/>
          <w:sz w:val="20"/>
        </w:rPr>
        <w:t>P.O. Box 1510 Pembroke, NC, 28372</w:t>
      </w:r>
    </w:p>
    <w:p w:rsidR="002311AE" w:rsidRDefault="00273614">
      <w:pPr>
        <w:pStyle w:val="BodyText"/>
        <w:spacing w:before="6"/>
        <w:rPr>
          <w:rFonts w:ascii="Georgia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165735</wp:posOffset>
                </wp:positionV>
                <wp:extent cx="3390265" cy="365760"/>
                <wp:effectExtent l="0" t="0" r="63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36"/>
                              <w:gridCol w:w="432"/>
                              <w:gridCol w:w="432"/>
                              <w:gridCol w:w="432"/>
                              <w:gridCol w:w="432"/>
                              <w:gridCol w:w="433"/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2311AE">
                              <w:trPr>
                                <w:trHeight w:val="556"/>
                              </w:trPr>
                              <w:tc>
                                <w:tcPr>
                                  <w:tcW w:w="1436" w:type="dxa"/>
                                  <w:shd w:val="clear" w:color="auto" w:fill="D9D9D9"/>
                                </w:tcPr>
                                <w:p w:rsidR="002311AE" w:rsidRDefault="00273614">
                                  <w:pPr>
                                    <w:pStyle w:val="TableParagraph"/>
                                    <w:spacing w:before="146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UNCP ID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311AE" w:rsidRDefault="00273614">
                                  <w:pPr>
                                    <w:pStyle w:val="TableParagraph"/>
                                    <w:spacing w:before="146"/>
                                    <w:ind w:left="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311AE" w:rsidRDefault="00273614">
                                  <w:pPr>
                                    <w:pStyle w:val="TableParagraph"/>
                                    <w:spacing w:before="146"/>
                                    <w:ind w:left="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311AE" w:rsidRDefault="00273614">
                                  <w:pPr>
                                    <w:pStyle w:val="TableParagraph"/>
                                    <w:spacing w:before="146"/>
                                    <w:ind w:left="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311AE" w:rsidRDefault="002311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:rsidR="002311AE" w:rsidRDefault="002311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311AE" w:rsidRDefault="002311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311AE" w:rsidRDefault="002311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311AE" w:rsidRDefault="002311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2311AE" w:rsidRDefault="002311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11AE" w:rsidRDefault="002311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13.05pt;width:266.95pt;height:28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NlsA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36"/>
                        <w:gridCol w:w="432"/>
                        <w:gridCol w:w="432"/>
                        <w:gridCol w:w="432"/>
                        <w:gridCol w:w="432"/>
                        <w:gridCol w:w="433"/>
                        <w:gridCol w:w="432"/>
                        <w:gridCol w:w="432"/>
                        <w:gridCol w:w="432"/>
                        <w:gridCol w:w="432"/>
                      </w:tblGrid>
                      <w:tr w:rsidR="002311AE">
                        <w:trPr>
                          <w:trHeight w:val="556"/>
                        </w:trPr>
                        <w:tc>
                          <w:tcPr>
                            <w:tcW w:w="1436" w:type="dxa"/>
                            <w:shd w:val="clear" w:color="auto" w:fill="D9D9D9"/>
                          </w:tcPr>
                          <w:p w:rsidR="002311AE" w:rsidRDefault="00273614">
                            <w:pPr>
                              <w:pStyle w:val="TableParagraph"/>
                              <w:spacing w:before="146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UNCP ID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311AE" w:rsidRDefault="00273614">
                            <w:pPr>
                              <w:pStyle w:val="TableParagraph"/>
                              <w:spacing w:before="146"/>
                              <w:ind w:left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311AE" w:rsidRDefault="00273614">
                            <w:pPr>
                              <w:pStyle w:val="TableParagraph"/>
                              <w:spacing w:before="146"/>
                              <w:ind w:left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311AE" w:rsidRDefault="00273614">
                            <w:pPr>
                              <w:pStyle w:val="TableParagraph"/>
                              <w:spacing w:before="146"/>
                              <w:ind w:left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2311AE" w:rsidRDefault="002311A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</w:tcPr>
                          <w:p w:rsidR="002311AE" w:rsidRDefault="002311A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2311AE" w:rsidRDefault="002311A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2311AE" w:rsidRDefault="002311A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2311AE" w:rsidRDefault="002311A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2311AE" w:rsidRDefault="002311A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311AE" w:rsidRDefault="002311A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176530</wp:posOffset>
                </wp:positionV>
                <wp:extent cx="3627120" cy="350520"/>
                <wp:effectExtent l="635" t="635" r="127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6"/>
                              <w:gridCol w:w="540"/>
                              <w:gridCol w:w="540"/>
                              <w:gridCol w:w="540"/>
                              <w:gridCol w:w="480"/>
                            </w:tblGrid>
                            <w:tr w:rsidR="002311AE">
                              <w:trPr>
                                <w:trHeight w:val="532"/>
                              </w:trPr>
                              <w:tc>
                                <w:tcPr>
                                  <w:tcW w:w="3596" w:type="dxa"/>
                                  <w:shd w:val="clear" w:color="auto" w:fill="D9D9D9"/>
                                </w:tcPr>
                                <w:p w:rsidR="002311AE" w:rsidRDefault="00273614">
                                  <w:pPr>
                                    <w:pStyle w:val="TableParagraph"/>
                                    <w:ind w:left="107" w:right="129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Have you applied for graduation?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2311AE" w:rsidRDefault="00273614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rPr>
                                      <w:w w:val="9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2311AE" w:rsidRDefault="002311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2311AE" w:rsidRDefault="00273614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2311AE" w:rsidRDefault="002311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11AE" w:rsidRDefault="002311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.05pt;margin-top:13.9pt;width:285.6pt;height:27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4n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6"/>
                        <w:gridCol w:w="540"/>
                        <w:gridCol w:w="540"/>
                        <w:gridCol w:w="540"/>
                        <w:gridCol w:w="480"/>
                      </w:tblGrid>
                      <w:tr w:rsidR="002311AE">
                        <w:trPr>
                          <w:trHeight w:val="532"/>
                        </w:trPr>
                        <w:tc>
                          <w:tcPr>
                            <w:tcW w:w="3596" w:type="dxa"/>
                            <w:shd w:val="clear" w:color="auto" w:fill="D9D9D9"/>
                          </w:tcPr>
                          <w:p w:rsidR="002311AE" w:rsidRDefault="00273614">
                            <w:pPr>
                              <w:pStyle w:val="TableParagraph"/>
                              <w:ind w:left="107" w:right="129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applied for graduation?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2311AE" w:rsidRDefault="00273614">
                            <w:pPr>
                              <w:pStyle w:val="TableParagraph"/>
                              <w:ind w:left="107"/>
                            </w:pPr>
                            <w:r>
                              <w:rPr>
                                <w:w w:val="9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2311AE" w:rsidRDefault="002311A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2311AE" w:rsidRDefault="00273614">
                            <w:pPr>
                              <w:pStyle w:val="TableParagraph"/>
                              <w:ind w:left="107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right w:val="single" w:sz="6" w:space="0" w:color="000000"/>
                            </w:tcBorders>
                          </w:tcPr>
                          <w:p w:rsidR="002311AE" w:rsidRDefault="002311A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311AE" w:rsidRDefault="002311A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11AE" w:rsidRDefault="002311AE">
      <w:pPr>
        <w:pStyle w:val="BodyText"/>
        <w:rPr>
          <w:rFonts w:ascii="Georgia"/>
          <w:sz w:val="20"/>
        </w:rPr>
      </w:pPr>
    </w:p>
    <w:p w:rsidR="002311AE" w:rsidRDefault="002311AE">
      <w:pPr>
        <w:pStyle w:val="BodyText"/>
        <w:rPr>
          <w:rFonts w:ascii="Georgia"/>
          <w:sz w:val="20"/>
        </w:rPr>
      </w:pPr>
    </w:p>
    <w:p w:rsidR="002311AE" w:rsidRDefault="00273614">
      <w:pPr>
        <w:pStyle w:val="Heading1"/>
        <w:tabs>
          <w:tab w:val="left" w:pos="4688"/>
          <w:tab w:val="left" w:pos="7857"/>
        </w:tabs>
        <w:spacing w:before="172" w:line="254" w:lineRule="auto"/>
        <w:ind w:right="949"/>
        <w:jc w:val="both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>, on</w:t>
      </w:r>
      <w:r>
        <w:rPr>
          <w:spacing w:val="-60"/>
          <w:u w:val="none"/>
        </w:rPr>
        <w:t xml:space="preserve"> </w:t>
      </w:r>
      <w:r>
        <w:rPr>
          <w:u w:val="none"/>
        </w:rPr>
        <w:t>this</w:t>
      </w:r>
      <w:r>
        <w:rPr>
          <w:spacing w:val="-29"/>
          <w:u w:val="none"/>
        </w:rPr>
        <w:t xml:space="preserve"> </w:t>
      </w:r>
      <w:r>
        <w:rPr>
          <w:u w:val="none"/>
        </w:rPr>
        <w:t>date</w:t>
      </w:r>
      <w:r>
        <w:t xml:space="preserve"> </w:t>
      </w:r>
      <w:r>
        <w:tab/>
      </w:r>
      <w:r>
        <w:rPr>
          <w:u w:val="none"/>
        </w:rPr>
        <w:t>,</w:t>
      </w:r>
      <w:r>
        <w:rPr>
          <w:spacing w:val="-38"/>
          <w:u w:val="none"/>
        </w:rPr>
        <w:t xml:space="preserve"> </w:t>
      </w:r>
      <w:r>
        <w:rPr>
          <w:u w:val="none"/>
        </w:rPr>
        <w:t>request</w:t>
      </w:r>
      <w:r>
        <w:rPr>
          <w:spacing w:val="-41"/>
          <w:u w:val="none"/>
        </w:rPr>
        <w:t xml:space="preserve"> </w:t>
      </w:r>
      <w:r>
        <w:rPr>
          <w:u w:val="none"/>
        </w:rPr>
        <w:t>the</w:t>
      </w:r>
      <w:r>
        <w:rPr>
          <w:spacing w:val="-40"/>
          <w:u w:val="none"/>
        </w:rPr>
        <w:t xml:space="preserve"> </w:t>
      </w:r>
      <w:r>
        <w:rPr>
          <w:u w:val="none"/>
        </w:rPr>
        <w:t>Office</w:t>
      </w:r>
      <w:r>
        <w:rPr>
          <w:spacing w:val="-39"/>
          <w:u w:val="none"/>
        </w:rPr>
        <w:t xml:space="preserve"> </w:t>
      </w:r>
      <w:r>
        <w:rPr>
          <w:u w:val="none"/>
        </w:rPr>
        <w:t>of</w:t>
      </w:r>
      <w:r>
        <w:rPr>
          <w:spacing w:val="-40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w w:val="95"/>
          <w:u w:val="none"/>
        </w:rPr>
        <w:t>Registrar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28"/>
          <w:w w:val="95"/>
          <w:u w:val="none"/>
        </w:rPr>
        <w:t xml:space="preserve"> </w:t>
      </w:r>
      <w:r>
        <w:rPr>
          <w:w w:val="95"/>
          <w:u w:val="none"/>
        </w:rPr>
        <w:t>change</w:t>
      </w:r>
      <w:r>
        <w:rPr>
          <w:spacing w:val="-26"/>
          <w:w w:val="95"/>
          <w:u w:val="none"/>
        </w:rPr>
        <w:t xml:space="preserve"> </w:t>
      </w:r>
      <w:r>
        <w:rPr>
          <w:w w:val="95"/>
          <w:u w:val="none"/>
        </w:rPr>
        <w:t>my</w:t>
      </w:r>
      <w:r>
        <w:rPr>
          <w:spacing w:val="-28"/>
          <w:w w:val="95"/>
          <w:u w:val="none"/>
        </w:rPr>
        <w:t xml:space="preserve"> </w:t>
      </w:r>
      <w:r>
        <w:rPr>
          <w:w w:val="95"/>
          <w:u w:val="none"/>
        </w:rPr>
        <w:t>academic</w:t>
      </w:r>
      <w:r>
        <w:rPr>
          <w:spacing w:val="-26"/>
          <w:w w:val="95"/>
          <w:u w:val="none"/>
        </w:rPr>
        <w:t xml:space="preserve"> </w:t>
      </w:r>
      <w:r>
        <w:rPr>
          <w:w w:val="95"/>
          <w:u w:val="none"/>
        </w:rPr>
        <w:t>catalog</w:t>
      </w:r>
      <w:r>
        <w:rPr>
          <w:spacing w:val="-28"/>
          <w:w w:val="95"/>
          <w:u w:val="none"/>
        </w:rPr>
        <w:t xml:space="preserve"> </w:t>
      </w:r>
      <w:r>
        <w:rPr>
          <w:w w:val="95"/>
          <w:u w:val="none"/>
        </w:rPr>
        <w:t>year.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I</w:t>
      </w:r>
      <w:r>
        <w:rPr>
          <w:spacing w:val="-28"/>
          <w:w w:val="95"/>
          <w:u w:val="none"/>
        </w:rPr>
        <w:t xml:space="preserve"> </w:t>
      </w:r>
      <w:r>
        <w:rPr>
          <w:w w:val="95"/>
          <w:u w:val="none"/>
        </w:rPr>
        <w:t>am</w:t>
      </w:r>
      <w:r>
        <w:rPr>
          <w:spacing w:val="-28"/>
          <w:w w:val="95"/>
          <w:u w:val="none"/>
        </w:rPr>
        <w:t xml:space="preserve"> </w:t>
      </w:r>
      <w:r>
        <w:rPr>
          <w:w w:val="95"/>
          <w:u w:val="none"/>
        </w:rPr>
        <w:t>aware</w:t>
      </w:r>
      <w:r>
        <w:rPr>
          <w:spacing w:val="-28"/>
          <w:w w:val="95"/>
          <w:u w:val="none"/>
        </w:rPr>
        <w:t xml:space="preserve"> </w:t>
      </w:r>
      <w:r>
        <w:rPr>
          <w:w w:val="95"/>
          <w:u w:val="none"/>
        </w:rPr>
        <w:t>I</w:t>
      </w:r>
      <w:r>
        <w:rPr>
          <w:spacing w:val="-28"/>
          <w:w w:val="95"/>
          <w:u w:val="none"/>
        </w:rPr>
        <w:t xml:space="preserve"> </w:t>
      </w:r>
      <w:r>
        <w:rPr>
          <w:w w:val="95"/>
          <w:u w:val="none"/>
        </w:rPr>
        <w:t>must</w:t>
      </w:r>
      <w:r>
        <w:rPr>
          <w:spacing w:val="-28"/>
          <w:w w:val="95"/>
          <w:u w:val="none"/>
        </w:rPr>
        <w:t xml:space="preserve"> </w:t>
      </w:r>
      <w:r>
        <w:rPr>
          <w:w w:val="95"/>
          <w:u w:val="none"/>
        </w:rPr>
        <w:t>follow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one</w:t>
      </w:r>
      <w:r>
        <w:rPr>
          <w:spacing w:val="-28"/>
          <w:w w:val="95"/>
          <w:u w:val="none"/>
        </w:rPr>
        <w:t xml:space="preserve"> </w:t>
      </w:r>
      <w:r>
        <w:rPr>
          <w:w w:val="95"/>
          <w:u w:val="none"/>
        </w:rPr>
        <w:t>catalog</w:t>
      </w:r>
      <w:r>
        <w:rPr>
          <w:spacing w:val="-28"/>
          <w:w w:val="95"/>
          <w:u w:val="none"/>
        </w:rPr>
        <w:t xml:space="preserve"> </w:t>
      </w:r>
      <w:r>
        <w:rPr>
          <w:w w:val="95"/>
          <w:u w:val="none"/>
        </w:rPr>
        <w:t>only</w:t>
      </w:r>
      <w:r>
        <w:rPr>
          <w:spacing w:val="-27"/>
          <w:w w:val="95"/>
          <w:u w:val="none"/>
        </w:rPr>
        <w:t xml:space="preserve"> </w:t>
      </w:r>
      <w:r>
        <w:rPr>
          <w:w w:val="95"/>
          <w:u w:val="none"/>
        </w:rPr>
        <w:t>to meet</w:t>
      </w:r>
      <w:r>
        <w:rPr>
          <w:spacing w:val="-22"/>
          <w:w w:val="95"/>
          <w:u w:val="none"/>
        </w:rPr>
        <w:t xml:space="preserve"> </w:t>
      </w:r>
      <w:r>
        <w:rPr>
          <w:w w:val="95"/>
          <w:u w:val="none"/>
        </w:rPr>
        <w:t>academic</w:t>
      </w:r>
      <w:r>
        <w:rPr>
          <w:spacing w:val="-22"/>
          <w:w w:val="95"/>
          <w:u w:val="none"/>
        </w:rPr>
        <w:t xml:space="preserve"> </w:t>
      </w:r>
      <w:r>
        <w:rPr>
          <w:w w:val="95"/>
          <w:u w:val="none"/>
        </w:rPr>
        <w:t>requirements.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I</w:t>
      </w:r>
      <w:r>
        <w:rPr>
          <w:spacing w:val="-22"/>
          <w:w w:val="95"/>
          <w:u w:val="none"/>
        </w:rPr>
        <w:t xml:space="preserve"> </w:t>
      </w:r>
      <w:r>
        <w:rPr>
          <w:w w:val="95"/>
          <w:u w:val="none"/>
        </w:rPr>
        <w:t>also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understand</w:t>
      </w:r>
      <w:r>
        <w:rPr>
          <w:spacing w:val="-22"/>
          <w:w w:val="95"/>
          <w:u w:val="none"/>
        </w:rPr>
        <w:t xml:space="preserve"> </w:t>
      </w:r>
      <w:r>
        <w:rPr>
          <w:w w:val="95"/>
          <w:u w:val="none"/>
        </w:rPr>
        <w:t>that</w:t>
      </w:r>
      <w:r>
        <w:rPr>
          <w:spacing w:val="-21"/>
          <w:w w:val="95"/>
          <w:u w:val="none"/>
        </w:rPr>
        <w:t xml:space="preserve"> </w:t>
      </w:r>
      <w:r>
        <w:rPr>
          <w:w w:val="95"/>
          <w:u w:val="none"/>
        </w:rPr>
        <w:t>I</w:t>
      </w:r>
      <w:r>
        <w:rPr>
          <w:spacing w:val="-22"/>
          <w:w w:val="95"/>
          <w:u w:val="none"/>
        </w:rPr>
        <w:t xml:space="preserve"> </w:t>
      </w:r>
      <w:r>
        <w:rPr>
          <w:w w:val="95"/>
          <w:u w:val="none"/>
        </w:rPr>
        <w:t>cannot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return</w:t>
      </w:r>
      <w:r>
        <w:rPr>
          <w:spacing w:val="-22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a</w:t>
      </w:r>
      <w:r>
        <w:rPr>
          <w:spacing w:val="-23"/>
          <w:w w:val="95"/>
          <w:u w:val="none"/>
        </w:rPr>
        <w:t xml:space="preserve"> </w:t>
      </w:r>
      <w:r>
        <w:rPr>
          <w:w w:val="95"/>
          <w:u w:val="none"/>
        </w:rPr>
        <w:t>previous</w:t>
      </w:r>
      <w:r>
        <w:rPr>
          <w:spacing w:val="-20"/>
          <w:w w:val="95"/>
          <w:u w:val="none"/>
        </w:rPr>
        <w:t xml:space="preserve"> </w:t>
      </w:r>
      <w:r>
        <w:rPr>
          <w:w w:val="95"/>
          <w:u w:val="none"/>
        </w:rPr>
        <w:t>catalog.</w:t>
      </w:r>
    </w:p>
    <w:p w:rsidR="002311AE" w:rsidRDefault="002311AE">
      <w:pPr>
        <w:pStyle w:val="BodyText"/>
        <w:rPr>
          <w:rFonts w:ascii="Arial"/>
          <w:sz w:val="20"/>
        </w:rPr>
      </w:pPr>
    </w:p>
    <w:p w:rsidR="002311AE" w:rsidRDefault="002311AE">
      <w:pPr>
        <w:pStyle w:val="BodyText"/>
        <w:rPr>
          <w:rFonts w:ascii="Arial"/>
          <w:sz w:val="20"/>
        </w:rPr>
      </w:pPr>
      <w:bookmarkStart w:id="0" w:name="_GoBack"/>
      <w:bookmarkEnd w:id="0"/>
    </w:p>
    <w:p w:rsidR="002311AE" w:rsidRDefault="00273614">
      <w:pPr>
        <w:tabs>
          <w:tab w:val="left" w:pos="5715"/>
          <w:tab w:val="left" w:pos="6263"/>
          <w:tab w:val="left" w:pos="11247"/>
        </w:tabs>
        <w:spacing w:before="226"/>
        <w:ind w:left="440"/>
        <w:rPr>
          <w:rFonts w:ascii="Arial"/>
          <w:sz w:val="28"/>
        </w:rPr>
      </w:pPr>
      <w:r>
        <w:rPr>
          <w:rFonts w:ascii="Arial"/>
          <w:w w:val="95"/>
          <w:sz w:val="28"/>
        </w:rPr>
        <w:t>Old</w:t>
      </w:r>
      <w:r>
        <w:rPr>
          <w:rFonts w:ascii="Arial"/>
          <w:spacing w:val="-35"/>
          <w:w w:val="95"/>
          <w:sz w:val="28"/>
        </w:rPr>
        <w:t xml:space="preserve"> </w:t>
      </w:r>
      <w:r>
        <w:rPr>
          <w:rFonts w:ascii="Arial"/>
          <w:w w:val="95"/>
          <w:sz w:val="28"/>
        </w:rPr>
        <w:t>Catalog:</w:t>
      </w:r>
      <w:r>
        <w:rPr>
          <w:rFonts w:ascii="Arial"/>
          <w:w w:val="95"/>
          <w:sz w:val="28"/>
          <w:u w:val="single"/>
        </w:rPr>
        <w:t xml:space="preserve"> </w:t>
      </w:r>
      <w:r>
        <w:rPr>
          <w:rFonts w:ascii="Arial"/>
          <w:w w:val="95"/>
          <w:sz w:val="28"/>
          <w:u w:val="single"/>
        </w:rPr>
        <w:tab/>
      </w:r>
      <w:r>
        <w:rPr>
          <w:rFonts w:ascii="Arial"/>
          <w:w w:val="95"/>
          <w:sz w:val="28"/>
        </w:rPr>
        <w:tab/>
      </w:r>
      <w:r>
        <w:rPr>
          <w:rFonts w:ascii="Arial"/>
          <w:w w:val="90"/>
          <w:sz w:val="28"/>
        </w:rPr>
        <w:t>New</w:t>
      </w:r>
      <w:r>
        <w:rPr>
          <w:rFonts w:ascii="Arial"/>
          <w:spacing w:val="4"/>
          <w:w w:val="90"/>
          <w:sz w:val="28"/>
        </w:rPr>
        <w:t xml:space="preserve"> </w:t>
      </w:r>
      <w:r>
        <w:rPr>
          <w:rFonts w:ascii="Arial"/>
          <w:w w:val="90"/>
          <w:sz w:val="28"/>
        </w:rPr>
        <w:t>Catalog:</w:t>
      </w:r>
      <w:r>
        <w:rPr>
          <w:rFonts w:ascii="Arial"/>
          <w:spacing w:val="-16"/>
          <w:sz w:val="28"/>
        </w:rPr>
        <w:t xml:space="preserve"> </w:t>
      </w:r>
      <w:r>
        <w:rPr>
          <w:rFonts w:ascii="Arial"/>
          <w:w w:val="81"/>
          <w:sz w:val="28"/>
          <w:u w:val="single"/>
        </w:rPr>
        <w:t xml:space="preserve"> </w:t>
      </w:r>
      <w:r>
        <w:rPr>
          <w:rFonts w:ascii="Arial"/>
          <w:sz w:val="28"/>
          <w:u w:val="single"/>
        </w:rPr>
        <w:tab/>
      </w:r>
    </w:p>
    <w:p w:rsidR="002311AE" w:rsidRDefault="002311AE">
      <w:pPr>
        <w:pStyle w:val="BodyText"/>
        <w:rPr>
          <w:rFonts w:ascii="Arial"/>
          <w:sz w:val="20"/>
        </w:rPr>
      </w:pPr>
    </w:p>
    <w:p w:rsidR="002311AE" w:rsidRDefault="002311AE">
      <w:pPr>
        <w:pStyle w:val="BodyText"/>
        <w:rPr>
          <w:rFonts w:ascii="Arial"/>
          <w:sz w:val="20"/>
        </w:rPr>
      </w:pPr>
    </w:p>
    <w:p w:rsidR="002311AE" w:rsidRDefault="002311AE">
      <w:pPr>
        <w:pStyle w:val="BodyText"/>
        <w:rPr>
          <w:rFonts w:ascii="Arial"/>
          <w:sz w:val="20"/>
        </w:rPr>
      </w:pPr>
    </w:p>
    <w:p w:rsidR="002311AE" w:rsidRDefault="002311AE">
      <w:pPr>
        <w:pStyle w:val="BodyText"/>
        <w:spacing w:before="9"/>
        <w:rPr>
          <w:rFonts w:ascii="Arial"/>
          <w:sz w:val="26"/>
        </w:rPr>
      </w:pPr>
    </w:p>
    <w:p w:rsidR="002311AE" w:rsidRDefault="00273614">
      <w:pPr>
        <w:tabs>
          <w:tab w:val="left" w:pos="5784"/>
          <w:tab w:val="left" w:pos="6200"/>
          <w:tab w:val="left" w:pos="11232"/>
        </w:tabs>
        <w:spacing w:before="48"/>
        <w:ind w:left="440"/>
        <w:rPr>
          <w:rFonts w:ascii="Arial"/>
          <w:sz w:val="28"/>
        </w:rPr>
      </w:pPr>
      <w:r>
        <w:rPr>
          <w:rFonts w:ascii="Arial"/>
          <w:sz w:val="28"/>
        </w:rPr>
        <w:t>Major:</w:t>
      </w:r>
      <w:r>
        <w:rPr>
          <w:rFonts w:ascii="Arial"/>
          <w:sz w:val="28"/>
          <w:u w:val="single"/>
        </w:rPr>
        <w:t xml:space="preserve"> </w:t>
      </w:r>
      <w:r>
        <w:rPr>
          <w:rFonts w:ascii="Arial"/>
          <w:sz w:val="28"/>
          <w:u w:val="single"/>
        </w:rPr>
        <w:tab/>
      </w:r>
      <w:r>
        <w:rPr>
          <w:rFonts w:ascii="Arial"/>
          <w:sz w:val="28"/>
        </w:rPr>
        <w:tab/>
        <w:t>Concentration:</w:t>
      </w:r>
      <w:r>
        <w:rPr>
          <w:rFonts w:ascii="Arial"/>
          <w:spacing w:val="-17"/>
          <w:sz w:val="28"/>
        </w:rPr>
        <w:t xml:space="preserve"> </w:t>
      </w:r>
      <w:r>
        <w:rPr>
          <w:rFonts w:ascii="Arial"/>
          <w:w w:val="81"/>
          <w:sz w:val="28"/>
          <w:u w:val="single"/>
        </w:rPr>
        <w:t xml:space="preserve"> </w:t>
      </w:r>
      <w:r>
        <w:rPr>
          <w:rFonts w:ascii="Arial"/>
          <w:sz w:val="28"/>
          <w:u w:val="single"/>
        </w:rPr>
        <w:tab/>
      </w:r>
    </w:p>
    <w:p w:rsidR="002311AE" w:rsidRDefault="002311AE">
      <w:pPr>
        <w:pStyle w:val="BodyText"/>
        <w:rPr>
          <w:rFonts w:ascii="Arial"/>
          <w:sz w:val="20"/>
        </w:rPr>
      </w:pPr>
    </w:p>
    <w:p w:rsidR="002311AE" w:rsidRDefault="002311AE">
      <w:pPr>
        <w:pStyle w:val="BodyText"/>
        <w:rPr>
          <w:rFonts w:ascii="Arial"/>
          <w:sz w:val="20"/>
        </w:rPr>
      </w:pPr>
    </w:p>
    <w:p w:rsidR="002311AE" w:rsidRDefault="002311AE">
      <w:pPr>
        <w:pStyle w:val="BodyText"/>
        <w:spacing w:before="11"/>
        <w:rPr>
          <w:rFonts w:ascii="Arial"/>
          <w:sz w:val="16"/>
        </w:rPr>
      </w:pPr>
    </w:p>
    <w:p w:rsidR="002311AE" w:rsidRDefault="00273614">
      <w:pPr>
        <w:tabs>
          <w:tab w:val="left" w:pos="5793"/>
        </w:tabs>
        <w:spacing w:before="48"/>
        <w:ind w:left="440"/>
        <w:rPr>
          <w:rFonts w:ascii="Arial"/>
          <w:sz w:val="28"/>
        </w:rPr>
      </w:pPr>
      <w:r>
        <w:rPr>
          <w:rFonts w:ascii="Arial"/>
          <w:sz w:val="28"/>
        </w:rPr>
        <w:t>Minor:</w:t>
      </w:r>
      <w:r>
        <w:rPr>
          <w:rFonts w:ascii="Arial"/>
          <w:spacing w:val="-17"/>
          <w:sz w:val="28"/>
        </w:rPr>
        <w:t xml:space="preserve"> </w:t>
      </w:r>
      <w:r>
        <w:rPr>
          <w:rFonts w:ascii="Arial"/>
          <w:w w:val="81"/>
          <w:sz w:val="28"/>
          <w:u w:val="single"/>
        </w:rPr>
        <w:t xml:space="preserve"> </w:t>
      </w:r>
      <w:r>
        <w:rPr>
          <w:rFonts w:ascii="Arial"/>
          <w:sz w:val="28"/>
          <w:u w:val="single"/>
        </w:rPr>
        <w:tab/>
      </w:r>
    </w:p>
    <w:p w:rsidR="002311AE" w:rsidRDefault="002311AE">
      <w:pPr>
        <w:pStyle w:val="BodyText"/>
        <w:rPr>
          <w:rFonts w:ascii="Arial"/>
          <w:sz w:val="20"/>
        </w:rPr>
      </w:pPr>
    </w:p>
    <w:p w:rsidR="002311AE" w:rsidRDefault="002311AE">
      <w:pPr>
        <w:pStyle w:val="BodyText"/>
        <w:rPr>
          <w:rFonts w:ascii="Arial"/>
          <w:sz w:val="20"/>
        </w:rPr>
      </w:pPr>
    </w:p>
    <w:p w:rsidR="002311AE" w:rsidRDefault="002311AE">
      <w:pPr>
        <w:pStyle w:val="BodyText"/>
        <w:rPr>
          <w:rFonts w:ascii="Arial"/>
          <w:sz w:val="17"/>
        </w:rPr>
      </w:pPr>
    </w:p>
    <w:p w:rsidR="002311AE" w:rsidRDefault="00273614">
      <w:pPr>
        <w:tabs>
          <w:tab w:val="left" w:pos="9536"/>
        </w:tabs>
        <w:spacing w:before="48"/>
        <w:ind w:left="440"/>
        <w:rPr>
          <w:rFonts w:ascii="Arial"/>
          <w:sz w:val="28"/>
        </w:rPr>
      </w:pPr>
      <w:r>
        <w:rPr>
          <w:rFonts w:ascii="Arial"/>
          <w:sz w:val="28"/>
        </w:rPr>
        <w:t>Signature:</w:t>
      </w:r>
      <w:r>
        <w:rPr>
          <w:rFonts w:ascii="Arial"/>
          <w:spacing w:val="-16"/>
          <w:sz w:val="28"/>
        </w:rPr>
        <w:t xml:space="preserve"> </w:t>
      </w:r>
      <w:r>
        <w:rPr>
          <w:rFonts w:ascii="Arial"/>
          <w:w w:val="81"/>
          <w:sz w:val="28"/>
          <w:u w:val="single"/>
        </w:rPr>
        <w:t xml:space="preserve"> </w:t>
      </w:r>
      <w:r>
        <w:rPr>
          <w:rFonts w:ascii="Arial"/>
          <w:sz w:val="28"/>
          <w:u w:val="single"/>
        </w:rPr>
        <w:tab/>
      </w:r>
    </w:p>
    <w:p w:rsidR="002311AE" w:rsidRDefault="002311AE">
      <w:pPr>
        <w:pStyle w:val="BodyText"/>
        <w:rPr>
          <w:rFonts w:ascii="Arial"/>
          <w:sz w:val="17"/>
        </w:rPr>
      </w:pPr>
    </w:p>
    <w:p w:rsidR="002311AE" w:rsidRDefault="00273614">
      <w:pPr>
        <w:pStyle w:val="BodyText"/>
        <w:spacing w:before="90"/>
        <w:ind w:left="440"/>
      </w:pPr>
      <w:r>
        <w:t>Policies:</w:t>
      </w:r>
    </w:p>
    <w:p w:rsidR="002311AE" w:rsidRDefault="00273614">
      <w:pPr>
        <w:pStyle w:val="ListParagraph"/>
        <w:numPr>
          <w:ilvl w:val="0"/>
          <w:numId w:val="1"/>
        </w:numPr>
        <w:tabs>
          <w:tab w:val="left" w:pos="671"/>
        </w:tabs>
        <w:spacing w:before="4" w:line="237" w:lineRule="auto"/>
        <w:ind w:firstLine="0"/>
        <w:jc w:val="both"/>
        <w:rPr>
          <w:sz w:val="24"/>
        </w:rPr>
      </w:pPr>
      <w:r>
        <w:rPr>
          <w:sz w:val="24"/>
        </w:rPr>
        <w:t>Meet the requirements of one catalog which were current at the time the student entered this institution or a</w:t>
      </w:r>
      <w:r>
        <w:rPr>
          <w:sz w:val="24"/>
          <w:u w:val="single"/>
        </w:rPr>
        <w:t xml:space="preserve"> subsequent</w:t>
      </w:r>
      <w:r>
        <w:rPr>
          <w:sz w:val="24"/>
        </w:rPr>
        <w:t xml:space="preserve"> catalog. Students will not be allowed to meet some of the requirements of one catalog and some</w:t>
      </w:r>
      <w:r>
        <w:rPr>
          <w:spacing w:val="-17"/>
          <w:sz w:val="24"/>
        </w:rPr>
        <w:t xml:space="preserve"> </w:t>
      </w:r>
      <w:r>
        <w:rPr>
          <w:sz w:val="24"/>
        </w:rPr>
        <w:t>of the req</w:t>
      </w:r>
      <w:r>
        <w:rPr>
          <w:sz w:val="24"/>
        </w:rPr>
        <w:t>uirements of another</w:t>
      </w:r>
      <w:r>
        <w:rPr>
          <w:spacing w:val="-1"/>
          <w:sz w:val="24"/>
        </w:rPr>
        <w:t xml:space="preserve"> </w:t>
      </w:r>
      <w:r>
        <w:rPr>
          <w:sz w:val="24"/>
        </w:rPr>
        <w:t>catalog;</w:t>
      </w:r>
    </w:p>
    <w:p w:rsidR="002311AE" w:rsidRDefault="002311AE">
      <w:pPr>
        <w:pStyle w:val="BodyText"/>
        <w:spacing w:before="3"/>
      </w:pPr>
    </w:p>
    <w:p w:rsidR="002311AE" w:rsidRDefault="00273614">
      <w:pPr>
        <w:pStyle w:val="BodyText"/>
        <w:ind w:left="440"/>
      </w:pPr>
      <w:r>
        <w:t>or</w:t>
      </w:r>
    </w:p>
    <w:p w:rsidR="002311AE" w:rsidRDefault="002311AE">
      <w:pPr>
        <w:pStyle w:val="BodyText"/>
        <w:spacing w:before="4"/>
      </w:pPr>
    </w:p>
    <w:p w:rsidR="002311AE" w:rsidRDefault="00273614">
      <w:pPr>
        <w:pStyle w:val="ListParagraph"/>
        <w:numPr>
          <w:ilvl w:val="0"/>
          <w:numId w:val="1"/>
        </w:numPr>
        <w:tabs>
          <w:tab w:val="left" w:pos="671"/>
        </w:tabs>
        <w:spacing w:line="237" w:lineRule="auto"/>
        <w:ind w:right="1196" w:firstLine="0"/>
        <w:rPr>
          <w:sz w:val="24"/>
        </w:rPr>
      </w:pPr>
      <w:r>
        <w:rPr>
          <w:sz w:val="24"/>
        </w:rPr>
        <w:t>Meet the requirements of the catalog in effect at time of readmission or those of a subsequent catalog</w:t>
      </w:r>
      <w:r>
        <w:rPr>
          <w:spacing w:val="-18"/>
          <w:sz w:val="24"/>
        </w:rPr>
        <w:t xml:space="preserve"> </w:t>
      </w:r>
      <w:r>
        <w:rPr>
          <w:sz w:val="24"/>
        </w:rPr>
        <w:t>if attendance is interrupted for more than one year (two</w:t>
      </w:r>
      <w:r>
        <w:rPr>
          <w:spacing w:val="-2"/>
          <w:sz w:val="24"/>
        </w:rPr>
        <w:t xml:space="preserve"> </w:t>
      </w:r>
      <w:r>
        <w:rPr>
          <w:sz w:val="24"/>
        </w:rPr>
        <w:t>semesters);</w:t>
      </w:r>
    </w:p>
    <w:p w:rsidR="002311AE" w:rsidRDefault="002311AE">
      <w:pPr>
        <w:pStyle w:val="BodyText"/>
        <w:spacing w:before="11"/>
        <w:rPr>
          <w:sz w:val="30"/>
        </w:rPr>
      </w:pPr>
    </w:p>
    <w:p w:rsidR="002311AE" w:rsidRDefault="00273614">
      <w:pPr>
        <w:pStyle w:val="Heading1"/>
        <w:spacing w:before="0" w:after="18"/>
        <w:jc w:val="both"/>
        <w:rPr>
          <w:u w:val="none"/>
        </w:rPr>
      </w:pPr>
      <w:r>
        <w:rPr>
          <w:u w:val="none"/>
        </w:rPr>
        <w:t>*This form can be printed and faxed to the Offic</w:t>
      </w:r>
      <w:r>
        <w:rPr>
          <w:u w:val="none"/>
        </w:rPr>
        <w:t xml:space="preserve">e of the Registrar at </w:t>
      </w:r>
      <w:r>
        <w:rPr>
          <w:b/>
          <w:u w:val="none"/>
        </w:rPr>
        <w:t>910-521-6328</w:t>
      </w:r>
      <w:r>
        <w:rPr>
          <w:u w:val="none"/>
        </w:rPr>
        <w:t>*</w:t>
      </w: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859"/>
        <w:gridCol w:w="2251"/>
        <w:gridCol w:w="3324"/>
      </w:tblGrid>
      <w:tr w:rsidR="002311AE">
        <w:trPr>
          <w:trHeight w:val="232"/>
        </w:trPr>
        <w:tc>
          <w:tcPr>
            <w:tcW w:w="10790" w:type="dxa"/>
            <w:gridSpan w:val="4"/>
            <w:shd w:val="clear" w:color="auto" w:fill="D9D9D9"/>
          </w:tcPr>
          <w:p w:rsidR="002311AE" w:rsidRDefault="00273614">
            <w:pPr>
              <w:pStyle w:val="TableParagraph"/>
              <w:spacing w:line="178" w:lineRule="exact"/>
              <w:ind w:left="4782" w:right="47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Office Use Only</w:t>
            </w:r>
          </w:p>
        </w:tc>
      </w:tr>
      <w:tr w:rsidR="002311AE">
        <w:trPr>
          <w:trHeight w:val="556"/>
        </w:trPr>
        <w:tc>
          <w:tcPr>
            <w:tcW w:w="1356" w:type="dxa"/>
            <w:shd w:val="clear" w:color="auto" w:fill="D9D9D9"/>
          </w:tcPr>
          <w:p w:rsidR="002311AE" w:rsidRDefault="00273614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Date Received</w:t>
            </w:r>
          </w:p>
        </w:tc>
        <w:tc>
          <w:tcPr>
            <w:tcW w:w="3859" w:type="dxa"/>
          </w:tcPr>
          <w:p w:rsidR="002311AE" w:rsidRDefault="002311A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1" w:type="dxa"/>
          </w:tcPr>
          <w:p w:rsidR="002311AE" w:rsidRDefault="00273614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Receiving staff initials</w:t>
            </w:r>
          </w:p>
        </w:tc>
        <w:tc>
          <w:tcPr>
            <w:tcW w:w="3324" w:type="dxa"/>
          </w:tcPr>
          <w:p w:rsidR="002311AE" w:rsidRDefault="002311A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00000" w:rsidRDefault="00273614"/>
    <w:sectPr w:rsidR="00000000">
      <w:type w:val="continuous"/>
      <w:pgSz w:w="12240" w:h="15840"/>
      <w:pgMar w:top="660" w:right="1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7323F"/>
    <w:multiLevelType w:val="hybridMultilevel"/>
    <w:tmpl w:val="C138FEAE"/>
    <w:lvl w:ilvl="0" w:tplc="EE3E67EE">
      <w:numFmt w:val="bullet"/>
      <w:lvlText w:val=""/>
      <w:lvlJc w:val="left"/>
      <w:pPr>
        <w:ind w:left="440" w:hanging="23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B14CF70">
      <w:numFmt w:val="bullet"/>
      <w:lvlText w:val="•"/>
      <w:lvlJc w:val="left"/>
      <w:pPr>
        <w:ind w:left="1574" w:hanging="231"/>
      </w:pPr>
      <w:rPr>
        <w:rFonts w:hint="default"/>
        <w:lang w:val="en-US" w:eastAsia="en-US" w:bidi="en-US"/>
      </w:rPr>
    </w:lvl>
    <w:lvl w:ilvl="2" w:tplc="AAA6581E">
      <w:numFmt w:val="bullet"/>
      <w:lvlText w:val="•"/>
      <w:lvlJc w:val="left"/>
      <w:pPr>
        <w:ind w:left="2708" w:hanging="231"/>
      </w:pPr>
      <w:rPr>
        <w:rFonts w:hint="default"/>
        <w:lang w:val="en-US" w:eastAsia="en-US" w:bidi="en-US"/>
      </w:rPr>
    </w:lvl>
    <w:lvl w:ilvl="3" w:tplc="00CE157E">
      <w:numFmt w:val="bullet"/>
      <w:lvlText w:val="•"/>
      <w:lvlJc w:val="left"/>
      <w:pPr>
        <w:ind w:left="3842" w:hanging="231"/>
      </w:pPr>
      <w:rPr>
        <w:rFonts w:hint="default"/>
        <w:lang w:val="en-US" w:eastAsia="en-US" w:bidi="en-US"/>
      </w:rPr>
    </w:lvl>
    <w:lvl w:ilvl="4" w:tplc="C070FA02">
      <w:numFmt w:val="bullet"/>
      <w:lvlText w:val="•"/>
      <w:lvlJc w:val="left"/>
      <w:pPr>
        <w:ind w:left="4976" w:hanging="231"/>
      </w:pPr>
      <w:rPr>
        <w:rFonts w:hint="default"/>
        <w:lang w:val="en-US" w:eastAsia="en-US" w:bidi="en-US"/>
      </w:rPr>
    </w:lvl>
    <w:lvl w:ilvl="5" w:tplc="CD86199A">
      <w:numFmt w:val="bullet"/>
      <w:lvlText w:val="•"/>
      <w:lvlJc w:val="left"/>
      <w:pPr>
        <w:ind w:left="6110" w:hanging="231"/>
      </w:pPr>
      <w:rPr>
        <w:rFonts w:hint="default"/>
        <w:lang w:val="en-US" w:eastAsia="en-US" w:bidi="en-US"/>
      </w:rPr>
    </w:lvl>
    <w:lvl w:ilvl="6" w:tplc="AE20ACBE">
      <w:numFmt w:val="bullet"/>
      <w:lvlText w:val="•"/>
      <w:lvlJc w:val="left"/>
      <w:pPr>
        <w:ind w:left="7244" w:hanging="231"/>
      </w:pPr>
      <w:rPr>
        <w:rFonts w:hint="default"/>
        <w:lang w:val="en-US" w:eastAsia="en-US" w:bidi="en-US"/>
      </w:rPr>
    </w:lvl>
    <w:lvl w:ilvl="7" w:tplc="6ADE3410">
      <w:numFmt w:val="bullet"/>
      <w:lvlText w:val="•"/>
      <w:lvlJc w:val="left"/>
      <w:pPr>
        <w:ind w:left="8378" w:hanging="231"/>
      </w:pPr>
      <w:rPr>
        <w:rFonts w:hint="default"/>
        <w:lang w:val="en-US" w:eastAsia="en-US" w:bidi="en-US"/>
      </w:rPr>
    </w:lvl>
    <w:lvl w:ilvl="8" w:tplc="D4204C6E">
      <w:numFmt w:val="bullet"/>
      <w:lvlText w:val="•"/>
      <w:lvlJc w:val="left"/>
      <w:pPr>
        <w:ind w:left="9512" w:hanging="23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AE"/>
    <w:rsid w:val="002311AE"/>
    <w:rsid w:val="0027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02D04FB-A622-4CF0-A4ED-03D65AFE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48"/>
      <w:ind w:left="440"/>
      <w:outlineLvl w:val="0"/>
    </w:pPr>
    <w:rPr>
      <w:rFonts w:ascii="Arial" w:eastAsia="Arial" w:hAnsi="Arial" w:cs="Arial"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0" w:right="75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Heeley</dc:creator>
  <cp:lastModifiedBy>Okoye Whittington</cp:lastModifiedBy>
  <cp:revision>2</cp:revision>
  <dcterms:created xsi:type="dcterms:W3CDTF">2019-07-17T13:57:00Z</dcterms:created>
  <dcterms:modified xsi:type="dcterms:W3CDTF">2019-07-17T13:57:00Z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2019-07-17T00:00:00Z</vt:filetime>
  </property>
</Properties>
</file>