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C0B" w:rsidRDefault="00F95C0B" w:rsidP="00F95C0B">
      <w:pPr>
        <w:jc w:val="center"/>
        <w:rPr>
          <w:rFonts w:ascii="Calibri" w:hAnsi="Calibri"/>
          <w:b/>
        </w:rPr>
      </w:pPr>
      <w:r>
        <w:rPr>
          <w:rFonts w:ascii="Calibri" w:hAnsi="Calibri"/>
          <w:b/>
          <w:noProof/>
        </w:rPr>
        <w:drawing>
          <wp:anchor distT="0" distB="0" distL="114300" distR="114300" simplePos="0" relativeHeight="251659264" behindDoc="1" locked="0" layoutInCell="1" allowOverlap="1" wp14:anchorId="41E71723" wp14:editId="596F6AF0">
            <wp:simplePos x="0" y="0"/>
            <wp:positionH relativeFrom="column">
              <wp:posOffset>5080</wp:posOffset>
            </wp:positionH>
            <wp:positionV relativeFrom="paragraph">
              <wp:posOffset>0</wp:posOffset>
            </wp:positionV>
            <wp:extent cx="1430655" cy="1016635"/>
            <wp:effectExtent l="0" t="0" r="0" b="0"/>
            <wp:wrapTight wrapText="bothSides">
              <wp:wrapPolygon edited="0">
                <wp:start x="4889" y="0"/>
                <wp:lineTo x="1150" y="2024"/>
                <wp:lineTo x="575" y="3238"/>
                <wp:lineTo x="0" y="18214"/>
                <wp:lineTo x="2301" y="19428"/>
                <wp:lineTo x="10642" y="19428"/>
                <wp:lineTo x="10354" y="21047"/>
                <wp:lineTo x="16969" y="21047"/>
                <wp:lineTo x="21284" y="19428"/>
                <wp:lineTo x="21284" y="17404"/>
                <wp:lineTo x="18983" y="12952"/>
                <wp:lineTo x="21284" y="10119"/>
                <wp:lineTo x="21284" y="6881"/>
                <wp:lineTo x="13806" y="6071"/>
                <wp:lineTo x="13518" y="3238"/>
                <wp:lineTo x="6040" y="0"/>
                <wp:lineTo x="48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_40th_2_3lin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655" cy="1016635"/>
                    </a:xfrm>
                    <a:prstGeom prst="rect">
                      <a:avLst/>
                    </a:prstGeom>
                  </pic:spPr>
                </pic:pic>
              </a:graphicData>
            </a:graphic>
            <wp14:sizeRelH relativeFrom="margin">
              <wp14:pctWidth>0</wp14:pctWidth>
            </wp14:sizeRelH>
            <wp14:sizeRelV relativeFrom="margin">
              <wp14:pctHeight>0</wp14:pctHeight>
            </wp14:sizeRelV>
          </wp:anchor>
        </w:drawing>
      </w:r>
    </w:p>
    <w:p w:rsidR="00F95C0B" w:rsidRPr="00E8467F" w:rsidRDefault="00F95C0B" w:rsidP="00F95C0B">
      <w:pPr>
        <w:jc w:val="center"/>
        <w:rPr>
          <w:rFonts w:ascii="Calibri" w:hAnsi="Calibri"/>
          <w:b/>
        </w:rPr>
      </w:pPr>
      <w:r w:rsidRPr="00E8467F">
        <w:rPr>
          <w:rFonts w:ascii="Calibri" w:hAnsi="Calibri"/>
          <w:b/>
        </w:rPr>
        <w:t>AGENDA</w:t>
      </w:r>
    </w:p>
    <w:p w:rsidR="00F95C0B" w:rsidRPr="00E8467F" w:rsidRDefault="00F95C0B" w:rsidP="00F95C0B">
      <w:pPr>
        <w:jc w:val="center"/>
        <w:rPr>
          <w:rFonts w:ascii="Calibri" w:hAnsi="Calibri"/>
          <w:b/>
        </w:rPr>
      </w:pPr>
      <w:r w:rsidRPr="00E8467F">
        <w:rPr>
          <w:rFonts w:ascii="Calibri" w:hAnsi="Calibri"/>
          <w:b/>
        </w:rPr>
        <w:t>UNCP Graduate Council Meeting</w:t>
      </w:r>
    </w:p>
    <w:p w:rsidR="00F95C0B" w:rsidRDefault="00F95C0B" w:rsidP="00F95C0B">
      <w:pPr>
        <w:jc w:val="center"/>
        <w:rPr>
          <w:rFonts w:ascii="Calibri" w:hAnsi="Calibri"/>
        </w:rPr>
      </w:pPr>
      <w:r w:rsidRPr="00E8467F">
        <w:rPr>
          <w:rFonts w:ascii="Calibri" w:hAnsi="Calibri"/>
        </w:rPr>
        <w:t xml:space="preserve">Monday, </w:t>
      </w:r>
      <w:r>
        <w:rPr>
          <w:rFonts w:ascii="Calibri" w:hAnsi="Calibri"/>
        </w:rPr>
        <w:t>February 18</w:t>
      </w:r>
      <w:r w:rsidRPr="00FF0261">
        <w:rPr>
          <w:rFonts w:ascii="Calibri" w:hAnsi="Calibri"/>
        </w:rPr>
        <w:t>, 201</w:t>
      </w:r>
      <w:r w:rsidR="00BF322B">
        <w:rPr>
          <w:rFonts w:ascii="Calibri" w:hAnsi="Calibri"/>
        </w:rPr>
        <w:t>9</w:t>
      </w:r>
      <w:r w:rsidRPr="00E8467F">
        <w:rPr>
          <w:rFonts w:ascii="Calibri" w:hAnsi="Calibri"/>
        </w:rPr>
        <w:t>, 3:00 p.m.</w:t>
      </w:r>
    </w:p>
    <w:p w:rsidR="00F95C0B" w:rsidRPr="00E8467F" w:rsidRDefault="00F95C0B" w:rsidP="00F95C0B">
      <w:pPr>
        <w:jc w:val="center"/>
        <w:rPr>
          <w:rFonts w:ascii="Calibri" w:hAnsi="Calibri"/>
        </w:rPr>
      </w:pPr>
      <w:r w:rsidRPr="00E8467F">
        <w:rPr>
          <w:rFonts w:ascii="Calibri" w:hAnsi="Calibri"/>
        </w:rPr>
        <w:t>UC Annex 203</w:t>
      </w:r>
    </w:p>
    <w:p w:rsidR="00F95C0B" w:rsidRDefault="00F95C0B" w:rsidP="00F95C0B">
      <w:pPr>
        <w:rPr>
          <w:rFonts w:ascii="Calibri" w:hAnsi="Calibri"/>
          <w:b/>
          <w:sz w:val="16"/>
        </w:rPr>
      </w:pPr>
    </w:p>
    <w:p w:rsidR="00F95C0B" w:rsidRPr="004D596E" w:rsidRDefault="00F95C0B" w:rsidP="00F95C0B">
      <w:pPr>
        <w:rPr>
          <w:rFonts w:asciiTheme="minorHAnsi" w:hAnsiTheme="minorHAnsi" w:cstheme="minorHAnsi"/>
          <w:b/>
        </w:rPr>
      </w:pPr>
    </w:p>
    <w:p w:rsidR="00F95C0B" w:rsidRPr="004D596E" w:rsidRDefault="00F95C0B" w:rsidP="00F95C0B">
      <w:pPr>
        <w:pStyle w:val="ListParagraph"/>
        <w:numPr>
          <w:ilvl w:val="0"/>
          <w:numId w:val="2"/>
        </w:numPr>
        <w:ind w:left="270" w:hanging="270"/>
        <w:rPr>
          <w:rFonts w:asciiTheme="minorHAnsi" w:hAnsiTheme="minorHAnsi" w:cstheme="minorHAnsi"/>
        </w:rPr>
      </w:pPr>
      <w:r w:rsidRPr="004D596E">
        <w:rPr>
          <w:rFonts w:asciiTheme="minorHAnsi" w:hAnsiTheme="minorHAnsi" w:cstheme="minorHAnsi"/>
        </w:rPr>
        <w:t xml:space="preserve">Approval of the Agenda </w:t>
      </w:r>
    </w:p>
    <w:p w:rsidR="00F95C0B" w:rsidRDefault="00F95C0B" w:rsidP="00F95C0B">
      <w:pPr>
        <w:pStyle w:val="ListParagraph"/>
        <w:numPr>
          <w:ilvl w:val="0"/>
          <w:numId w:val="2"/>
        </w:numPr>
        <w:ind w:left="270" w:hanging="270"/>
        <w:rPr>
          <w:rFonts w:asciiTheme="minorHAnsi" w:hAnsiTheme="minorHAnsi" w:cstheme="minorHAnsi"/>
        </w:rPr>
      </w:pPr>
      <w:r w:rsidRPr="004D596E">
        <w:rPr>
          <w:rFonts w:asciiTheme="minorHAnsi" w:hAnsiTheme="minorHAnsi" w:cstheme="minorHAnsi"/>
        </w:rPr>
        <w:t>Approval of the Minutes from January 28, 2019 Meeting</w:t>
      </w:r>
    </w:p>
    <w:p w:rsidR="00C512FE" w:rsidRPr="00DF6F6C" w:rsidRDefault="00C512FE" w:rsidP="00DF6F6C">
      <w:pPr>
        <w:rPr>
          <w:rFonts w:asciiTheme="minorHAnsi" w:hAnsiTheme="minorHAnsi" w:cstheme="minorHAnsi"/>
        </w:rPr>
      </w:pPr>
    </w:p>
    <w:p w:rsidR="00F95C0B" w:rsidRPr="004D596E" w:rsidRDefault="00F95C0B" w:rsidP="00F95C0B">
      <w:pPr>
        <w:pStyle w:val="ListParagraph"/>
        <w:numPr>
          <w:ilvl w:val="0"/>
          <w:numId w:val="2"/>
        </w:numPr>
        <w:ind w:left="270" w:hanging="270"/>
        <w:rPr>
          <w:rFonts w:asciiTheme="minorHAnsi" w:hAnsiTheme="minorHAnsi" w:cstheme="minorHAnsi"/>
        </w:rPr>
      </w:pPr>
      <w:r w:rsidRPr="004D596E">
        <w:rPr>
          <w:rFonts w:asciiTheme="minorHAnsi" w:hAnsiTheme="minorHAnsi" w:cstheme="minorHAnsi"/>
        </w:rPr>
        <w:t xml:space="preserve">Graduate Faculty Nominations </w:t>
      </w:r>
    </w:p>
    <w:tbl>
      <w:tblPr>
        <w:tblW w:w="9176"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295"/>
        <w:gridCol w:w="1211"/>
        <w:gridCol w:w="1374"/>
        <w:gridCol w:w="3165"/>
        <w:gridCol w:w="1012"/>
      </w:tblGrid>
      <w:tr w:rsidR="004D596E" w:rsidRPr="004D596E" w:rsidTr="004D596E">
        <w:trPr>
          <w:trHeight w:val="335"/>
        </w:trPr>
        <w:tc>
          <w:tcPr>
            <w:tcW w:w="1119" w:type="dxa"/>
            <w:tcBorders>
              <w:top w:val="single" w:sz="4" w:space="0" w:color="000000"/>
              <w:left w:val="single" w:sz="4" w:space="0" w:color="000000"/>
              <w:bottom w:val="single" w:sz="4" w:space="0" w:color="000000"/>
              <w:right w:val="single" w:sz="4" w:space="0" w:color="000000"/>
            </w:tcBorders>
            <w:vAlign w:val="center"/>
            <w:hideMark/>
          </w:tcPr>
          <w:p w:rsidR="00F95C0B" w:rsidRPr="004D596E" w:rsidRDefault="00F95C0B" w:rsidP="00DA6577">
            <w:pPr>
              <w:jc w:val="center"/>
              <w:rPr>
                <w:rFonts w:asciiTheme="minorHAnsi" w:eastAsia="Cambria" w:hAnsiTheme="minorHAnsi" w:cstheme="minorHAnsi"/>
                <w:b/>
              </w:rPr>
            </w:pPr>
            <w:r w:rsidRPr="004D596E">
              <w:rPr>
                <w:rFonts w:asciiTheme="minorHAnsi" w:eastAsia="Cambria" w:hAnsiTheme="minorHAnsi" w:cstheme="minorHAnsi"/>
                <w:b/>
              </w:rPr>
              <w:t>Last</w:t>
            </w:r>
          </w:p>
        </w:tc>
        <w:tc>
          <w:tcPr>
            <w:tcW w:w="1295" w:type="dxa"/>
            <w:tcBorders>
              <w:top w:val="single" w:sz="4" w:space="0" w:color="000000"/>
              <w:left w:val="single" w:sz="4" w:space="0" w:color="000000"/>
              <w:bottom w:val="single" w:sz="4" w:space="0" w:color="000000"/>
              <w:right w:val="single" w:sz="4" w:space="0" w:color="000000"/>
            </w:tcBorders>
            <w:vAlign w:val="center"/>
          </w:tcPr>
          <w:p w:rsidR="00F95C0B" w:rsidRPr="004D596E" w:rsidRDefault="00F95C0B" w:rsidP="00DA6577">
            <w:pPr>
              <w:jc w:val="center"/>
              <w:rPr>
                <w:rFonts w:asciiTheme="minorHAnsi" w:eastAsia="Cambria" w:hAnsiTheme="minorHAnsi" w:cstheme="minorHAnsi"/>
                <w:b/>
              </w:rPr>
            </w:pPr>
            <w:r w:rsidRPr="004D596E">
              <w:rPr>
                <w:rFonts w:asciiTheme="minorHAnsi" w:eastAsia="Cambria" w:hAnsiTheme="minorHAnsi" w:cstheme="minorHAnsi"/>
                <w:b/>
              </w:rPr>
              <w:t>First</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F95C0B" w:rsidRPr="004D596E" w:rsidRDefault="00F95C0B" w:rsidP="00DA6577">
            <w:pPr>
              <w:jc w:val="center"/>
              <w:rPr>
                <w:rFonts w:asciiTheme="minorHAnsi" w:eastAsia="Cambria" w:hAnsiTheme="minorHAnsi" w:cstheme="minorHAnsi"/>
                <w:b/>
              </w:rPr>
            </w:pPr>
            <w:r w:rsidRPr="004D596E">
              <w:rPr>
                <w:rFonts w:asciiTheme="minorHAnsi" w:eastAsia="Cambria" w:hAnsiTheme="minorHAnsi" w:cstheme="minorHAnsi"/>
                <w:b/>
              </w:rPr>
              <w:t>Degree</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F95C0B" w:rsidRPr="004D596E" w:rsidRDefault="00F95C0B" w:rsidP="00DA6577">
            <w:pPr>
              <w:jc w:val="center"/>
              <w:rPr>
                <w:rFonts w:asciiTheme="minorHAnsi" w:eastAsia="Cambria" w:hAnsiTheme="minorHAnsi" w:cstheme="minorHAnsi"/>
                <w:b/>
              </w:rPr>
            </w:pPr>
            <w:proofErr w:type="spellStart"/>
            <w:r w:rsidRPr="004D596E">
              <w:rPr>
                <w:rFonts w:asciiTheme="minorHAnsi" w:eastAsia="Cambria" w:hAnsiTheme="minorHAnsi" w:cstheme="minorHAnsi"/>
                <w:b/>
              </w:rPr>
              <w:t>Dept</w:t>
            </w:r>
            <w:proofErr w:type="spellEnd"/>
          </w:p>
        </w:tc>
        <w:tc>
          <w:tcPr>
            <w:tcW w:w="3165" w:type="dxa"/>
            <w:tcBorders>
              <w:top w:val="single" w:sz="4" w:space="0" w:color="000000"/>
              <w:left w:val="single" w:sz="4" w:space="0" w:color="000000"/>
              <w:bottom w:val="single" w:sz="4" w:space="0" w:color="000000"/>
              <w:right w:val="single" w:sz="4" w:space="0" w:color="000000"/>
            </w:tcBorders>
            <w:vAlign w:val="center"/>
            <w:hideMark/>
          </w:tcPr>
          <w:p w:rsidR="00F95C0B" w:rsidRPr="004D596E" w:rsidRDefault="00F95C0B" w:rsidP="00DA6577">
            <w:pPr>
              <w:jc w:val="center"/>
              <w:rPr>
                <w:rFonts w:asciiTheme="minorHAnsi" w:eastAsia="Cambria" w:hAnsiTheme="minorHAnsi" w:cstheme="minorHAnsi"/>
                <w:b/>
              </w:rPr>
            </w:pPr>
            <w:r w:rsidRPr="004D596E">
              <w:rPr>
                <w:rFonts w:asciiTheme="minorHAnsi" w:eastAsia="Cambria" w:hAnsiTheme="minorHAnsi" w:cstheme="minorHAnsi"/>
                <w:b/>
              </w:rPr>
              <w:t>Program</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F95C0B" w:rsidRPr="004D596E" w:rsidRDefault="00F95C0B" w:rsidP="00DA6577">
            <w:pPr>
              <w:jc w:val="center"/>
              <w:rPr>
                <w:rFonts w:asciiTheme="minorHAnsi" w:eastAsia="Cambria" w:hAnsiTheme="minorHAnsi" w:cstheme="minorHAnsi"/>
                <w:b/>
              </w:rPr>
            </w:pPr>
            <w:r w:rsidRPr="004D596E">
              <w:rPr>
                <w:rFonts w:asciiTheme="minorHAnsi" w:eastAsia="Cambria" w:hAnsiTheme="minorHAnsi" w:cstheme="minorHAnsi"/>
                <w:b/>
              </w:rPr>
              <w:t>Status</w:t>
            </w:r>
          </w:p>
        </w:tc>
      </w:tr>
      <w:tr w:rsidR="004D596E" w:rsidRPr="004D596E" w:rsidTr="004D596E">
        <w:trPr>
          <w:trHeight w:val="335"/>
        </w:trPr>
        <w:tc>
          <w:tcPr>
            <w:tcW w:w="1119" w:type="dxa"/>
            <w:tcBorders>
              <w:top w:val="single" w:sz="4" w:space="0" w:color="000000"/>
              <w:left w:val="single" w:sz="4" w:space="0" w:color="000000"/>
              <w:bottom w:val="single" w:sz="4" w:space="0" w:color="000000"/>
              <w:right w:val="single" w:sz="4" w:space="0" w:color="000000"/>
            </w:tcBorders>
          </w:tcPr>
          <w:p w:rsidR="00F95C0B" w:rsidRPr="004D596E" w:rsidRDefault="0087300B" w:rsidP="00DA6577">
            <w:pPr>
              <w:rPr>
                <w:rFonts w:asciiTheme="minorHAnsi" w:eastAsia="Cambria" w:hAnsiTheme="minorHAnsi" w:cstheme="minorHAnsi"/>
              </w:rPr>
            </w:pPr>
            <w:r w:rsidRPr="004D596E">
              <w:rPr>
                <w:rFonts w:asciiTheme="minorHAnsi" w:eastAsia="Cambria" w:hAnsiTheme="minorHAnsi" w:cstheme="minorHAnsi"/>
              </w:rPr>
              <w:t>Walker</w:t>
            </w:r>
          </w:p>
        </w:tc>
        <w:tc>
          <w:tcPr>
            <w:tcW w:w="1295" w:type="dxa"/>
            <w:tcBorders>
              <w:top w:val="single" w:sz="4" w:space="0" w:color="000000"/>
              <w:left w:val="single" w:sz="4" w:space="0" w:color="000000"/>
              <w:bottom w:val="single" w:sz="4" w:space="0" w:color="000000"/>
              <w:right w:val="single" w:sz="4" w:space="0" w:color="000000"/>
            </w:tcBorders>
          </w:tcPr>
          <w:p w:rsidR="00F95C0B" w:rsidRPr="004D596E" w:rsidRDefault="0087300B" w:rsidP="00DA6577">
            <w:pPr>
              <w:rPr>
                <w:rFonts w:asciiTheme="minorHAnsi" w:eastAsia="Cambria" w:hAnsiTheme="minorHAnsi" w:cstheme="minorHAnsi"/>
              </w:rPr>
            </w:pPr>
            <w:r w:rsidRPr="004D596E">
              <w:rPr>
                <w:rFonts w:asciiTheme="minorHAnsi" w:eastAsia="Cambria" w:hAnsiTheme="minorHAnsi" w:cstheme="minorHAnsi"/>
              </w:rPr>
              <w:t>Ash</w:t>
            </w:r>
          </w:p>
        </w:tc>
        <w:tc>
          <w:tcPr>
            <w:tcW w:w="1211" w:type="dxa"/>
            <w:tcBorders>
              <w:top w:val="single" w:sz="4" w:space="0" w:color="000000"/>
              <w:left w:val="single" w:sz="4" w:space="0" w:color="000000"/>
              <w:bottom w:val="single" w:sz="4" w:space="0" w:color="000000"/>
              <w:right w:val="single" w:sz="4" w:space="0" w:color="000000"/>
            </w:tcBorders>
          </w:tcPr>
          <w:p w:rsidR="00F95C0B" w:rsidRPr="004D596E" w:rsidRDefault="00704CDD" w:rsidP="00DA6577">
            <w:pPr>
              <w:rPr>
                <w:rFonts w:asciiTheme="minorHAnsi" w:eastAsia="Cambria" w:hAnsiTheme="minorHAnsi" w:cstheme="minorHAnsi"/>
              </w:rPr>
            </w:pPr>
            <w:r w:rsidRPr="004D596E">
              <w:rPr>
                <w:rFonts w:asciiTheme="minorHAnsi" w:eastAsia="Cambria" w:hAnsiTheme="minorHAnsi" w:cstheme="minorHAnsi"/>
              </w:rPr>
              <w:t>PhD</w:t>
            </w:r>
          </w:p>
        </w:tc>
        <w:tc>
          <w:tcPr>
            <w:tcW w:w="1374" w:type="dxa"/>
            <w:tcBorders>
              <w:top w:val="single" w:sz="4" w:space="0" w:color="000000"/>
              <w:left w:val="single" w:sz="4" w:space="0" w:color="000000"/>
              <w:bottom w:val="single" w:sz="4" w:space="0" w:color="000000"/>
              <w:right w:val="single" w:sz="4" w:space="0" w:color="000000"/>
            </w:tcBorders>
          </w:tcPr>
          <w:p w:rsidR="00F95C0B" w:rsidRPr="004D596E" w:rsidRDefault="00704CDD" w:rsidP="00DA6577">
            <w:pPr>
              <w:rPr>
                <w:rFonts w:asciiTheme="minorHAnsi" w:eastAsia="Cambria" w:hAnsiTheme="minorHAnsi" w:cstheme="minorHAnsi"/>
              </w:rPr>
            </w:pPr>
            <w:r w:rsidRPr="004D596E">
              <w:rPr>
                <w:rFonts w:asciiTheme="minorHAnsi" w:eastAsia="Cambria" w:hAnsiTheme="minorHAnsi" w:cstheme="minorHAnsi"/>
              </w:rPr>
              <w:t>Kinesiology</w:t>
            </w:r>
          </w:p>
        </w:tc>
        <w:tc>
          <w:tcPr>
            <w:tcW w:w="3165" w:type="dxa"/>
            <w:tcBorders>
              <w:top w:val="single" w:sz="4" w:space="0" w:color="000000"/>
              <w:left w:val="single" w:sz="4" w:space="0" w:color="000000"/>
              <w:bottom w:val="single" w:sz="4" w:space="0" w:color="000000"/>
              <w:right w:val="single" w:sz="4" w:space="0" w:color="000000"/>
            </w:tcBorders>
          </w:tcPr>
          <w:p w:rsidR="00F95C0B" w:rsidRPr="004D596E" w:rsidRDefault="00704CDD" w:rsidP="00DA6577">
            <w:pPr>
              <w:tabs>
                <w:tab w:val="left" w:pos="900"/>
              </w:tabs>
              <w:rPr>
                <w:rFonts w:asciiTheme="minorHAnsi" w:eastAsia="Cambria" w:hAnsiTheme="minorHAnsi" w:cstheme="minorHAnsi"/>
              </w:rPr>
            </w:pPr>
            <w:r w:rsidRPr="004D596E">
              <w:rPr>
                <w:rFonts w:asciiTheme="minorHAnsi" w:eastAsia="Cambria" w:hAnsiTheme="minorHAnsi" w:cstheme="minorHAnsi"/>
              </w:rPr>
              <w:t>Exercise Science/Sport Admin</w:t>
            </w:r>
          </w:p>
        </w:tc>
        <w:tc>
          <w:tcPr>
            <w:tcW w:w="1012" w:type="dxa"/>
            <w:tcBorders>
              <w:top w:val="single" w:sz="4" w:space="0" w:color="000000"/>
              <w:left w:val="single" w:sz="4" w:space="0" w:color="000000"/>
              <w:bottom w:val="single" w:sz="4" w:space="0" w:color="000000"/>
              <w:right w:val="single" w:sz="4" w:space="0" w:color="000000"/>
            </w:tcBorders>
          </w:tcPr>
          <w:p w:rsidR="00F95C0B" w:rsidRPr="004D596E" w:rsidRDefault="00704CDD" w:rsidP="00DA6577">
            <w:pPr>
              <w:rPr>
                <w:rFonts w:asciiTheme="minorHAnsi" w:eastAsia="Cambria" w:hAnsiTheme="minorHAnsi" w:cstheme="minorHAnsi"/>
              </w:rPr>
            </w:pPr>
            <w:r w:rsidRPr="004D596E">
              <w:rPr>
                <w:rFonts w:asciiTheme="minorHAnsi" w:eastAsia="Cambria" w:hAnsiTheme="minorHAnsi" w:cstheme="minorHAnsi"/>
              </w:rPr>
              <w:t>Adjunct</w:t>
            </w:r>
          </w:p>
        </w:tc>
      </w:tr>
    </w:tbl>
    <w:p w:rsidR="004D596E" w:rsidRPr="004D596E" w:rsidRDefault="004D596E" w:rsidP="00F95C0B">
      <w:pPr>
        <w:rPr>
          <w:rFonts w:asciiTheme="minorHAnsi" w:hAnsiTheme="minorHAnsi" w:cstheme="minorHAnsi"/>
        </w:rPr>
      </w:pPr>
    </w:p>
    <w:p w:rsidR="004D596E" w:rsidRPr="00CC773A" w:rsidRDefault="004D596E" w:rsidP="004D596E">
      <w:pPr>
        <w:numPr>
          <w:ilvl w:val="0"/>
          <w:numId w:val="1"/>
        </w:numPr>
        <w:ind w:left="270" w:hanging="270"/>
        <w:rPr>
          <w:rFonts w:asciiTheme="minorHAnsi" w:hAnsiTheme="minorHAnsi" w:cstheme="minorHAnsi"/>
          <w:u w:val="single"/>
        </w:rPr>
      </w:pPr>
      <w:r w:rsidRPr="004D596E">
        <w:rPr>
          <w:rFonts w:asciiTheme="minorHAnsi" w:hAnsiTheme="minorHAnsi" w:cstheme="minorHAnsi"/>
        </w:rPr>
        <w:t>Proposals: COURSE</w:t>
      </w:r>
    </w:p>
    <w:p w:rsidR="00CC773A" w:rsidRPr="004D596E" w:rsidRDefault="00CC773A" w:rsidP="00CC773A">
      <w:pPr>
        <w:rPr>
          <w:rFonts w:asciiTheme="minorHAnsi" w:hAnsiTheme="minorHAnsi" w:cstheme="minorHAnsi"/>
          <w:u w:val="single"/>
        </w:rPr>
      </w:pPr>
    </w:p>
    <w:p w:rsidR="00E806EF" w:rsidRPr="00E806EF" w:rsidRDefault="00E806EF" w:rsidP="00E806EF">
      <w:pPr>
        <w:ind w:left="270"/>
        <w:rPr>
          <w:rFonts w:asciiTheme="minorHAnsi" w:hAnsiTheme="minorHAnsi" w:cstheme="minorHAnsi"/>
        </w:rPr>
      </w:pPr>
      <w:r>
        <w:rPr>
          <w:rFonts w:asciiTheme="minorHAnsi" w:hAnsiTheme="minorHAnsi" w:cstheme="minorHAnsi"/>
        </w:rPr>
        <w:t>COUNSELING</w:t>
      </w:r>
    </w:p>
    <w:p w:rsidR="00E806EF" w:rsidRPr="00E806EF" w:rsidRDefault="00E806EF" w:rsidP="00E806EF">
      <w:pPr>
        <w:numPr>
          <w:ilvl w:val="1"/>
          <w:numId w:val="1"/>
        </w:numPr>
        <w:ind w:left="720"/>
        <w:rPr>
          <w:rFonts w:asciiTheme="minorHAnsi" w:hAnsiTheme="minorHAnsi" w:cstheme="minorHAnsi"/>
          <w:b/>
          <w:sz w:val="22"/>
          <w:szCs w:val="22"/>
        </w:rPr>
      </w:pPr>
      <w:r w:rsidRPr="00E806EF">
        <w:rPr>
          <w:rFonts w:asciiTheme="minorHAnsi" w:hAnsiTheme="minorHAnsi" w:cstheme="minorHAnsi"/>
          <w:b/>
          <w:sz w:val="22"/>
          <w:szCs w:val="22"/>
        </w:rPr>
        <w:t>Course Deletion Proposal –</w:t>
      </w:r>
      <w:r>
        <w:rPr>
          <w:rFonts w:asciiTheme="minorHAnsi" w:hAnsiTheme="minorHAnsi" w:cstheme="minorHAnsi"/>
          <w:b/>
          <w:sz w:val="22"/>
          <w:szCs w:val="22"/>
        </w:rPr>
        <w:t xml:space="preserve"> </w:t>
      </w:r>
      <w:r w:rsidRPr="00E806EF">
        <w:rPr>
          <w:rFonts w:asciiTheme="minorHAnsi" w:hAnsiTheme="minorHAnsi" w:cstheme="minorHAnsi"/>
          <w:b/>
          <w:sz w:val="22"/>
          <w:szCs w:val="22"/>
        </w:rPr>
        <w:t>CNS 5880 (Diagnosis and Treatment in Addiction)</w:t>
      </w:r>
    </w:p>
    <w:p w:rsidR="00E806EF" w:rsidRDefault="00E806EF" w:rsidP="00E806EF">
      <w:pPr>
        <w:numPr>
          <w:ilvl w:val="2"/>
          <w:numId w:val="5"/>
        </w:numPr>
        <w:ind w:left="1260" w:hanging="360"/>
        <w:rPr>
          <w:rFonts w:asciiTheme="minorHAnsi" w:hAnsiTheme="minorHAnsi" w:cstheme="minorHAnsi"/>
          <w:sz w:val="22"/>
          <w:szCs w:val="22"/>
        </w:rPr>
      </w:pPr>
      <w:r w:rsidRPr="00E806EF">
        <w:rPr>
          <w:rFonts w:asciiTheme="minorHAnsi" w:hAnsiTheme="minorHAnsi" w:cstheme="minorHAnsi"/>
          <w:sz w:val="22"/>
          <w:szCs w:val="22"/>
        </w:rPr>
        <w:t>Rationale: This course will be combined with CNS 5890 Psychopharmacology and Addiction course (new title is Diagnosis, Treatment, and Psychopharmacology in Addiction). Required coursework for the newly proposed Graduate Certificate in Addiction Counseling changed and CNS 5880 is no longer included as one of the required courses.   </w:t>
      </w:r>
    </w:p>
    <w:p w:rsidR="00E806EF" w:rsidRPr="00E806EF" w:rsidRDefault="00E806EF" w:rsidP="00E806EF">
      <w:pPr>
        <w:rPr>
          <w:rFonts w:asciiTheme="minorHAnsi" w:hAnsiTheme="minorHAnsi" w:cstheme="minorHAnsi"/>
          <w:sz w:val="22"/>
          <w:szCs w:val="22"/>
        </w:rPr>
      </w:pPr>
    </w:p>
    <w:p w:rsidR="00E806EF" w:rsidRPr="00E806EF" w:rsidRDefault="00E806EF" w:rsidP="00E806EF">
      <w:pPr>
        <w:numPr>
          <w:ilvl w:val="1"/>
          <w:numId w:val="1"/>
        </w:numPr>
        <w:ind w:left="720"/>
        <w:rPr>
          <w:rFonts w:asciiTheme="minorHAnsi" w:hAnsiTheme="minorHAnsi" w:cstheme="minorHAnsi"/>
          <w:b/>
          <w:sz w:val="22"/>
          <w:szCs w:val="22"/>
        </w:rPr>
      </w:pPr>
      <w:r w:rsidRPr="00E806EF">
        <w:rPr>
          <w:rFonts w:asciiTheme="minorHAnsi" w:hAnsiTheme="minorHAnsi" w:cstheme="minorHAnsi"/>
          <w:b/>
          <w:sz w:val="22"/>
          <w:szCs w:val="22"/>
        </w:rPr>
        <w:t>Course Revision Proposal – CNS 5890 (Diagnosis, Treatment, and Psychopharmacology in Addiction)</w:t>
      </w:r>
    </w:p>
    <w:p w:rsidR="00E806EF" w:rsidRDefault="00E806EF" w:rsidP="00E806EF">
      <w:pPr>
        <w:numPr>
          <w:ilvl w:val="2"/>
          <w:numId w:val="5"/>
        </w:numPr>
        <w:ind w:left="1260" w:hanging="360"/>
        <w:rPr>
          <w:rFonts w:asciiTheme="minorHAnsi" w:hAnsiTheme="minorHAnsi" w:cstheme="minorHAnsi"/>
          <w:sz w:val="22"/>
          <w:szCs w:val="22"/>
        </w:rPr>
      </w:pPr>
      <w:r w:rsidRPr="00E806EF">
        <w:rPr>
          <w:rFonts w:asciiTheme="minorHAnsi" w:hAnsiTheme="minorHAnsi" w:cstheme="minorHAnsi"/>
          <w:sz w:val="22"/>
          <w:szCs w:val="22"/>
        </w:rPr>
        <w:t>The focus of this three-credit online course is to examine the procedures for assessment and diagnosis of substance-related and addictive disorders. Students in this course will gain a basic understanding of addiction neurobiology, psychopathology, and psychopharmacology. Emphasis is placed on the role of the counselor as a member of a treatment team who helps facilitate client treatment compliance and monitors the efficacy of psychotropic treatment, while helping to integrate other non-pharmacological modalities. An overview of biopsychosocial case conceptualization, psychological tests and assessments, and treatment planning related to substance abuse and other addictions is provided.</w:t>
      </w:r>
    </w:p>
    <w:p w:rsidR="00E806EF" w:rsidRPr="00E806EF" w:rsidRDefault="00E806EF" w:rsidP="00E806EF">
      <w:pPr>
        <w:numPr>
          <w:ilvl w:val="2"/>
          <w:numId w:val="5"/>
        </w:numPr>
        <w:ind w:left="1260" w:hanging="360"/>
        <w:rPr>
          <w:rFonts w:asciiTheme="minorHAnsi" w:hAnsiTheme="minorHAnsi" w:cstheme="minorHAnsi"/>
          <w:sz w:val="22"/>
          <w:szCs w:val="22"/>
        </w:rPr>
      </w:pPr>
      <w:r w:rsidRPr="00E806EF">
        <w:rPr>
          <w:rFonts w:asciiTheme="minorHAnsi" w:hAnsiTheme="minorHAnsi" w:cstheme="minorHAnsi"/>
          <w:sz w:val="22"/>
          <w:szCs w:val="22"/>
        </w:rPr>
        <w:t>Rationale: The reason for this change is because diagnosis and treatment planning in addiction works closely together with understanding medication (psychopharmacology). Additionally, we redesigned the graduate certificate in addiction counseling curriculum to include four graduate courses. This is a change from requiring five. So, we combined the CNS 5880 and CNS 5890 into one course. </w:t>
      </w:r>
    </w:p>
    <w:p w:rsidR="00E806EF" w:rsidRPr="00E806EF" w:rsidRDefault="00E806EF" w:rsidP="004D596E">
      <w:pPr>
        <w:ind w:left="270"/>
        <w:rPr>
          <w:rFonts w:asciiTheme="minorHAnsi" w:hAnsiTheme="minorHAnsi" w:cstheme="minorHAnsi"/>
          <w:sz w:val="22"/>
          <w:szCs w:val="22"/>
        </w:rPr>
      </w:pPr>
    </w:p>
    <w:p w:rsidR="004D596E" w:rsidRPr="00E806EF" w:rsidRDefault="00CC773A" w:rsidP="004D596E">
      <w:pPr>
        <w:ind w:left="270"/>
        <w:rPr>
          <w:rFonts w:asciiTheme="minorHAnsi" w:hAnsiTheme="minorHAnsi" w:cstheme="minorHAnsi"/>
          <w:sz w:val="22"/>
          <w:szCs w:val="22"/>
        </w:rPr>
      </w:pPr>
      <w:r w:rsidRPr="00E806EF">
        <w:rPr>
          <w:rFonts w:asciiTheme="minorHAnsi" w:hAnsiTheme="minorHAnsi" w:cstheme="minorHAnsi"/>
          <w:sz w:val="22"/>
          <w:szCs w:val="22"/>
        </w:rPr>
        <w:t>EDUCATION/MAT</w:t>
      </w:r>
    </w:p>
    <w:p w:rsidR="004D596E" w:rsidRPr="00E806EF" w:rsidRDefault="004D596E" w:rsidP="004D596E">
      <w:pPr>
        <w:numPr>
          <w:ilvl w:val="1"/>
          <w:numId w:val="1"/>
        </w:numPr>
        <w:ind w:left="720"/>
        <w:rPr>
          <w:rFonts w:asciiTheme="minorHAnsi" w:hAnsiTheme="minorHAnsi" w:cstheme="minorHAnsi"/>
          <w:b/>
          <w:sz w:val="22"/>
          <w:szCs w:val="22"/>
        </w:rPr>
      </w:pPr>
      <w:r w:rsidRPr="00E806EF">
        <w:rPr>
          <w:rFonts w:asciiTheme="minorHAnsi" w:hAnsiTheme="minorHAnsi" w:cstheme="minorHAnsi"/>
          <w:b/>
          <w:sz w:val="22"/>
          <w:szCs w:val="22"/>
        </w:rPr>
        <w:t>Course Revision Proposal – ED</w:t>
      </w:r>
      <w:r w:rsidR="00CC773A" w:rsidRPr="00E806EF">
        <w:rPr>
          <w:rFonts w:asciiTheme="minorHAnsi" w:hAnsiTheme="minorHAnsi" w:cstheme="minorHAnsi"/>
          <w:b/>
          <w:sz w:val="22"/>
          <w:szCs w:val="22"/>
        </w:rPr>
        <w:t>N</w:t>
      </w:r>
      <w:r w:rsidRPr="00E806EF">
        <w:rPr>
          <w:rFonts w:asciiTheme="minorHAnsi" w:hAnsiTheme="minorHAnsi" w:cstheme="minorHAnsi"/>
          <w:b/>
          <w:sz w:val="22"/>
          <w:szCs w:val="22"/>
        </w:rPr>
        <w:t xml:space="preserve"> 5</w:t>
      </w:r>
      <w:r w:rsidR="00CC773A" w:rsidRPr="00E806EF">
        <w:rPr>
          <w:rFonts w:asciiTheme="minorHAnsi" w:hAnsiTheme="minorHAnsi" w:cstheme="minorHAnsi"/>
          <w:b/>
          <w:sz w:val="22"/>
          <w:szCs w:val="22"/>
        </w:rPr>
        <w:t>460</w:t>
      </w:r>
      <w:r w:rsidRPr="00E806EF">
        <w:rPr>
          <w:rFonts w:asciiTheme="minorHAnsi" w:hAnsiTheme="minorHAnsi" w:cstheme="minorHAnsi"/>
          <w:b/>
          <w:sz w:val="22"/>
          <w:szCs w:val="22"/>
        </w:rPr>
        <w:t xml:space="preserve"> (</w:t>
      </w:r>
      <w:r w:rsidR="00CC773A" w:rsidRPr="00E806EF">
        <w:rPr>
          <w:rFonts w:asciiTheme="minorHAnsi" w:hAnsiTheme="minorHAnsi" w:cstheme="minorHAnsi"/>
          <w:b/>
          <w:sz w:val="22"/>
          <w:szCs w:val="22"/>
        </w:rPr>
        <w:t>Field Experience</w:t>
      </w:r>
      <w:r w:rsidRPr="00E806EF">
        <w:rPr>
          <w:rFonts w:asciiTheme="minorHAnsi" w:hAnsiTheme="minorHAnsi" w:cstheme="minorHAnsi"/>
          <w:b/>
          <w:sz w:val="22"/>
          <w:szCs w:val="22"/>
        </w:rPr>
        <w:t>)</w:t>
      </w:r>
    </w:p>
    <w:p w:rsidR="00CC773A" w:rsidRPr="00CC773A" w:rsidRDefault="00CC773A" w:rsidP="00CC773A">
      <w:pPr>
        <w:numPr>
          <w:ilvl w:val="2"/>
          <w:numId w:val="5"/>
        </w:numPr>
        <w:ind w:left="1260" w:hanging="360"/>
        <w:rPr>
          <w:rFonts w:asciiTheme="minorHAnsi" w:hAnsiTheme="minorHAnsi" w:cstheme="minorHAnsi"/>
          <w:sz w:val="22"/>
          <w:szCs w:val="22"/>
        </w:rPr>
      </w:pPr>
      <w:r w:rsidRPr="00CC773A">
        <w:rPr>
          <w:rFonts w:asciiTheme="minorHAnsi" w:hAnsiTheme="minorHAnsi" w:cstheme="minorHAnsi"/>
          <w:sz w:val="22"/>
          <w:szCs w:val="22"/>
        </w:rPr>
        <w:t>The student will participate in field experiences that support the practical application of theoretical constructs including activities completed outside of the college classroom connecting to course content, assignments and assessments. Students will actively engage with clinical teachers and students to broaden their knowledge bases and engage in school-based professional activities and may include observation, co-teaching and working with students in supervised settings. (Course may be repeated.) </w:t>
      </w:r>
    </w:p>
    <w:p w:rsidR="00CC773A" w:rsidRPr="00CC773A" w:rsidRDefault="00CC773A" w:rsidP="00CC773A">
      <w:pPr>
        <w:numPr>
          <w:ilvl w:val="2"/>
          <w:numId w:val="5"/>
        </w:numPr>
        <w:ind w:left="1260" w:hanging="360"/>
        <w:rPr>
          <w:rFonts w:asciiTheme="minorHAnsi" w:hAnsiTheme="minorHAnsi" w:cstheme="minorHAnsi"/>
          <w:sz w:val="22"/>
          <w:szCs w:val="22"/>
        </w:rPr>
      </w:pPr>
      <w:r w:rsidRPr="00CC773A">
        <w:rPr>
          <w:rFonts w:asciiTheme="minorHAnsi" w:hAnsiTheme="minorHAnsi" w:cstheme="minorHAnsi"/>
          <w:sz w:val="22"/>
          <w:szCs w:val="22"/>
        </w:rPr>
        <w:t>Rationale: This course is included in the MAT core. The MAT Program has established a core of 9 hours that all MAT candidates will enroll in and successfully complete.  Making small changes to the core courses to better align with program goals and standards.</w:t>
      </w:r>
    </w:p>
    <w:p w:rsidR="00CC773A" w:rsidRDefault="00CC773A" w:rsidP="00CC773A">
      <w:pPr>
        <w:ind w:left="270"/>
        <w:rPr>
          <w:rFonts w:asciiTheme="minorHAnsi" w:hAnsiTheme="minorHAnsi" w:cstheme="minorHAnsi"/>
        </w:rPr>
      </w:pPr>
    </w:p>
    <w:p w:rsidR="00E806EF" w:rsidRDefault="00E806EF" w:rsidP="00CC773A">
      <w:pPr>
        <w:ind w:left="270"/>
        <w:rPr>
          <w:rFonts w:asciiTheme="minorHAnsi" w:hAnsiTheme="minorHAnsi" w:cstheme="minorHAnsi"/>
        </w:rPr>
      </w:pPr>
    </w:p>
    <w:p w:rsidR="00CC773A" w:rsidRPr="004D596E" w:rsidRDefault="00CC773A" w:rsidP="00CC773A">
      <w:pPr>
        <w:ind w:left="270"/>
        <w:rPr>
          <w:rFonts w:asciiTheme="minorHAnsi" w:hAnsiTheme="minorHAnsi" w:cstheme="minorHAnsi"/>
        </w:rPr>
      </w:pPr>
      <w:r>
        <w:rPr>
          <w:rFonts w:asciiTheme="minorHAnsi" w:hAnsiTheme="minorHAnsi" w:cstheme="minorHAnsi"/>
        </w:rPr>
        <w:lastRenderedPageBreak/>
        <w:t>ENGLISH</w:t>
      </w:r>
    </w:p>
    <w:p w:rsidR="00CC773A" w:rsidRPr="009E4DF4" w:rsidRDefault="00CC773A" w:rsidP="00CC773A">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Course Revision Proposal – EED 5810 (Internship in English Education)</w:t>
      </w:r>
    </w:p>
    <w:p w:rsidR="00CC773A" w:rsidRPr="009E4DF4" w:rsidRDefault="00CC773A" w:rsidP="00CC773A">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Sixteen week, full-time internship experiences in an off-campus public school setting appropriate for Secondary (9-12) English or Middle Grades (6-9) Language Arts licensure. </w:t>
      </w:r>
    </w:p>
    <w:p w:rsidR="00CC773A" w:rsidRPr="00CC773A" w:rsidRDefault="00CC773A" w:rsidP="00CC773A">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Rationale: Updating course description to fit current duration of internship, and to clarify that it is for both secondary and middle grades placements.</w:t>
      </w:r>
    </w:p>
    <w:p w:rsidR="005B29FE" w:rsidRPr="009E4DF4" w:rsidRDefault="005B29FE" w:rsidP="005B29FE">
      <w:pPr>
        <w:rPr>
          <w:rFonts w:asciiTheme="minorHAnsi" w:hAnsiTheme="minorHAnsi" w:cstheme="minorHAnsi"/>
          <w:sz w:val="22"/>
          <w:szCs w:val="22"/>
        </w:rPr>
      </w:pPr>
    </w:p>
    <w:p w:rsidR="005B29FE" w:rsidRPr="009E4DF4" w:rsidRDefault="005B29FE" w:rsidP="005B29FE">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Course Revision Proposal – TESL 5890 (Applied Pedagogy of Teaching English as a Second Language)</w:t>
      </w:r>
    </w:p>
    <w:p w:rsidR="005B29FE" w:rsidRPr="009E4DF4" w:rsidRDefault="005B29FE" w:rsidP="005B29FE">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Following a review of the pedagogical fundamentals grounded in cognitive, affective, and linguistic principles of second language acquisition, this course will focus on the practical realities of the language classroom, including curriculum development, lesson planning, evaluation of students and programs, and classroom management.</w:t>
      </w:r>
    </w:p>
    <w:p w:rsidR="005B29FE" w:rsidRPr="009E4DF4" w:rsidRDefault="005B29FE" w:rsidP="005B29FE">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Rationale: We wish to remove the prerequisites.</w:t>
      </w:r>
    </w:p>
    <w:p w:rsidR="004D596E" w:rsidRPr="009E4DF4" w:rsidRDefault="004D596E" w:rsidP="004D596E">
      <w:pPr>
        <w:ind w:left="270"/>
        <w:rPr>
          <w:rFonts w:asciiTheme="minorHAnsi" w:hAnsiTheme="minorHAnsi" w:cstheme="minorHAnsi"/>
          <w:sz w:val="22"/>
          <w:szCs w:val="22"/>
        </w:rPr>
      </w:pPr>
    </w:p>
    <w:p w:rsidR="004D596E" w:rsidRPr="002C7C7B" w:rsidRDefault="004D596E" w:rsidP="002C7C7B">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Course Deletion Proposal – ENG 5</w:t>
      </w:r>
      <w:r w:rsidR="002C7C7B">
        <w:rPr>
          <w:rFonts w:asciiTheme="minorHAnsi" w:hAnsiTheme="minorHAnsi" w:cstheme="minorHAnsi"/>
          <w:b/>
          <w:sz w:val="22"/>
          <w:szCs w:val="22"/>
        </w:rPr>
        <w:t>030 ( North Carolina Literature)</w:t>
      </w:r>
    </w:p>
    <w:p w:rsidR="004D596E" w:rsidRPr="009E4DF4" w:rsidRDefault="004D596E" w:rsidP="004D596E">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Course Deletion Proposal – ENG 5100 (Rhetorical Grammar)</w:t>
      </w:r>
    </w:p>
    <w:p w:rsidR="004D596E" w:rsidRPr="009E4DF4" w:rsidRDefault="004D596E" w:rsidP="004D596E">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Course Deletion Proposal – ENG 5200 (Issues in Contemporary American English)</w:t>
      </w:r>
    </w:p>
    <w:p w:rsidR="002C7C7B" w:rsidRDefault="002C7C7B" w:rsidP="002C7C7B">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Course Deletion Proposal – ENG 5600 (Americans in Paris)</w:t>
      </w:r>
    </w:p>
    <w:p w:rsidR="002C7C7B" w:rsidRPr="009E4DF4" w:rsidRDefault="002C7C7B" w:rsidP="002C7C7B">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Course Deletion Proposal – SPE 5230 (Spoken Communication)</w:t>
      </w:r>
    </w:p>
    <w:p w:rsidR="002C7C7B" w:rsidRDefault="002C7C7B" w:rsidP="002C7C7B">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Rat</w:t>
      </w:r>
      <w:r>
        <w:rPr>
          <w:rFonts w:asciiTheme="minorHAnsi" w:hAnsiTheme="minorHAnsi" w:cstheme="minorHAnsi"/>
          <w:sz w:val="22"/>
          <w:szCs w:val="22"/>
        </w:rPr>
        <w:t>ionale: These courses are no longer staffed.</w:t>
      </w:r>
    </w:p>
    <w:p w:rsidR="002C7C7B" w:rsidRPr="009E4DF4" w:rsidRDefault="002C7C7B" w:rsidP="002C7C7B">
      <w:pPr>
        <w:ind w:left="270"/>
        <w:rPr>
          <w:rFonts w:asciiTheme="minorHAnsi" w:hAnsiTheme="minorHAnsi" w:cstheme="minorHAnsi"/>
          <w:sz w:val="22"/>
          <w:szCs w:val="22"/>
        </w:rPr>
      </w:pPr>
    </w:p>
    <w:p w:rsidR="002C7C7B" w:rsidRDefault="002C7C7B" w:rsidP="002C7C7B">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Course Deletion Proposal – ENG 5440 (Process Writing: Theory)</w:t>
      </w:r>
    </w:p>
    <w:p w:rsidR="002C7C7B" w:rsidRPr="009E4DF4" w:rsidRDefault="002C7C7B" w:rsidP="002C7C7B">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Course Deletion Proposal – ENG 5450 (Process Writing: Practicum)</w:t>
      </w:r>
    </w:p>
    <w:p w:rsidR="002C7C7B" w:rsidRPr="009E4DF4" w:rsidRDefault="002C7C7B" w:rsidP="002C7C7B">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Rationale: We no longer offer the National Writing Project.</w:t>
      </w:r>
    </w:p>
    <w:p w:rsidR="002C7C7B" w:rsidRPr="009E4DF4" w:rsidRDefault="002C7C7B" w:rsidP="002C7C7B">
      <w:pPr>
        <w:ind w:left="1260"/>
        <w:rPr>
          <w:rFonts w:asciiTheme="minorHAnsi" w:hAnsiTheme="minorHAnsi" w:cstheme="minorHAnsi"/>
          <w:sz w:val="22"/>
          <w:szCs w:val="22"/>
        </w:rPr>
      </w:pPr>
    </w:p>
    <w:p w:rsidR="00C512FE" w:rsidRPr="00C512FE" w:rsidRDefault="00C512FE" w:rsidP="00C512FE">
      <w:pPr>
        <w:numPr>
          <w:ilvl w:val="1"/>
          <w:numId w:val="1"/>
        </w:numPr>
        <w:ind w:left="720"/>
        <w:rPr>
          <w:rFonts w:asciiTheme="minorHAnsi" w:hAnsiTheme="minorHAnsi" w:cstheme="minorHAnsi"/>
          <w:b/>
          <w:sz w:val="22"/>
          <w:szCs w:val="22"/>
        </w:rPr>
      </w:pPr>
      <w:r w:rsidRPr="00C512FE">
        <w:rPr>
          <w:rFonts w:asciiTheme="minorHAnsi" w:hAnsiTheme="minorHAnsi" w:cstheme="minorHAnsi"/>
          <w:b/>
          <w:sz w:val="22"/>
          <w:szCs w:val="22"/>
        </w:rPr>
        <w:t>New Course Proposal – EED 5010 (The Teaching of English, Methods and Materials 6-12)</w:t>
      </w:r>
    </w:p>
    <w:p w:rsidR="00C512FE" w:rsidRDefault="00C512FE" w:rsidP="00C512FE">
      <w:pPr>
        <w:numPr>
          <w:ilvl w:val="2"/>
          <w:numId w:val="5"/>
        </w:numPr>
        <w:ind w:left="1260" w:hanging="360"/>
        <w:rPr>
          <w:rFonts w:asciiTheme="minorHAnsi" w:hAnsiTheme="minorHAnsi" w:cstheme="minorHAnsi"/>
          <w:sz w:val="22"/>
          <w:szCs w:val="22"/>
        </w:rPr>
      </w:pPr>
      <w:r w:rsidRPr="00C512FE">
        <w:rPr>
          <w:rFonts w:asciiTheme="minorHAnsi" w:hAnsiTheme="minorHAnsi" w:cstheme="minorHAnsi"/>
          <w:sz w:val="22"/>
          <w:szCs w:val="22"/>
        </w:rPr>
        <w:t>Incorporates methods of approaching and assessing the study of literature and managing the reading program within pluralistic classrooms. Course activities, readings, and assignments emphasize contemporary issues and state-of-the-art approaches to curriculum design and methodology in the teaching of English. Course experiences are designed to support the development of professional, reflective, and research-based practitioners in the field of English teaching</w:t>
      </w:r>
    </w:p>
    <w:p w:rsidR="00C512FE" w:rsidRPr="00C512FE" w:rsidRDefault="00C512FE" w:rsidP="00C512FE">
      <w:pPr>
        <w:numPr>
          <w:ilvl w:val="2"/>
          <w:numId w:val="5"/>
        </w:numPr>
        <w:ind w:left="1260" w:hanging="360"/>
        <w:rPr>
          <w:rFonts w:asciiTheme="minorHAnsi" w:hAnsiTheme="minorHAnsi" w:cstheme="minorHAnsi"/>
          <w:sz w:val="22"/>
          <w:szCs w:val="22"/>
        </w:rPr>
      </w:pPr>
      <w:r w:rsidRPr="00C512FE">
        <w:rPr>
          <w:rFonts w:asciiTheme="minorHAnsi" w:hAnsiTheme="minorHAnsi" w:cstheme="minorHAnsi"/>
          <w:sz w:val="22"/>
          <w:szCs w:val="22"/>
        </w:rPr>
        <w:t>Rationale: The redesign of the MAT overall necessitates an initial-licensure level methods course at the graduate level.</w:t>
      </w:r>
    </w:p>
    <w:p w:rsidR="00C512FE" w:rsidRPr="00C512FE" w:rsidRDefault="00C512FE" w:rsidP="00C512FE">
      <w:pPr>
        <w:rPr>
          <w:rFonts w:asciiTheme="minorHAnsi" w:hAnsiTheme="minorHAnsi" w:cstheme="minorHAnsi"/>
          <w:b/>
          <w:sz w:val="22"/>
          <w:szCs w:val="22"/>
        </w:rPr>
      </w:pPr>
    </w:p>
    <w:p w:rsidR="002C7C7B" w:rsidRPr="009E4DF4" w:rsidRDefault="002C7C7B" w:rsidP="002C7C7B">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New Course Proposal – ENG 5010 (Critical Approaches to Children's Literature)</w:t>
      </w:r>
    </w:p>
    <w:p w:rsidR="002C7C7B" w:rsidRPr="009E4DF4" w:rsidRDefault="002C7C7B" w:rsidP="002C7C7B">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Introduction to current theoretical and critical approaches in the field of children’s literature. Students will read multiple theoretical and critical works, and a broad selection of novels and other works commonly read by children.</w:t>
      </w:r>
    </w:p>
    <w:p w:rsidR="002C7C7B" w:rsidRPr="009E4DF4" w:rsidRDefault="002C7C7B" w:rsidP="002C7C7B">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Rationale: This will add content to graduate programs in English, by making a common special topics course a regular course.</w:t>
      </w:r>
    </w:p>
    <w:p w:rsidR="002C7C7B" w:rsidRPr="009E4DF4" w:rsidRDefault="002C7C7B" w:rsidP="002C7C7B">
      <w:pPr>
        <w:ind w:left="270"/>
        <w:rPr>
          <w:rFonts w:asciiTheme="minorHAnsi" w:hAnsiTheme="minorHAnsi" w:cstheme="minorHAnsi"/>
          <w:sz w:val="22"/>
          <w:szCs w:val="22"/>
        </w:rPr>
      </w:pPr>
    </w:p>
    <w:p w:rsidR="004D596E" w:rsidRPr="009E4DF4" w:rsidRDefault="004D596E" w:rsidP="004D596E">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New Course Proposal – ENG 5310 (Medieval and Early Modern Drama)</w:t>
      </w:r>
    </w:p>
    <w:p w:rsidR="004D596E" w:rsidRPr="009E4DF4" w:rsidRDefault="004D596E" w:rsidP="004D596E">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Study of the transition from late medieval to early modern English drama, with particular attention to representations of the divine and supernatural.</w:t>
      </w:r>
    </w:p>
    <w:p w:rsidR="004D596E" w:rsidRPr="009E4DF4" w:rsidRDefault="004D596E" w:rsidP="004D596E">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Rationale: This course will add content to graduate programs in English by moving a special topics course into the catalogue.</w:t>
      </w:r>
    </w:p>
    <w:p w:rsidR="00DF6F6C" w:rsidRDefault="00DF6F6C" w:rsidP="004D596E">
      <w:pPr>
        <w:ind w:left="270"/>
        <w:rPr>
          <w:rFonts w:asciiTheme="minorHAnsi" w:hAnsiTheme="minorHAnsi" w:cstheme="minorHAnsi"/>
          <w:sz w:val="22"/>
          <w:szCs w:val="22"/>
        </w:rPr>
      </w:pPr>
    </w:p>
    <w:p w:rsidR="008A35D4" w:rsidRDefault="008A35D4" w:rsidP="004D596E">
      <w:pPr>
        <w:ind w:left="270"/>
        <w:rPr>
          <w:rFonts w:asciiTheme="minorHAnsi" w:hAnsiTheme="minorHAnsi" w:cstheme="minorHAnsi"/>
          <w:sz w:val="22"/>
          <w:szCs w:val="22"/>
        </w:rPr>
      </w:pPr>
    </w:p>
    <w:p w:rsidR="008A35D4" w:rsidRDefault="008A35D4" w:rsidP="004D596E">
      <w:pPr>
        <w:ind w:left="270"/>
        <w:rPr>
          <w:rFonts w:asciiTheme="minorHAnsi" w:hAnsiTheme="minorHAnsi" w:cstheme="minorHAnsi"/>
          <w:sz w:val="22"/>
          <w:szCs w:val="22"/>
        </w:rPr>
      </w:pPr>
    </w:p>
    <w:p w:rsidR="008A35D4" w:rsidRPr="009E4DF4" w:rsidRDefault="008A35D4" w:rsidP="004D596E">
      <w:pPr>
        <w:ind w:left="270"/>
        <w:rPr>
          <w:rFonts w:asciiTheme="minorHAnsi" w:hAnsiTheme="minorHAnsi" w:cstheme="minorHAnsi"/>
          <w:sz w:val="22"/>
          <w:szCs w:val="22"/>
        </w:rPr>
      </w:pPr>
    </w:p>
    <w:p w:rsidR="004D596E" w:rsidRPr="009E4DF4" w:rsidRDefault="004D596E" w:rsidP="004D596E">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lastRenderedPageBreak/>
        <w:t>New Course Proposal – ENG 5320 (Rhetorical Analysis)</w:t>
      </w:r>
    </w:p>
    <w:p w:rsidR="004D596E" w:rsidRPr="009E4DF4" w:rsidRDefault="004D596E" w:rsidP="004D596E">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Study of classical and contemporary rhetorical concepts; analysis of a variety of texts such as speeches, film, advertising, news, documentaries, social media, and other persuasive artifacts; examination of the rhetorical effects of non-literary texts.</w:t>
      </w:r>
    </w:p>
    <w:p w:rsidR="004D596E" w:rsidRPr="009E4DF4" w:rsidRDefault="004D596E" w:rsidP="004D596E">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Rationale: This course will provide content to graduate programs in English, by moving a regular special topics course into the catalogue.</w:t>
      </w:r>
    </w:p>
    <w:p w:rsidR="004D596E" w:rsidRPr="009E4DF4" w:rsidRDefault="004D596E" w:rsidP="004D596E">
      <w:pPr>
        <w:ind w:left="270"/>
        <w:rPr>
          <w:rFonts w:asciiTheme="minorHAnsi" w:hAnsiTheme="minorHAnsi" w:cstheme="minorHAnsi"/>
          <w:sz w:val="22"/>
          <w:szCs w:val="22"/>
        </w:rPr>
      </w:pPr>
    </w:p>
    <w:p w:rsidR="004D596E" w:rsidRPr="009E4DF4" w:rsidRDefault="004D596E" w:rsidP="004D596E">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New Course Proposal – ENG 5330 (Working Class Literature)</w:t>
      </w:r>
    </w:p>
    <w:p w:rsidR="004D596E" w:rsidRPr="009E4DF4" w:rsidRDefault="004D596E" w:rsidP="004D596E">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Study of the contributions of working-class writers from the early 20th-century to the present, especially in the U.S., with an emphasis on the intersections among race, class, and gender in working-class culture.  Particular attention will be paid to the interdisciplinary field of working-class studies.</w:t>
      </w:r>
    </w:p>
    <w:p w:rsidR="004D596E" w:rsidRPr="009E4DF4" w:rsidRDefault="004D596E" w:rsidP="004D596E">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Rationale: This course has been successful as a special-topics course, and it contributes valuable content to the graduate programs in English.</w:t>
      </w:r>
    </w:p>
    <w:p w:rsidR="004D596E" w:rsidRPr="009E4DF4" w:rsidRDefault="004D596E" w:rsidP="004D596E">
      <w:pPr>
        <w:ind w:left="270"/>
        <w:rPr>
          <w:rFonts w:asciiTheme="minorHAnsi" w:hAnsiTheme="minorHAnsi" w:cstheme="minorHAnsi"/>
          <w:sz w:val="22"/>
          <w:szCs w:val="22"/>
        </w:rPr>
      </w:pPr>
    </w:p>
    <w:p w:rsidR="004D596E" w:rsidRPr="009E4DF4" w:rsidRDefault="004D596E" w:rsidP="004D596E">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 xml:space="preserve">New Course Proposal – ENG 5340 (Victorian Literature) </w:t>
      </w:r>
    </w:p>
    <w:p w:rsidR="004D596E" w:rsidRPr="009E4DF4" w:rsidRDefault="004D596E" w:rsidP="004D596E">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A critical study of selected literature of the Victorian period in relation to social and cultural contexts, such as industrialization, social class and social reform, roles of women and children, religion, and science, monarchy and empire, and conditions of literary publication.</w:t>
      </w:r>
    </w:p>
    <w:p w:rsidR="004D596E" w:rsidRPr="009E4DF4" w:rsidRDefault="004D596E" w:rsidP="004D596E">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Rationale: This course will add content to graduate programs in English, by adding a common special topics course to the catalogue.</w:t>
      </w:r>
    </w:p>
    <w:p w:rsidR="004D596E" w:rsidRPr="009E4DF4" w:rsidRDefault="004D596E" w:rsidP="004D596E">
      <w:pPr>
        <w:ind w:left="270"/>
        <w:rPr>
          <w:rFonts w:asciiTheme="minorHAnsi" w:hAnsiTheme="minorHAnsi" w:cstheme="minorHAnsi"/>
          <w:sz w:val="22"/>
          <w:szCs w:val="22"/>
        </w:rPr>
      </w:pPr>
    </w:p>
    <w:p w:rsidR="004D596E" w:rsidRPr="009E4DF4" w:rsidRDefault="004D596E" w:rsidP="004D596E">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New Course Proposal – ENG 5370 (Study Abroad)</w:t>
      </w:r>
    </w:p>
    <w:p w:rsidR="004D596E" w:rsidRPr="009E4DF4" w:rsidRDefault="004D596E" w:rsidP="004D596E">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A critical study of a particular area in literature and cultural studies with an international focus.</w:t>
      </w:r>
    </w:p>
    <w:p w:rsidR="004D596E" w:rsidRDefault="004D596E" w:rsidP="004D596E">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Rationale: This will allow graduate students to receive credit for study abroad opportunities; it is also possible that other graduate programs with elective courses to send students along on a study abroad opportunity</w:t>
      </w:r>
    </w:p>
    <w:p w:rsidR="004D596E" w:rsidRDefault="004D596E" w:rsidP="004D596E">
      <w:pPr>
        <w:ind w:left="270"/>
        <w:rPr>
          <w:rFonts w:asciiTheme="minorHAnsi" w:hAnsiTheme="minorHAnsi" w:cstheme="minorHAnsi"/>
          <w:sz w:val="22"/>
          <w:szCs w:val="22"/>
        </w:rPr>
      </w:pPr>
    </w:p>
    <w:p w:rsidR="00CC773A" w:rsidRDefault="00CC773A" w:rsidP="004D596E">
      <w:pPr>
        <w:ind w:left="270"/>
        <w:rPr>
          <w:rFonts w:asciiTheme="minorHAnsi" w:hAnsiTheme="minorHAnsi" w:cstheme="minorHAnsi"/>
          <w:sz w:val="22"/>
          <w:szCs w:val="22"/>
        </w:rPr>
      </w:pPr>
      <w:r>
        <w:rPr>
          <w:rFonts w:asciiTheme="minorHAnsi" w:hAnsiTheme="minorHAnsi" w:cstheme="minorHAnsi"/>
          <w:sz w:val="22"/>
          <w:szCs w:val="22"/>
        </w:rPr>
        <w:t>MATH</w:t>
      </w:r>
    </w:p>
    <w:p w:rsidR="00CC773A" w:rsidRPr="00CC773A" w:rsidRDefault="00CC773A" w:rsidP="00CC773A">
      <w:pPr>
        <w:numPr>
          <w:ilvl w:val="1"/>
          <w:numId w:val="1"/>
        </w:numPr>
        <w:ind w:left="720"/>
        <w:rPr>
          <w:rFonts w:asciiTheme="minorHAnsi" w:hAnsiTheme="minorHAnsi" w:cstheme="minorHAnsi"/>
          <w:b/>
          <w:sz w:val="22"/>
          <w:szCs w:val="22"/>
        </w:rPr>
      </w:pPr>
      <w:r w:rsidRPr="00CC773A">
        <w:rPr>
          <w:rFonts w:asciiTheme="minorHAnsi" w:hAnsiTheme="minorHAnsi" w:cstheme="minorHAnsi"/>
          <w:b/>
          <w:sz w:val="22"/>
          <w:szCs w:val="22"/>
        </w:rPr>
        <w:t xml:space="preserve">Course Deletion Proposal – </w:t>
      </w:r>
      <w:r>
        <w:rPr>
          <w:rFonts w:ascii="Calibri" w:hAnsi="Calibri" w:cs="Calibri"/>
          <w:b/>
          <w:color w:val="000000"/>
          <w:sz w:val="22"/>
          <w:szCs w:val="22"/>
        </w:rPr>
        <w:t>MAT 5020 (History of math)</w:t>
      </w:r>
    </w:p>
    <w:p w:rsidR="00CC773A" w:rsidRPr="00CC773A" w:rsidRDefault="00CC773A" w:rsidP="00CC773A">
      <w:pPr>
        <w:numPr>
          <w:ilvl w:val="1"/>
          <w:numId w:val="1"/>
        </w:numPr>
        <w:ind w:left="720"/>
        <w:rPr>
          <w:rFonts w:asciiTheme="minorHAnsi" w:hAnsiTheme="minorHAnsi" w:cstheme="minorHAnsi"/>
          <w:b/>
          <w:sz w:val="22"/>
          <w:szCs w:val="22"/>
        </w:rPr>
      </w:pPr>
      <w:r w:rsidRPr="00CC773A">
        <w:rPr>
          <w:rFonts w:asciiTheme="minorHAnsi" w:hAnsiTheme="minorHAnsi" w:cstheme="minorHAnsi"/>
          <w:b/>
          <w:sz w:val="22"/>
          <w:szCs w:val="22"/>
        </w:rPr>
        <w:t xml:space="preserve">Course Deletion Proposal – </w:t>
      </w:r>
      <w:r w:rsidRPr="00CC773A">
        <w:rPr>
          <w:rFonts w:ascii="Calibri" w:hAnsi="Calibri" w:cs="Calibri"/>
          <w:b/>
          <w:color w:val="000000"/>
          <w:sz w:val="22"/>
          <w:szCs w:val="22"/>
        </w:rPr>
        <w:t xml:space="preserve">MAT 5050 </w:t>
      </w:r>
      <w:r>
        <w:rPr>
          <w:rFonts w:ascii="Calibri" w:hAnsi="Calibri" w:cs="Calibri"/>
          <w:b/>
          <w:color w:val="000000"/>
          <w:sz w:val="22"/>
          <w:szCs w:val="22"/>
        </w:rPr>
        <w:t>(</w:t>
      </w:r>
      <w:r w:rsidRPr="00CC773A">
        <w:rPr>
          <w:rFonts w:ascii="Calibri" w:hAnsi="Calibri" w:cs="Calibri"/>
          <w:b/>
          <w:color w:val="000000"/>
          <w:sz w:val="22"/>
          <w:szCs w:val="22"/>
        </w:rPr>
        <w:t>Elements of mathematics</w:t>
      </w:r>
      <w:r>
        <w:rPr>
          <w:rFonts w:ascii="Calibri" w:hAnsi="Calibri" w:cs="Calibri"/>
          <w:b/>
          <w:color w:val="000000"/>
          <w:sz w:val="22"/>
          <w:szCs w:val="22"/>
        </w:rPr>
        <w:t xml:space="preserve"> for the Middle Grades Teacher)</w:t>
      </w:r>
    </w:p>
    <w:p w:rsidR="00CC773A" w:rsidRPr="00CC773A" w:rsidRDefault="00CC773A" w:rsidP="00CC773A">
      <w:pPr>
        <w:numPr>
          <w:ilvl w:val="1"/>
          <w:numId w:val="1"/>
        </w:numPr>
        <w:ind w:left="720"/>
        <w:rPr>
          <w:rFonts w:asciiTheme="minorHAnsi" w:hAnsiTheme="minorHAnsi" w:cstheme="minorHAnsi"/>
          <w:b/>
          <w:sz w:val="22"/>
          <w:szCs w:val="22"/>
        </w:rPr>
      </w:pPr>
      <w:r w:rsidRPr="00CC773A">
        <w:rPr>
          <w:rFonts w:asciiTheme="minorHAnsi" w:hAnsiTheme="minorHAnsi" w:cstheme="minorHAnsi"/>
          <w:b/>
          <w:sz w:val="22"/>
          <w:szCs w:val="22"/>
        </w:rPr>
        <w:t xml:space="preserve">Course Deletion Proposal – </w:t>
      </w:r>
      <w:r w:rsidRPr="00CC773A">
        <w:rPr>
          <w:rFonts w:ascii="Calibri" w:hAnsi="Calibri" w:cs="Calibri"/>
          <w:b/>
          <w:color w:val="000000"/>
          <w:sz w:val="22"/>
          <w:szCs w:val="22"/>
        </w:rPr>
        <w:t xml:space="preserve">MAT 5070 </w:t>
      </w:r>
      <w:r>
        <w:rPr>
          <w:rFonts w:ascii="Calibri" w:hAnsi="Calibri" w:cs="Calibri"/>
          <w:b/>
          <w:color w:val="000000"/>
          <w:sz w:val="22"/>
          <w:szCs w:val="22"/>
        </w:rPr>
        <w:t>(</w:t>
      </w:r>
      <w:r w:rsidRPr="00CC773A">
        <w:rPr>
          <w:rFonts w:ascii="Calibri" w:hAnsi="Calibri" w:cs="Calibri"/>
          <w:b/>
          <w:color w:val="000000"/>
          <w:sz w:val="22"/>
          <w:szCs w:val="22"/>
        </w:rPr>
        <w:t>Discrete Mathematics for the math teac</w:t>
      </w:r>
      <w:r>
        <w:rPr>
          <w:rFonts w:ascii="Calibri" w:hAnsi="Calibri" w:cs="Calibri"/>
          <w:b/>
          <w:color w:val="000000"/>
          <w:sz w:val="22"/>
          <w:szCs w:val="22"/>
        </w:rPr>
        <w:t>her)</w:t>
      </w:r>
    </w:p>
    <w:p w:rsidR="00CC773A" w:rsidRPr="00CC773A" w:rsidRDefault="00CC773A" w:rsidP="00CC773A">
      <w:pPr>
        <w:numPr>
          <w:ilvl w:val="1"/>
          <w:numId w:val="1"/>
        </w:numPr>
        <w:ind w:left="720"/>
        <w:rPr>
          <w:rFonts w:asciiTheme="minorHAnsi" w:hAnsiTheme="minorHAnsi" w:cstheme="minorHAnsi"/>
          <w:b/>
          <w:sz w:val="22"/>
          <w:szCs w:val="22"/>
        </w:rPr>
      </w:pPr>
      <w:r w:rsidRPr="00CC773A">
        <w:rPr>
          <w:rFonts w:asciiTheme="minorHAnsi" w:hAnsiTheme="minorHAnsi" w:cstheme="minorHAnsi"/>
          <w:b/>
          <w:sz w:val="22"/>
          <w:szCs w:val="22"/>
        </w:rPr>
        <w:t xml:space="preserve">Course Deletion Proposal – </w:t>
      </w:r>
      <w:r>
        <w:rPr>
          <w:rFonts w:ascii="Calibri" w:hAnsi="Calibri" w:cs="Calibri"/>
          <w:b/>
          <w:color w:val="000000"/>
          <w:sz w:val="22"/>
          <w:szCs w:val="22"/>
        </w:rPr>
        <w:t>MAT 5100 (Point Set Topology)</w:t>
      </w:r>
    </w:p>
    <w:p w:rsidR="00CC773A" w:rsidRPr="00CC773A" w:rsidRDefault="00CC773A" w:rsidP="00CC773A">
      <w:pPr>
        <w:numPr>
          <w:ilvl w:val="1"/>
          <w:numId w:val="1"/>
        </w:numPr>
        <w:ind w:left="720"/>
        <w:rPr>
          <w:rFonts w:asciiTheme="minorHAnsi" w:hAnsiTheme="minorHAnsi" w:cstheme="minorHAnsi"/>
          <w:b/>
          <w:sz w:val="22"/>
          <w:szCs w:val="22"/>
        </w:rPr>
      </w:pPr>
      <w:r w:rsidRPr="00CC773A">
        <w:rPr>
          <w:rFonts w:asciiTheme="minorHAnsi" w:hAnsiTheme="minorHAnsi" w:cstheme="minorHAnsi"/>
          <w:b/>
          <w:sz w:val="22"/>
          <w:szCs w:val="22"/>
        </w:rPr>
        <w:t xml:space="preserve">Course Deletion Proposal – </w:t>
      </w:r>
      <w:r w:rsidRPr="00CC773A">
        <w:rPr>
          <w:rFonts w:ascii="Calibri" w:hAnsi="Calibri" w:cs="Calibri"/>
          <w:b/>
          <w:color w:val="000000"/>
          <w:sz w:val="22"/>
          <w:szCs w:val="22"/>
        </w:rPr>
        <w:t xml:space="preserve">MAT 5120 </w:t>
      </w:r>
      <w:r>
        <w:rPr>
          <w:rFonts w:ascii="Calibri" w:hAnsi="Calibri" w:cs="Calibri"/>
          <w:b/>
          <w:color w:val="000000"/>
          <w:sz w:val="22"/>
          <w:szCs w:val="22"/>
        </w:rPr>
        <w:t>(</w:t>
      </w:r>
      <w:r w:rsidRPr="00CC773A">
        <w:rPr>
          <w:rFonts w:ascii="Calibri" w:hAnsi="Calibri" w:cs="Calibri"/>
          <w:b/>
          <w:color w:val="000000"/>
          <w:sz w:val="22"/>
          <w:szCs w:val="22"/>
        </w:rPr>
        <w:t>Adv</w:t>
      </w:r>
      <w:r>
        <w:rPr>
          <w:rFonts w:ascii="Calibri" w:hAnsi="Calibri" w:cs="Calibri"/>
          <w:b/>
          <w:color w:val="000000"/>
          <w:sz w:val="22"/>
          <w:szCs w:val="22"/>
        </w:rPr>
        <w:t>anced Topics in Linear Algebra)</w:t>
      </w:r>
    </w:p>
    <w:p w:rsidR="00CC773A" w:rsidRPr="00CC773A" w:rsidRDefault="00CC773A" w:rsidP="00CC773A">
      <w:pPr>
        <w:numPr>
          <w:ilvl w:val="1"/>
          <w:numId w:val="1"/>
        </w:numPr>
        <w:ind w:left="720"/>
        <w:rPr>
          <w:rFonts w:asciiTheme="minorHAnsi" w:hAnsiTheme="minorHAnsi" w:cstheme="minorHAnsi"/>
          <w:b/>
          <w:sz w:val="22"/>
          <w:szCs w:val="22"/>
        </w:rPr>
      </w:pPr>
      <w:r w:rsidRPr="00CC773A">
        <w:rPr>
          <w:rFonts w:asciiTheme="minorHAnsi" w:hAnsiTheme="minorHAnsi" w:cstheme="minorHAnsi"/>
          <w:b/>
          <w:sz w:val="22"/>
          <w:szCs w:val="22"/>
        </w:rPr>
        <w:t xml:space="preserve">Course Deletion Proposal – </w:t>
      </w:r>
      <w:r w:rsidRPr="00CC773A">
        <w:rPr>
          <w:rFonts w:ascii="Calibri" w:hAnsi="Calibri" w:cs="Calibri"/>
          <w:b/>
          <w:color w:val="000000"/>
          <w:sz w:val="22"/>
          <w:szCs w:val="22"/>
        </w:rPr>
        <w:t xml:space="preserve">MAT 5150 </w:t>
      </w:r>
      <w:r>
        <w:rPr>
          <w:rFonts w:ascii="Calibri" w:hAnsi="Calibri" w:cs="Calibri"/>
          <w:b/>
          <w:color w:val="000000"/>
          <w:sz w:val="22"/>
          <w:szCs w:val="22"/>
        </w:rPr>
        <w:t>(</w:t>
      </w:r>
      <w:r w:rsidRPr="00CC773A">
        <w:rPr>
          <w:rFonts w:ascii="Calibri" w:hAnsi="Calibri" w:cs="Calibri"/>
          <w:b/>
          <w:color w:val="000000"/>
          <w:sz w:val="22"/>
          <w:szCs w:val="22"/>
        </w:rPr>
        <w:t>Ad</w:t>
      </w:r>
      <w:r>
        <w:rPr>
          <w:rFonts w:ascii="Calibri" w:hAnsi="Calibri" w:cs="Calibri"/>
          <w:b/>
          <w:color w:val="000000"/>
          <w:sz w:val="22"/>
          <w:szCs w:val="22"/>
        </w:rPr>
        <w:t>vanced Topics in Number Theory)</w:t>
      </w:r>
    </w:p>
    <w:p w:rsidR="00CC773A" w:rsidRPr="00CC773A" w:rsidRDefault="00CC773A" w:rsidP="00CC773A">
      <w:pPr>
        <w:numPr>
          <w:ilvl w:val="1"/>
          <w:numId w:val="1"/>
        </w:numPr>
        <w:ind w:left="720"/>
        <w:rPr>
          <w:rFonts w:asciiTheme="minorHAnsi" w:hAnsiTheme="minorHAnsi" w:cstheme="minorHAnsi"/>
          <w:b/>
          <w:sz w:val="22"/>
          <w:szCs w:val="22"/>
        </w:rPr>
      </w:pPr>
      <w:r w:rsidRPr="00CC773A">
        <w:rPr>
          <w:rFonts w:asciiTheme="minorHAnsi" w:hAnsiTheme="minorHAnsi" w:cstheme="minorHAnsi"/>
          <w:b/>
          <w:sz w:val="22"/>
          <w:szCs w:val="22"/>
        </w:rPr>
        <w:t xml:space="preserve">Course Deletion Proposal – </w:t>
      </w:r>
      <w:r>
        <w:rPr>
          <w:rFonts w:ascii="Calibri" w:hAnsi="Calibri" w:cs="Calibri"/>
          <w:b/>
          <w:color w:val="000000"/>
          <w:sz w:val="22"/>
          <w:szCs w:val="22"/>
        </w:rPr>
        <w:t>MAT 5230 (Real Analysis)</w:t>
      </w:r>
    </w:p>
    <w:p w:rsidR="00CC773A" w:rsidRPr="00CC773A" w:rsidRDefault="00CC773A" w:rsidP="00CC773A">
      <w:pPr>
        <w:numPr>
          <w:ilvl w:val="1"/>
          <w:numId w:val="1"/>
        </w:numPr>
        <w:ind w:left="720"/>
        <w:rPr>
          <w:rFonts w:asciiTheme="minorHAnsi" w:hAnsiTheme="minorHAnsi" w:cstheme="minorHAnsi"/>
          <w:b/>
          <w:sz w:val="22"/>
          <w:szCs w:val="22"/>
        </w:rPr>
      </w:pPr>
      <w:r w:rsidRPr="00CC773A">
        <w:rPr>
          <w:rFonts w:asciiTheme="minorHAnsi" w:hAnsiTheme="minorHAnsi" w:cstheme="minorHAnsi"/>
          <w:b/>
          <w:sz w:val="22"/>
          <w:szCs w:val="22"/>
        </w:rPr>
        <w:t xml:space="preserve">Course Deletion Proposal – </w:t>
      </w:r>
      <w:r w:rsidRPr="00CC773A">
        <w:rPr>
          <w:rFonts w:ascii="Calibri" w:hAnsi="Calibri" w:cs="Calibri"/>
          <w:b/>
          <w:color w:val="000000"/>
          <w:sz w:val="22"/>
          <w:szCs w:val="22"/>
        </w:rPr>
        <w:t xml:space="preserve">MAT 5260 </w:t>
      </w:r>
      <w:r>
        <w:rPr>
          <w:rFonts w:ascii="Calibri" w:hAnsi="Calibri" w:cs="Calibri"/>
          <w:b/>
          <w:color w:val="000000"/>
          <w:sz w:val="22"/>
          <w:szCs w:val="22"/>
        </w:rPr>
        <w:t>(</w:t>
      </w:r>
      <w:r w:rsidRPr="00CC773A">
        <w:rPr>
          <w:rFonts w:ascii="Calibri" w:hAnsi="Calibri" w:cs="Calibri"/>
          <w:b/>
          <w:color w:val="000000"/>
          <w:sz w:val="22"/>
          <w:szCs w:val="22"/>
        </w:rPr>
        <w:t>Spec</w:t>
      </w:r>
      <w:r>
        <w:rPr>
          <w:rFonts w:ascii="Calibri" w:hAnsi="Calibri" w:cs="Calibri"/>
          <w:b/>
          <w:color w:val="000000"/>
          <w:sz w:val="22"/>
          <w:szCs w:val="22"/>
        </w:rPr>
        <w:t>ial Topics in Abstract Algebra)</w:t>
      </w:r>
    </w:p>
    <w:p w:rsidR="00CC773A" w:rsidRPr="00CC773A" w:rsidRDefault="00CC773A" w:rsidP="00CC773A">
      <w:pPr>
        <w:numPr>
          <w:ilvl w:val="1"/>
          <w:numId w:val="1"/>
        </w:numPr>
        <w:ind w:left="720"/>
        <w:rPr>
          <w:rFonts w:asciiTheme="minorHAnsi" w:hAnsiTheme="minorHAnsi" w:cstheme="minorHAnsi"/>
          <w:b/>
          <w:sz w:val="22"/>
          <w:szCs w:val="22"/>
        </w:rPr>
      </w:pPr>
      <w:r w:rsidRPr="00CC773A">
        <w:rPr>
          <w:rFonts w:asciiTheme="minorHAnsi" w:hAnsiTheme="minorHAnsi" w:cstheme="minorHAnsi"/>
          <w:b/>
          <w:sz w:val="22"/>
          <w:szCs w:val="22"/>
        </w:rPr>
        <w:t xml:space="preserve">Course Deletion Proposal – </w:t>
      </w:r>
      <w:r w:rsidRPr="00CC773A">
        <w:rPr>
          <w:rFonts w:ascii="Calibri" w:hAnsi="Calibri" w:cs="Calibri"/>
          <w:b/>
          <w:color w:val="000000"/>
          <w:sz w:val="22"/>
          <w:szCs w:val="22"/>
        </w:rPr>
        <w:t xml:space="preserve">MAT 5320 </w:t>
      </w:r>
      <w:r>
        <w:rPr>
          <w:rFonts w:ascii="Calibri" w:hAnsi="Calibri" w:cs="Calibri"/>
          <w:b/>
          <w:color w:val="000000"/>
          <w:sz w:val="22"/>
          <w:szCs w:val="22"/>
        </w:rPr>
        <w:t>(</w:t>
      </w:r>
      <w:r w:rsidRPr="00CC773A">
        <w:rPr>
          <w:rFonts w:ascii="Calibri" w:hAnsi="Calibri" w:cs="Calibri"/>
          <w:b/>
          <w:color w:val="000000"/>
          <w:sz w:val="22"/>
          <w:szCs w:val="22"/>
        </w:rPr>
        <w:t>Advanced</w:t>
      </w:r>
      <w:r>
        <w:rPr>
          <w:rFonts w:ascii="Calibri" w:hAnsi="Calibri" w:cs="Calibri"/>
          <w:b/>
          <w:color w:val="000000"/>
          <w:sz w:val="22"/>
          <w:szCs w:val="22"/>
        </w:rPr>
        <w:t xml:space="preserve"> Calculus for the math teacher)</w:t>
      </w:r>
    </w:p>
    <w:p w:rsidR="00CC773A" w:rsidRPr="00CC773A" w:rsidRDefault="00CC773A" w:rsidP="00CC773A">
      <w:pPr>
        <w:numPr>
          <w:ilvl w:val="1"/>
          <w:numId w:val="1"/>
        </w:numPr>
        <w:ind w:left="720"/>
        <w:rPr>
          <w:rFonts w:asciiTheme="minorHAnsi" w:hAnsiTheme="minorHAnsi" w:cstheme="minorHAnsi"/>
          <w:b/>
          <w:sz w:val="22"/>
          <w:szCs w:val="22"/>
        </w:rPr>
      </w:pPr>
      <w:r w:rsidRPr="00CC773A">
        <w:rPr>
          <w:rFonts w:asciiTheme="minorHAnsi" w:hAnsiTheme="minorHAnsi" w:cstheme="minorHAnsi"/>
          <w:b/>
          <w:sz w:val="22"/>
          <w:szCs w:val="22"/>
        </w:rPr>
        <w:t xml:space="preserve">Course Deletion Proposal – </w:t>
      </w:r>
      <w:r w:rsidRPr="00CC773A">
        <w:rPr>
          <w:rFonts w:ascii="Calibri" w:hAnsi="Calibri" w:cs="Calibri"/>
          <w:b/>
          <w:color w:val="000000"/>
          <w:sz w:val="22"/>
          <w:szCs w:val="22"/>
        </w:rPr>
        <w:t xml:space="preserve">MAT 5440 </w:t>
      </w:r>
      <w:r>
        <w:rPr>
          <w:rFonts w:ascii="Calibri" w:hAnsi="Calibri" w:cs="Calibri"/>
          <w:b/>
          <w:color w:val="000000"/>
          <w:sz w:val="22"/>
          <w:szCs w:val="22"/>
        </w:rPr>
        <w:t>(</w:t>
      </w:r>
      <w:r w:rsidRPr="00CC773A">
        <w:rPr>
          <w:rFonts w:ascii="Calibri" w:hAnsi="Calibri" w:cs="Calibri"/>
          <w:b/>
          <w:color w:val="000000"/>
          <w:sz w:val="22"/>
          <w:szCs w:val="22"/>
        </w:rPr>
        <w:t>Complex Analysis for the math teacher</w:t>
      </w:r>
      <w:r>
        <w:rPr>
          <w:rFonts w:ascii="Calibri" w:hAnsi="Calibri" w:cs="Calibri"/>
          <w:b/>
          <w:color w:val="000000"/>
          <w:sz w:val="22"/>
          <w:szCs w:val="22"/>
        </w:rPr>
        <w:t>)</w:t>
      </w:r>
    </w:p>
    <w:p w:rsidR="00CC773A" w:rsidRPr="00CC773A" w:rsidRDefault="00CC773A" w:rsidP="00CC773A">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Rat</w:t>
      </w:r>
      <w:r>
        <w:rPr>
          <w:rFonts w:asciiTheme="minorHAnsi" w:hAnsiTheme="minorHAnsi" w:cstheme="minorHAnsi"/>
          <w:sz w:val="22"/>
          <w:szCs w:val="22"/>
        </w:rPr>
        <w:t>ionale: W</w:t>
      </w:r>
      <w:r w:rsidRPr="00CC773A">
        <w:rPr>
          <w:rFonts w:asciiTheme="minorHAnsi" w:hAnsiTheme="minorHAnsi" w:cstheme="minorHAnsi"/>
          <w:sz w:val="22"/>
          <w:szCs w:val="22"/>
        </w:rPr>
        <w:t>e are cleaning up the catalog and deleting 10 old courses that have not been offered since about 2010.</w:t>
      </w:r>
    </w:p>
    <w:p w:rsidR="00CC773A" w:rsidRDefault="00CC773A" w:rsidP="00CC773A">
      <w:pPr>
        <w:ind w:left="270"/>
        <w:rPr>
          <w:rFonts w:asciiTheme="minorHAnsi" w:hAnsiTheme="minorHAnsi" w:cstheme="minorHAnsi"/>
          <w:sz w:val="22"/>
          <w:szCs w:val="22"/>
        </w:rPr>
      </w:pPr>
    </w:p>
    <w:p w:rsidR="00CC773A" w:rsidRPr="00CC773A" w:rsidRDefault="00CC773A" w:rsidP="00CC773A">
      <w:pPr>
        <w:numPr>
          <w:ilvl w:val="1"/>
          <w:numId w:val="1"/>
        </w:numPr>
        <w:ind w:left="720"/>
        <w:rPr>
          <w:rFonts w:asciiTheme="minorHAnsi" w:hAnsiTheme="minorHAnsi" w:cstheme="minorHAnsi"/>
          <w:b/>
          <w:sz w:val="22"/>
          <w:szCs w:val="22"/>
        </w:rPr>
      </w:pPr>
      <w:r w:rsidRPr="00CC773A">
        <w:rPr>
          <w:rFonts w:asciiTheme="minorHAnsi" w:hAnsiTheme="minorHAnsi" w:cstheme="minorHAnsi"/>
          <w:b/>
          <w:sz w:val="22"/>
          <w:szCs w:val="22"/>
        </w:rPr>
        <w:t xml:space="preserve">Course </w:t>
      </w:r>
      <w:r>
        <w:rPr>
          <w:rFonts w:asciiTheme="minorHAnsi" w:hAnsiTheme="minorHAnsi" w:cstheme="minorHAnsi"/>
          <w:b/>
          <w:sz w:val="22"/>
          <w:szCs w:val="22"/>
        </w:rPr>
        <w:t>Revision</w:t>
      </w:r>
      <w:r w:rsidRPr="00CC773A">
        <w:rPr>
          <w:rFonts w:asciiTheme="minorHAnsi" w:hAnsiTheme="minorHAnsi" w:cstheme="minorHAnsi"/>
          <w:b/>
          <w:sz w:val="22"/>
          <w:szCs w:val="22"/>
        </w:rPr>
        <w:t xml:space="preserve"> Proposal – </w:t>
      </w:r>
      <w:r w:rsidRPr="00CC773A">
        <w:rPr>
          <w:rFonts w:ascii="Calibri" w:hAnsi="Calibri" w:cs="Calibri"/>
          <w:b/>
          <w:color w:val="000000"/>
          <w:sz w:val="22"/>
          <w:szCs w:val="22"/>
        </w:rPr>
        <w:t>MAT</w:t>
      </w:r>
      <w:r>
        <w:rPr>
          <w:rFonts w:ascii="Calibri" w:hAnsi="Calibri" w:cs="Calibri"/>
          <w:b/>
          <w:color w:val="000000"/>
          <w:sz w:val="22"/>
          <w:szCs w:val="22"/>
        </w:rPr>
        <w:t>E</w:t>
      </w:r>
      <w:r w:rsidRPr="00CC773A">
        <w:rPr>
          <w:rFonts w:ascii="Calibri" w:hAnsi="Calibri" w:cs="Calibri"/>
          <w:b/>
          <w:color w:val="000000"/>
          <w:sz w:val="22"/>
          <w:szCs w:val="22"/>
        </w:rPr>
        <w:t xml:space="preserve"> 5</w:t>
      </w:r>
      <w:r>
        <w:rPr>
          <w:rFonts w:ascii="Calibri" w:hAnsi="Calibri" w:cs="Calibri"/>
          <w:b/>
          <w:color w:val="000000"/>
          <w:sz w:val="22"/>
          <w:szCs w:val="22"/>
        </w:rPr>
        <w:t>08</w:t>
      </w:r>
      <w:r w:rsidRPr="00CC773A">
        <w:rPr>
          <w:rFonts w:ascii="Calibri" w:hAnsi="Calibri" w:cs="Calibri"/>
          <w:b/>
          <w:color w:val="000000"/>
          <w:sz w:val="22"/>
          <w:szCs w:val="22"/>
        </w:rPr>
        <w:t xml:space="preserve">0 </w:t>
      </w:r>
      <w:r>
        <w:rPr>
          <w:rFonts w:ascii="Calibri" w:hAnsi="Calibri" w:cs="Calibri"/>
          <w:b/>
          <w:color w:val="000000"/>
          <w:sz w:val="22"/>
          <w:szCs w:val="22"/>
        </w:rPr>
        <w:t>(Technology of Mathematics Education)</w:t>
      </w:r>
    </w:p>
    <w:p w:rsidR="00CC773A" w:rsidRPr="00CC773A" w:rsidRDefault="00CC773A" w:rsidP="00CC773A">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Rat</w:t>
      </w:r>
      <w:r>
        <w:rPr>
          <w:rFonts w:asciiTheme="minorHAnsi" w:hAnsiTheme="minorHAnsi" w:cstheme="minorHAnsi"/>
          <w:sz w:val="22"/>
          <w:szCs w:val="22"/>
        </w:rPr>
        <w:t xml:space="preserve">ionale: </w:t>
      </w:r>
      <w:r w:rsidRPr="00CC773A">
        <w:rPr>
          <w:rFonts w:asciiTheme="minorHAnsi" w:hAnsiTheme="minorHAnsi" w:cstheme="minorHAnsi"/>
          <w:color w:val="000000"/>
          <w:sz w:val="22"/>
          <w:szCs w:val="22"/>
        </w:rPr>
        <w:t>MATH 5080 changing to MATE 5080 because it is really a math education class</w:t>
      </w:r>
    </w:p>
    <w:p w:rsidR="00CC773A" w:rsidRDefault="00CC773A" w:rsidP="00CC773A">
      <w:pPr>
        <w:ind w:left="270"/>
        <w:rPr>
          <w:rFonts w:asciiTheme="minorHAnsi" w:hAnsiTheme="minorHAnsi" w:cstheme="minorHAnsi"/>
          <w:b/>
          <w:sz w:val="22"/>
          <w:szCs w:val="22"/>
        </w:rPr>
      </w:pPr>
    </w:p>
    <w:p w:rsidR="00C9509D" w:rsidRPr="00C9509D" w:rsidRDefault="00C9509D" w:rsidP="00C9509D">
      <w:pPr>
        <w:numPr>
          <w:ilvl w:val="1"/>
          <w:numId w:val="1"/>
        </w:numPr>
        <w:ind w:left="720"/>
        <w:rPr>
          <w:rFonts w:asciiTheme="minorHAnsi" w:hAnsiTheme="minorHAnsi" w:cstheme="minorHAnsi"/>
          <w:b/>
          <w:sz w:val="22"/>
          <w:szCs w:val="22"/>
        </w:rPr>
      </w:pPr>
      <w:r w:rsidRPr="00CC773A">
        <w:rPr>
          <w:rFonts w:asciiTheme="minorHAnsi" w:hAnsiTheme="minorHAnsi" w:cstheme="minorHAnsi"/>
          <w:b/>
          <w:sz w:val="22"/>
          <w:szCs w:val="22"/>
        </w:rPr>
        <w:t xml:space="preserve">Course </w:t>
      </w:r>
      <w:r>
        <w:rPr>
          <w:rFonts w:asciiTheme="minorHAnsi" w:hAnsiTheme="minorHAnsi" w:cstheme="minorHAnsi"/>
          <w:b/>
          <w:sz w:val="22"/>
          <w:szCs w:val="22"/>
        </w:rPr>
        <w:t>Revision</w:t>
      </w:r>
      <w:r w:rsidRPr="00CC773A">
        <w:rPr>
          <w:rFonts w:asciiTheme="minorHAnsi" w:hAnsiTheme="minorHAnsi" w:cstheme="minorHAnsi"/>
          <w:b/>
          <w:sz w:val="22"/>
          <w:szCs w:val="22"/>
        </w:rPr>
        <w:t xml:space="preserve"> Proposal – </w:t>
      </w:r>
      <w:r w:rsidRPr="00C9509D">
        <w:rPr>
          <w:rFonts w:asciiTheme="minorHAnsi" w:hAnsiTheme="minorHAnsi" w:cstheme="minorHAnsi"/>
          <w:b/>
          <w:color w:val="000000"/>
          <w:sz w:val="22"/>
          <w:szCs w:val="22"/>
        </w:rPr>
        <w:t xml:space="preserve">MATH 5060 (Statistics and Probability) </w:t>
      </w:r>
    </w:p>
    <w:p w:rsidR="00C9509D" w:rsidRPr="00C9509D" w:rsidRDefault="00C9509D" w:rsidP="00C9509D">
      <w:pPr>
        <w:numPr>
          <w:ilvl w:val="1"/>
          <w:numId w:val="1"/>
        </w:numPr>
        <w:ind w:left="720"/>
        <w:rPr>
          <w:rFonts w:asciiTheme="minorHAnsi" w:hAnsiTheme="minorHAnsi" w:cstheme="minorHAnsi"/>
          <w:b/>
          <w:sz w:val="22"/>
          <w:szCs w:val="22"/>
        </w:rPr>
      </w:pPr>
      <w:r w:rsidRPr="00CC773A">
        <w:rPr>
          <w:rFonts w:asciiTheme="minorHAnsi" w:hAnsiTheme="minorHAnsi" w:cstheme="minorHAnsi"/>
          <w:b/>
          <w:sz w:val="22"/>
          <w:szCs w:val="22"/>
        </w:rPr>
        <w:t xml:space="preserve">Course </w:t>
      </w:r>
      <w:r>
        <w:rPr>
          <w:rFonts w:asciiTheme="minorHAnsi" w:hAnsiTheme="minorHAnsi" w:cstheme="minorHAnsi"/>
          <w:b/>
          <w:sz w:val="22"/>
          <w:szCs w:val="22"/>
        </w:rPr>
        <w:t>Revision</w:t>
      </w:r>
      <w:r w:rsidRPr="00CC773A">
        <w:rPr>
          <w:rFonts w:asciiTheme="minorHAnsi" w:hAnsiTheme="minorHAnsi" w:cstheme="minorHAnsi"/>
          <w:b/>
          <w:sz w:val="22"/>
          <w:szCs w:val="22"/>
        </w:rPr>
        <w:t xml:space="preserve"> Proposal – </w:t>
      </w:r>
      <w:r w:rsidRPr="00C9509D">
        <w:rPr>
          <w:rFonts w:asciiTheme="minorHAnsi" w:hAnsiTheme="minorHAnsi" w:cstheme="minorHAnsi"/>
          <w:b/>
          <w:color w:val="000000"/>
          <w:sz w:val="22"/>
          <w:szCs w:val="22"/>
        </w:rPr>
        <w:t xml:space="preserve">MATH 5210 (Analysis 1) </w:t>
      </w:r>
    </w:p>
    <w:p w:rsidR="00C9509D" w:rsidRPr="00C9509D" w:rsidRDefault="00C9509D" w:rsidP="00C9509D">
      <w:pPr>
        <w:numPr>
          <w:ilvl w:val="1"/>
          <w:numId w:val="1"/>
        </w:numPr>
        <w:ind w:left="720"/>
        <w:rPr>
          <w:rFonts w:asciiTheme="minorHAnsi" w:hAnsiTheme="minorHAnsi" w:cstheme="minorHAnsi"/>
          <w:b/>
          <w:sz w:val="22"/>
          <w:szCs w:val="22"/>
        </w:rPr>
      </w:pPr>
      <w:r w:rsidRPr="00CC773A">
        <w:rPr>
          <w:rFonts w:asciiTheme="minorHAnsi" w:hAnsiTheme="minorHAnsi" w:cstheme="minorHAnsi"/>
          <w:b/>
          <w:sz w:val="22"/>
          <w:szCs w:val="22"/>
        </w:rPr>
        <w:t>C</w:t>
      </w:r>
      <w:r w:rsidRPr="00C9509D">
        <w:rPr>
          <w:rFonts w:asciiTheme="minorHAnsi" w:hAnsiTheme="minorHAnsi" w:cstheme="minorHAnsi"/>
          <w:b/>
          <w:sz w:val="22"/>
          <w:szCs w:val="22"/>
        </w:rPr>
        <w:t xml:space="preserve">ourse Revision Proposal – </w:t>
      </w:r>
      <w:r w:rsidRPr="00C9509D">
        <w:rPr>
          <w:rFonts w:asciiTheme="minorHAnsi" w:hAnsiTheme="minorHAnsi" w:cstheme="minorHAnsi"/>
          <w:b/>
          <w:color w:val="000000"/>
          <w:sz w:val="22"/>
          <w:szCs w:val="22"/>
        </w:rPr>
        <w:t>MATH 5220 (Analysis 2</w:t>
      </w:r>
      <w:r w:rsidRPr="00C9509D">
        <w:rPr>
          <w:rFonts w:asciiTheme="minorHAnsi" w:hAnsiTheme="minorHAnsi" w:cstheme="minorHAnsi"/>
          <w:b/>
          <w:bCs/>
          <w:color w:val="000000"/>
          <w:sz w:val="22"/>
          <w:szCs w:val="22"/>
        </w:rPr>
        <w:t>)</w:t>
      </w:r>
    </w:p>
    <w:p w:rsidR="002C7C7B" w:rsidRPr="008A35D4" w:rsidRDefault="00C9509D" w:rsidP="008A35D4">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Rat</w:t>
      </w:r>
      <w:r>
        <w:rPr>
          <w:rFonts w:asciiTheme="minorHAnsi" w:hAnsiTheme="minorHAnsi" w:cstheme="minorHAnsi"/>
          <w:sz w:val="22"/>
          <w:szCs w:val="22"/>
        </w:rPr>
        <w:t xml:space="preserve">ionale: </w:t>
      </w:r>
      <w:r w:rsidRPr="00C9509D">
        <w:rPr>
          <w:rFonts w:asciiTheme="minorHAnsi" w:hAnsiTheme="minorHAnsi" w:cstheme="minorHAnsi"/>
          <w:sz w:val="22"/>
          <w:szCs w:val="22"/>
        </w:rPr>
        <w:t>Graduates are being denied jobs at the community college level i</w:t>
      </w:r>
      <w:r>
        <w:rPr>
          <w:rFonts w:asciiTheme="minorHAnsi" w:hAnsiTheme="minorHAnsi" w:cstheme="minorHAnsi"/>
          <w:sz w:val="22"/>
          <w:szCs w:val="22"/>
        </w:rPr>
        <w:t>f</w:t>
      </w:r>
      <w:r w:rsidRPr="00C9509D">
        <w:rPr>
          <w:rFonts w:asciiTheme="minorHAnsi" w:hAnsiTheme="minorHAnsi" w:cstheme="minorHAnsi"/>
          <w:sz w:val="22"/>
          <w:szCs w:val="22"/>
        </w:rPr>
        <w:t xml:space="preserve"> their 18 graduate hours in math have titles that include the words </w:t>
      </w:r>
      <w:r>
        <w:rPr>
          <w:rFonts w:asciiTheme="minorHAnsi" w:hAnsiTheme="minorHAnsi" w:cstheme="minorHAnsi"/>
          <w:sz w:val="22"/>
          <w:szCs w:val="22"/>
        </w:rPr>
        <w:t>“for teachers.” The revised course titles for the above courses have “for teachers” removed from the title.</w:t>
      </w:r>
    </w:p>
    <w:p w:rsidR="004D596E" w:rsidRPr="00B87B7E" w:rsidRDefault="00B87B7E" w:rsidP="004D596E">
      <w:pPr>
        <w:ind w:left="270"/>
        <w:rPr>
          <w:rFonts w:asciiTheme="minorHAnsi" w:hAnsiTheme="minorHAnsi" w:cstheme="minorHAnsi"/>
          <w:sz w:val="22"/>
          <w:szCs w:val="22"/>
        </w:rPr>
      </w:pPr>
      <w:r>
        <w:rPr>
          <w:rFonts w:asciiTheme="minorHAnsi" w:hAnsiTheme="minorHAnsi" w:cstheme="minorHAnsi"/>
          <w:sz w:val="22"/>
          <w:szCs w:val="22"/>
        </w:rPr>
        <w:lastRenderedPageBreak/>
        <w:t>MPA</w:t>
      </w:r>
    </w:p>
    <w:p w:rsidR="004D596E" w:rsidRPr="00B87B7E" w:rsidRDefault="004D596E" w:rsidP="004D596E">
      <w:pPr>
        <w:numPr>
          <w:ilvl w:val="1"/>
          <w:numId w:val="1"/>
        </w:numPr>
        <w:ind w:left="720"/>
        <w:rPr>
          <w:rFonts w:asciiTheme="minorHAnsi" w:hAnsiTheme="minorHAnsi" w:cstheme="minorHAnsi"/>
          <w:b/>
          <w:sz w:val="22"/>
          <w:szCs w:val="22"/>
        </w:rPr>
      </w:pPr>
      <w:r w:rsidRPr="00B87B7E">
        <w:rPr>
          <w:rFonts w:asciiTheme="minorHAnsi" w:hAnsiTheme="minorHAnsi" w:cstheme="minorHAnsi"/>
          <w:b/>
          <w:sz w:val="22"/>
          <w:szCs w:val="22"/>
        </w:rPr>
        <w:t>Course Revision Proposal – PAD 5370 (Program Evaluation and Analysis)</w:t>
      </w:r>
    </w:p>
    <w:p w:rsidR="004D596E" w:rsidRPr="00B87B7E" w:rsidRDefault="004D596E" w:rsidP="004D596E">
      <w:pPr>
        <w:numPr>
          <w:ilvl w:val="2"/>
          <w:numId w:val="5"/>
        </w:numPr>
        <w:ind w:left="1260" w:hanging="360"/>
        <w:rPr>
          <w:rFonts w:asciiTheme="minorHAnsi" w:hAnsiTheme="minorHAnsi" w:cstheme="minorHAnsi"/>
          <w:sz w:val="22"/>
          <w:szCs w:val="22"/>
        </w:rPr>
      </w:pPr>
      <w:r w:rsidRPr="00B87B7E">
        <w:rPr>
          <w:rFonts w:asciiTheme="minorHAnsi" w:hAnsiTheme="minorHAnsi" w:cstheme="minorHAnsi"/>
          <w:sz w:val="22"/>
          <w:szCs w:val="22"/>
        </w:rPr>
        <w:t>Intensive study of techniques for use in program and policy evaluation and analysis. Topics include determination of program/policy objectives, examination of research designs and implications for assessments and evaluations, measurement issues, data collection techniques, and analysis of program information. Application of analysis efforts to benefit/cost analysis, modeling and forecasting, and other techniques will also be discussed.</w:t>
      </w:r>
    </w:p>
    <w:p w:rsidR="004D596E" w:rsidRPr="00B87B7E" w:rsidRDefault="004D596E" w:rsidP="004D596E">
      <w:pPr>
        <w:numPr>
          <w:ilvl w:val="2"/>
          <w:numId w:val="5"/>
        </w:numPr>
        <w:ind w:left="1260" w:hanging="360"/>
        <w:rPr>
          <w:rFonts w:asciiTheme="minorHAnsi" w:hAnsiTheme="minorHAnsi" w:cstheme="minorHAnsi"/>
          <w:sz w:val="22"/>
          <w:szCs w:val="22"/>
        </w:rPr>
      </w:pPr>
      <w:r w:rsidRPr="00B87B7E">
        <w:rPr>
          <w:rFonts w:asciiTheme="minorHAnsi" w:hAnsiTheme="minorHAnsi" w:cstheme="minorHAnsi"/>
          <w:sz w:val="22"/>
          <w:szCs w:val="22"/>
        </w:rPr>
        <w:t>Rationale: After faculty reviewed the pre-requisites for their courses, suggestions were made to change pre-requisites to be in line with actual course needs.</w:t>
      </w:r>
    </w:p>
    <w:p w:rsidR="004D596E" w:rsidRPr="00B87B7E" w:rsidRDefault="004D596E" w:rsidP="004D596E">
      <w:pPr>
        <w:rPr>
          <w:rFonts w:asciiTheme="minorHAnsi" w:hAnsiTheme="minorHAnsi" w:cstheme="minorHAnsi"/>
          <w:sz w:val="22"/>
          <w:szCs w:val="22"/>
        </w:rPr>
      </w:pPr>
    </w:p>
    <w:p w:rsidR="00B87B7E" w:rsidRDefault="00B87B7E" w:rsidP="00B87B7E">
      <w:pPr>
        <w:numPr>
          <w:ilvl w:val="1"/>
          <w:numId w:val="1"/>
        </w:numPr>
        <w:ind w:left="720"/>
        <w:rPr>
          <w:rFonts w:asciiTheme="minorHAnsi" w:hAnsiTheme="minorHAnsi" w:cstheme="minorHAnsi"/>
          <w:b/>
          <w:sz w:val="22"/>
          <w:szCs w:val="22"/>
        </w:rPr>
      </w:pPr>
      <w:r w:rsidRPr="00B87B7E">
        <w:rPr>
          <w:rFonts w:asciiTheme="minorHAnsi" w:hAnsiTheme="minorHAnsi" w:cstheme="minorHAnsi"/>
          <w:b/>
          <w:sz w:val="22"/>
          <w:szCs w:val="22"/>
        </w:rPr>
        <w:t>Course Deletion Proposal – PAD 5040 (Financial Resource Administration)</w:t>
      </w:r>
    </w:p>
    <w:p w:rsidR="000B0DD7" w:rsidRDefault="00B87B7E" w:rsidP="000B0DD7">
      <w:pPr>
        <w:numPr>
          <w:ilvl w:val="1"/>
          <w:numId w:val="1"/>
        </w:numPr>
        <w:ind w:left="720"/>
        <w:rPr>
          <w:rFonts w:asciiTheme="minorHAnsi" w:hAnsiTheme="minorHAnsi" w:cstheme="minorHAnsi"/>
          <w:b/>
          <w:sz w:val="22"/>
          <w:szCs w:val="22"/>
        </w:rPr>
      </w:pPr>
      <w:r w:rsidRPr="00B87B7E">
        <w:rPr>
          <w:rFonts w:asciiTheme="minorHAnsi" w:hAnsiTheme="minorHAnsi" w:cstheme="minorHAnsi"/>
          <w:b/>
          <w:sz w:val="22"/>
          <w:szCs w:val="22"/>
        </w:rPr>
        <w:t>Course Deletion Proposal – PAD 5350 (Small Business Management)</w:t>
      </w:r>
    </w:p>
    <w:p w:rsidR="000B0DD7" w:rsidRDefault="000B0DD7" w:rsidP="000B0DD7">
      <w:pPr>
        <w:numPr>
          <w:ilvl w:val="1"/>
          <w:numId w:val="1"/>
        </w:numPr>
        <w:ind w:left="720"/>
        <w:rPr>
          <w:rFonts w:asciiTheme="minorHAnsi" w:hAnsiTheme="minorHAnsi" w:cstheme="minorHAnsi"/>
          <w:b/>
          <w:sz w:val="22"/>
          <w:szCs w:val="22"/>
        </w:rPr>
      </w:pPr>
      <w:r w:rsidRPr="000B0DD7">
        <w:rPr>
          <w:rFonts w:asciiTheme="minorHAnsi" w:hAnsiTheme="minorHAnsi" w:cstheme="minorHAnsi"/>
          <w:b/>
          <w:sz w:val="22"/>
          <w:szCs w:val="22"/>
        </w:rPr>
        <w:t xml:space="preserve">Course Deletion Proposal – PAD </w:t>
      </w:r>
      <w:r>
        <w:rPr>
          <w:rFonts w:asciiTheme="minorHAnsi" w:hAnsiTheme="minorHAnsi" w:cstheme="minorHAnsi"/>
          <w:b/>
          <w:sz w:val="22"/>
          <w:szCs w:val="22"/>
        </w:rPr>
        <w:t>5400</w:t>
      </w:r>
      <w:r w:rsidRPr="000B0DD7">
        <w:rPr>
          <w:rFonts w:asciiTheme="minorHAnsi" w:hAnsiTheme="minorHAnsi" w:cstheme="minorHAnsi"/>
          <w:b/>
          <w:sz w:val="22"/>
          <w:szCs w:val="22"/>
        </w:rPr>
        <w:t xml:space="preserve"> </w:t>
      </w:r>
      <w:r>
        <w:rPr>
          <w:rFonts w:asciiTheme="minorHAnsi" w:hAnsiTheme="minorHAnsi" w:cstheme="minorHAnsi"/>
          <w:b/>
          <w:sz w:val="22"/>
          <w:szCs w:val="22"/>
        </w:rPr>
        <w:t>(</w:t>
      </w:r>
      <w:r w:rsidRPr="000B0DD7">
        <w:rPr>
          <w:rFonts w:asciiTheme="minorHAnsi" w:hAnsiTheme="minorHAnsi" w:cstheme="minorHAnsi"/>
          <w:b/>
          <w:sz w:val="22"/>
          <w:szCs w:val="22"/>
        </w:rPr>
        <w:t>Operations Management</w:t>
      </w:r>
      <w:r>
        <w:rPr>
          <w:rFonts w:asciiTheme="minorHAnsi" w:hAnsiTheme="minorHAnsi" w:cstheme="minorHAnsi"/>
          <w:b/>
          <w:sz w:val="22"/>
          <w:szCs w:val="22"/>
        </w:rPr>
        <w:t>)</w:t>
      </w:r>
    </w:p>
    <w:p w:rsidR="000B0DD7" w:rsidRPr="000B0DD7" w:rsidRDefault="000B0DD7" w:rsidP="000B0DD7">
      <w:pPr>
        <w:numPr>
          <w:ilvl w:val="1"/>
          <w:numId w:val="1"/>
        </w:numPr>
        <w:ind w:left="720"/>
        <w:rPr>
          <w:rFonts w:asciiTheme="minorHAnsi" w:hAnsiTheme="minorHAnsi" w:cstheme="minorHAnsi"/>
          <w:b/>
          <w:sz w:val="22"/>
          <w:szCs w:val="22"/>
        </w:rPr>
      </w:pPr>
      <w:r w:rsidRPr="000B0DD7">
        <w:rPr>
          <w:rFonts w:asciiTheme="minorHAnsi" w:hAnsiTheme="minorHAnsi" w:cstheme="minorHAnsi"/>
          <w:b/>
          <w:sz w:val="22"/>
          <w:szCs w:val="22"/>
        </w:rPr>
        <w:t xml:space="preserve">Course Deletion Proposal – PAD 5590 </w:t>
      </w:r>
      <w:r>
        <w:rPr>
          <w:rFonts w:asciiTheme="minorHAnsi" w:hAnsiTheme="minorHAnsi" w:cstheme="minorHAnsi"/>
          <w:b/>
          <w:sz w:val="22"/>
          <w:szCs w:val="22"/>
        </w:rPr>
        <w:t>(</w:t>
      </w:r>
      <w:r w:rsidRPr="000B0DD7">
        <w:rPr>
          <w:rFonts w:asciiTheme="minorHAnsi" w:hAnsiTheme="minorHAnsi" w:cstheme="minorHAnsi"/>
          <w:b/>
          <w:sz w:val="22"/>
          <w:szCs w:val="22"/>
        </w:rPr>
        <w:t>Seminar in Public Management</w:t>
      </w:r>
      <w:r>
        <w:rPr>
          <w:rFonts w:asciiTheme="minorHAnsi" w:hAnsiTheme="minorHAnsi" w:cstheme="minorHAnsi"/>
          <w:b/>
          <w:sz w:val="22"/>
          <w:szCs w:val="22"/>
        </w:rPr>
        <w:t>)</w:t>
      </w:r>
    </w:p>
    <w:p w:rsidR="00B87B7E" w:rsidRDefault="00B87B7E" w:rsidP="00B87B7E">
      <w:pPr>
        <w:numPr>
          <w:ilvl w:val="2"/>
          <w:numId w:val="5"/>
        </w:numPr>
        <w:ind w:left="1260" w:hanging="360"/>
        <w:rPr>
          <w:rFonts w:asciiTheme="minorHAnsi" w:hAnsiTheme="minorHAnsi" w:cstheme="minorHAnsi"/>
          <w:sz w:val="22"/>
          <w:szCs w:val="22"/>
        </w:rPr>
      </w:pPr>
      <w:r w:rsidRPr="00B87B7E">
        <w:rPr>
          <w:rFonts w:asciiTheme="minorHAnsi" w:hAnsiTheme="minorHAnsi" w:cstheme="minorHAnsi"/>
          <w:sz w:val="22"/>
          <w:szCs w:val="22"/>
        </w:rPr>
        <w:t xml:space="preserve">Rationale: </w:t>
      </w:r>
      <w:r>
        <w:rPr>
          <w:rFonts w:asciiTheme="minorHAnsi" w:hAnsiTheme="minorHAnsi" w:cstheme="minorHAnsi"/>
          <w:sz w:val="22"/>
          <w:szCs w:val="22"/>
        </w:rPr>
        <w:t>These c</w:t>
      </w:r>
      <w:r w:rsidRPr="00B87B7E">
        <w:rPr>
          <w:rFonts w:asciiTheme="minorHAnsi" w:hAnsiTheme="minorHAnsi" w:cstheme="minorHAnsi"/>
          <w:sz w:val="22"/>
          <w:szCs w:val="22"/>
        </w:rPr>
        <w:t>ourse</w:t>
      </w:r>
      <w:r>
        <w:rPr>
          <w:rFonts w:asciiTheme="minorHAnsi" w:hAnsiTheme="minorHAnsi" w:cstheme="minorHAnsi"/>
          <w:sz w:val="22"/>
          <w:szCs w:val="22"/>
        </w:rPr>
        <w:t>s</w:t>
      </w:r>
      <w:r w:rsidRPr="00B87B7E">
        <w:rPr>
          <w:rFonts w:asciiTheme="minorHAnsi" w:hAnsiTheme="minorHAnsi" w:cstheme="minorHAnsi"/>
          <w:sz w:val="22"/>
          <w:szCs w:val="22"/>
        </w:rPr>
        <w:t xml:space="preserve"> ha</w:t>
      </w:r>
      <w:r>
        <w:rPr>
          <w:rFonts w:asciiTheme="minorHAnsi" w:hAnsiTheme="minorHAnsi" w:cstheme="minorHAnsi"/>
          <w:sz w:val="22"/>
          <w:szCs w:val="22"/>
        </w:rPr>
        <w:t>ve</w:t>
      </w:r>
      <w:r w:rsidRPr="00B87B7E">
        <w:rPr>
          <w:rFonts w:asciiTheme="minorHAnsi" w:hAnsiTheme="minorHAnsi" w:cstheme="minorHAnsi"/>
          <w:sz w:val="22"/>
          <w:szCs w:val="22"/>
        </w:rPr>
        <w:t xml:space="preserve"> never been offered, and the current department is cleaning up the curriculum for the MPA program. </w:t>
      </w:r>
    </w:p>
    <w:p w:rsidR="000B0DD7" w:rsidRPr="000B0DD7" w:rsidRDefault="000B0DD7" w:rsidP="000B0DD7">
      <w:pPr>
        <w:rPr>
          <w:rFonts w:asciiTheme="minorHAnsi" w:hAnsiTheme="minorHAnsi" w:cstheme="minorHAnsi"/>
          <w:b/>
          <w:sz w:val="22"/>
          <w:szCs w:val="22"/>
        </w:rPr>
      </w:pPr>
    </w:p>
    <w:p w:rsidR="000B0DD7" w:rsidRPr="000B0DD7" w:rsidRDefault="000B0DD7" w:rsidP="000B0DD7">
      <w:pPr>
        <w:numPr>
          <w:ilvl w:val="1"/>
          <w:numId w:val="1"/>
        </w:numPr>
        <w:ind w:left="720"/>
        <w:rPr>
          <w:rFonts w:asciiTheme="minorHAnsi" w:hAnsiTheme="minorHAnsi" w:cstheme="minorHAnsi"/>
          <w:b/>
          <w:sz w:val="22"/>
          <w:szCs w:val="22"/>
        </w:rPr>
      </w:pPr>
      <w:r w:rsidRPr="000B0DD7">
        <w:rPr>
          <w:rFonts w:asciiTheme="minorHAnsi" w:hAnsiTheme="minorHAnsi" w:cstheme="minorHAnsi"/>
          <w:b/>
          <w:sz w:val="22"/>
          <w:szCs w:val="22"/>
        </w:rPr>
        <w:t>Course Deletion Proposal – PAD 5510 (Advanced Public Administration)</w:t>
      </w:r>
    </w:p>
    <w:p w:rsidR="000B0DD7" w:rsidRPr="000B0DD7" w:rsidRDefault="000B0DD7" w:rsidP="000B0DD7">
      <w:pPr>
        <w:numPr>
          <w:ilvl w:val="2"/>
          <w:numId w:val="5"/>
        </w:numPr>
        <w:ind w:left="1260" w:hanging="360"/>
        <w:rPr>
          <w:rFonts w:asciiTheme="minorHAnsi" w:hAnsiTheme="minorHAnsi" w:cstheme="minorHAnsi"/>
          <w:sz w:val="22"/>
          <w:szCs w:val="22"/>
        </w:rPr>
      </w:pPr>
      <w:r w:rsidRPr="00B87B7E">
        <w:rPr>
          <w:rFonts w:asciiTheme="minorHAnsi" w:hAnsiTheme="minorHAnsi" w:cstheme="minorHAnsi"/>
          <w:sz w:val="22"/>
          <w:szCs w:val="22"/>
        </w:rPr>
        <w:t>Rationale:</w:t>
      </w:r>
      <w:r>
        <w:rPr>
          <w:rFonts w:asciiTheme="minorHAnsi" w:hAnsiTheme="minorHAnsi" w:cstheme="minorHAnsi"/>
          <w:sz w:val="22"/>
          <w:szCs w:val="22"/>
        </w:rPr>
        <w:t xml:space="preserve"> </w:t>
      </w:r>
      <w:r w:rsidRPr="000B0DD7">
        <w:rPr>
          <w:rFonts w:asciiTheme="minorHAnsi" w:hAnsiTheme="minorHAnsi" w:cstheme="minorHAnsi"/>
          <w:sz w:val="22"/>
          <w:szCs w:val="22"/>
        </w:rPr>
        <w:t>This is a duplicate course of PAD 5530 which has been taught more recently.</w:t>
      </w:r>
    </w:p>
    <w:p w:rsidR="00B87B7E" w:rsidRPr="00B87B7E" w:rsidRDefault="00B87B7E" w:rsidP="004D596E">
      <w:pPr>
        <w:rPr>
          <w:rFonts w:asciiTheme="minorHAnsi" w:hAnsiTheme="minorHAnsi" w:cstheme="minorHAnsi"/>
          <w:sz w:val="22"/>
          <w:szCs w:val="22"/>
        </w:rPr>
      </w:pPr>
    </w:p>
    <w:p w:rsidR="000B0DD7" w:rsidRPr="000B0DD7" w:rsidRDefault="000B0DD7" w:rsidP="000B0DD7">
      <w:pPr>
        <w:numPr>
          <w:ilvl w:val="1"/>
          <w:numId w:val="1"/>
        </w:numPr>
        <w:ind w:left="720"/>
        <w:rPr>
          <w:rFonts w:asciiTheme="minorHAnsi" w:hAnsiTheme="minorHAnsi" w:cstheme="minorHAnsi"/>
          <w:b/>
          <w:sz w:val="22"/>
          <w:szCs w:val="22"/>
        </w:rPr>
      </w:pPr>
      <w:r w:rsidRPr="000B0DD7">
        <w:rPr>
          <w:rFonts w:asciiTheme="minorHAnsi" w:hAnsiTheme="minorHAnsi" w:cstheme="minorHAnsi"/>
          <w:b/>
          <w:sz w:val="22"/>
          <w:szCs w:val="22"/>
        </w:rPr>
        <w:t>Course Deletion Proposal –</w:t>
      </w:r>
      <w:r>
        <w:rPr>
          <w:rFonts w:asciiTheme="minorHAnsi" w:hAnsiTheme="minorHAnsi" w:cstheme="minorHAnsi"/>
          <w:b/>
          <w:sz w:val="22"/>
          <w:szCs w:val="22"/>
        </w:rPr>
        <w:t xml:space="preserve"> PAD </w:t>
      </w:r>
      <w:r w:rsidRPr="000B0DD7">
        <w:rPr>
          <w:rFonts w:asciiTheme="minorHAnsi" w:hAnsiTheme="minorHAnsi" w:cstheme="minorHAnsi"/>
          <w:b/>
          <w:sz w:val="22"/>
          <w:szCs w:val="22"/>
        </w:rPr>
        <w:t xml:space="preserve">5880 </w:t>
      </w:r>
      <w:r>
        <w:rPr>
          <w:rFonts w:asciiTheme="minorHAnsi" w:hAnsiTheme="minorHAnsi" w:cstheme="minorHAnsi"/>
          <w:b/>
          <w:sz w:val="22"/>
          <w:szCs w:val="22"/>
        </w:rPr>
        <w:t>(</w:t>
      </w:r>
      <w:r w:rsidRPr="000B0DD7">
        <w:rPr>
          <w:rFonts w:asciiTheme="minorHAnsi" w:hAnsiTheme="minorHAnsi" w:cstheme="minorHAnsi"/>
          <w:b/>
          <w:sz w:val="22"/>
          <w:szCs w:val="22"/>
        </w:rPr>
        <w:t>Advanced Quantitative Analysis in Administration</w:t>
      </w:r>
      <w:r>
        <w:rPr>
          <w:rFonts w:asciiTheme="minorHAnsi" w:hAnsiTheme="minorHAnsi" w:cstheme="minorHAnsi"/>
          <w:b/>
          <w:sz w:val="22"/>
          <w:szCs w:val="22"/>
        </w:rPr>
        <w:t>)</w:t>
      </w:r>
    </w:p>
    <w:p w:rsidR="00B87B7E" w:rsidRPr="000B0DD7" w:rsidRDefault="000B0DD7" w:rsidP="004D596E">
      <w:pPr>
        <w:numPr>
          <w:ilvl w:val="2"/>
          <w:numId w:val="5"/>
        </w:numPr>
        <w:ind w:left="1260" w:hanging="360"/>
        <w:rPr>
          <w:rFonts w:asciiTheme="minorHAnsi" w:hAnsiTheme="minorHAnsi" w:cstheme="minorHAnsi"/>
          <w:sz w:val="22"/>
          <w:szCs w:val="22"/>
        </w:rPr>
      </w:pPr>
      <w:r w:rsidRPr="00B87B7E">
        <w:rPr>
          <w:rFonts w:asciiTheme="minorHAnsi" w:hAnsiTheme="minorHAnsi" w:cstheme="minorHAnsi"/>
          <w:sz w:val="22"/>
          <w:szCs w:val="22"/>
        </w:rPr>
        <w:t>Rationale:</w:t>
      </w:r>
      <w:r>
        <w:rPr>
          <w:rFonts w:asciiTheme="minorHAnsi" w:hAnsiTheme="minorHAnsi" w:cstheme="minorHAnsi"/>
          <w:sz w:val="22"/>
          <w:szCs w:val="22"/>
        </w:rPr>
        <w:t xml:space="preserve"> </w:t>
      </w:r>
      <w:r w:rsidRPr="000B0DD7">
        <w:rPr>
          <w:rFonts w:asciiTheme="minorHAnsi" w:hAnsiTheme="minorHAnsi" w:cstheme="minorHAnsi"/>
          <w:sz w:val="22"/>
          <w:szCs w:val="22"/>
        </w:rPr>
        <w:t>This is a duplicate course with PAD 5320: Quantitative Analysis II</w:t>
      </w:r>
    </w:p>
    <w:p w:rsidR="000B0DD7" w:rsidRPr="00B87B7E" w:rsidRDefault="000B0DD7" w:rsidP="004D596E">
      <w:pPr>
        <w:rPr>
          <w:rFonts w:asciiTheme="minorHAnsi" w:hAnsiTheme="minorHAnsi" w:cstheme="minorHAnsi"/>
          <w:sz w:val="22"/>
          <w:szCs w:val="22"/>
        </w:rPr>
      </w:pPr>
    </w:p>
    <w:p w:rsidR="002C7C7B" w:rsidRPr="00B87B7E" w:rsidRDefault="00B87B7E" w:rsidP="009C18AC">
      <w:pPr>
        <w:ind w:firstLine="180"/>
        <w:rPr>
          <w:rFonts w:asciiTheme="minorHAnsi" w:hAnsiTheme="minorHAnsi" w:cstheme="minorHAnsi"/>
          <w:color w:val="000000" w:themeColor="text1"/>
          <w:sz w:val="22"/>
          <w:szCs w:val="22"/>
        </w:rPr>
      </w:pPr>
      <w:r w:rsidRPr="00B87B7E">
        <w:rPr>
          <w:rFonts w:asciiTheme="minorHAnsi" w:hAnsiTheme="minorHAnsi" w:cstheme="minorHAnsi"/>
          <w:color w:val="000000" w:themeColor="text1"/>
          <w:sz w:val="22"/>
          <w:szCs w:val="22"/>
        </w:rPr>
        <w:t>SOCIAL STUDIES</w:t>
      </w:r>
    </w:p>
    <w:p w:rsidR="004D596E" w:rsidRPr="00B87B7E" w:rsidRDefault="004D596E" w:rsidP="004D596E">
      <w:pPr>
        <w:numPr>
          <w:ilvl w:val="1"/>
          <w:numId w:val="1"/>
        </w:numPr>
        <w:ind w:left="720"/>
        <w:rPr>
          <w:rFonts w:asciiTheme="minorHAnsi" w:hAnsiTheme="minorHAnsi" w:cstheme="minorHAnsi"/>
          <w:b/>
          <w:color w:val="000000" w:themeColor="text1"/>
          <w:sz w:val="22"/>
          <w:szCs w:val="22"/>
        </w:rPr>
      </w:pPr>
      <w:r w:rsidRPr="00B87B7E">
        <w:rPr>
          <w:rFonts w:asciiTheme="minorHAnsi" w:hAnsiTheme="minorHAnsi" w:cstheme="minorHAnsi"/>
          <w:b/>
          <w:color w:val="000000" w:themeColor="text1"/>
          <w:sz w:val="22"/>
          <w:szCs w:val="22"/>
        </w:rPr>
        <w:t>New Course Proposal – SSE 5100 (Principles of Social Studies Education)</w:t>
      </w:r>
    </w:p>
    <w:p w:rsidR="004D596E" w:rsidRPr="00B87B7E" w:rsidRDefault="004D596E" w:rsidP="004D596E">
      <w:pPr>
        <w:numPr>
          <w:ilvl w:val="2"/>
          <w:numId w:val="5"/>
        </w:numPr>
        <w:ind w:left="1260" w:hanging="360"/>
        <w:rPr>
          <w:rFonts w:asciiTheme="minorHAnsi" w:hAnsiTheme="minorHAnsi" w:cstheme="minorHAnsi"/>
          <w:color w:val="000000" w:themeColor="text1"/>
          <w:sz w:val="22"/>
          <w:szCs w:val="22"/>
        </w:rPr>
      </w:pPr>
      <w:r w:rsidRPr="00B87B7E">
        <w:rPr>
          <w:rFonts w:asciiTheme="minorHAnsi" w:hAnsiTheme="minorHAnsi" w:cstheme="minorHAnsi"/>
          <w:color w:val="000000" w:themeColor="text1"/>
          <w:sz w:val="22"/>
          <w:szCs w:val="22"/>
        </w:rPr>
        <w:t>An introduction to the purpose of social studies education, current trends in the field, inquiry-based learning, and integrating technology in the classroom. Field experience may be required as a component of the course.</w:t>
      </w:r>
    </w:p>
    <w:p w:rsidR="004D596E" w:rsidRPr="00B87B7E" w:rsidRDefault="004D596E" w:rsidP="004D596E">
      <w:pPr>
        <w:numPr>
          <w:ilvl w:val="2"/>
          <w:numId w:val="5"/>
        </w:numPr>
        <w:ind w:left="1260" w:hanging="360"/>
        <w:rPr>
          <w:rFonts w:asciiTheme="minorHAnsi" w:hAnsiTheme="minorHAnsi" w:cstheme="minorHAnsi"/>
          <w:color w:val="000000" w:themeColor="text1"/>
          <w:sz w:val="22"/>
          <w:szCs w:val="22"/>
        </w:rPr>
      </w:pPr>
      <w:r w:rsidRPr="00B87B7E">
        <w:rPr>
          <w:rFonts w:asciiTheme="minorHAnsi" w:hAnsiTheme="minorHAnsi" w:cstheme="minorHAnsi"/>
          <w:color w:val="000000" w:themeColor="text1"/>
          <w:sz w:val="22"/>
          <w:szCs w:val="22"/>
        </w:rPr>
        <w:t>Rationale: Creating this course will help provide foundational understandings of lesson design and theory in social studies education. Data analysis from previous years suggests that MAT students would benefit from a foundation course in social studies education in order to better prepare them for future coursework and licensure requirements. </w:t>
      </w:r>
    </w:p>
    <w:p w:rsidR="002C7C7B" w:rsidRPr="00B87B7E" w:rsidRDefault="002C7C7B" w:rsidP="002C7C7B">
      <w:pPr>
        <w:ind w:left="1260"/>
        <w:rPr>
          <w:rFonts w:asciiTheme="minorHAnsi" w:hAnsiTheme="minorHAnsi" w:cstheme="minorHAnsi"/>
          <w:sz w:val="22"/>
          <w:szCs w:val="22"/>
        </w:rPr>
      </w:pPr>
    </w:p>
    <w:p w:rsidR="00B87B7E" w:rsidRPr="00B87B7E" w:rsidRDefault="00B87B7E" w:rsidP="00B87B7E">
      <w:pPr>
        <w:numPr>
          <w:ilvl w:val="1"/>
          <w:numId w:val="1"/>
        </w:numPr>
        <w:ind w:left="720"/>
        <w:rPr>
          <w:rFonts w:asciiTheme="minorHAnsi" w:hAnsiTheme="minorHAnsi" w:cstheme="minorHAnsi"/>
          <w:b/>
          <w:sz w:val="22"/>
          <w:szCs w:val="22"/>
        </w:rPr>
      </w:pPr>
      <w:r w:rsidRPr="00B87B7E">
        <w:rPr>
          <w:rFonts w:asciiTheme="minorHAnsi" w:hAnsiTheme="minorHAnsi" w:cstheme="minorHAnsi"/>
          <w:b/>
          <w:sz w:val="22"/>
          <w:szCs w:val="22"/>
        </w:rPr>
        <w:t>Course Revision Proposal – SSE 5810 (Internship in Social Studies Education)</w:t>
      </w:r>
    </w:p>
    <w:p w:rsidR="00B87B7E" w:rsidRPr="00B87B7E" w:rsidRDefault="00B87B7E" w:rsidP="00B87B7E">
      <w:pPr>
        <w:numPr>
          <w:ilvl w:val="2"/>
          <w:numId w:val="5"/>
        </w:numPr>
        <w:ind w:left="1260" w:hanging="360"/>
        <w:rPr>
          <w:rFonts w:asciiTheme="minorHAnsi" w:hAnsiTheme="minorHAnsi" w:cstheme="minorHAnsi"/>
          <w:sz w:val="22"/>
          <w:szCs w:val="22"/>
        </w:rPr>
      </w:pPr>
      <w:r w:rsidRPr="00B87B7E">
        <w:rPr>
          <w:rFonts w:asciiTheme="minorHAnsi" w:hAnsiTheme="minorHAnsi" w:cstheme="minorHAnsi"/>
          <w:sz w:val="22"/>
          <w:szCs w:val="22"/>
        </w:rPr>
        <w:t>Preparation appropriate for secondary or middle grades Social Studies initial teacher licensure. Course requirements include completion of ePortfolio and licensure requirements, including full-time pre-service student internship or in-service teaching in a public school setting. </w:t>
      </w:r>
    </w:p>
    <w:p w:rsidR="00B87B7E" w:rsidRPr="00B87B7E" w:rsidRDefault="00B87B7E" w:rsidP="00B87B7E">
      <w:pPr>
        <w:numPr>
          <w:ilvl w:val="2"/>
          <w:numId w:val="5"/>
        </w:numPr>
        <w:ind w:left="1260" w:hanging="360"/>
        <w:rPr>
          <w:rFonts w:asciiTheme="minorHAnsi" w:hAnsiTheme="minorHAnsi" w:cstheme="minorHAnsi"/>
          <w:sz w:val="22"/>
          <w:szCs w:val="22"/>
        </w:rPr>
      </w:pPr>
      <w:r w:rsidRPr="00B87B7E">
        <w:rPr>
          <w:rFonts w:asciiTheme="minorHAnsi" w:hAnsiTheme="minorHAnsi" w:cstheme="minorHAnsi"/>
          <w:sz w:val="22"/>
          <w:szCs w:val="22"/>
        </w:rPr>
        <w:t>Rationale: Making updates to the course description and hours in alignment with unit wide changes to teacher licensure. I want to change the course to variable hours for financial aid purposes</w:t>
      </w:r>
    </w:p>
    <w:p w:rsidR="00B87B7E" w:rsidRPr="00B87B7E" w:rsidRDefault="00B87B7E" w:rsidP="002C7C7B">
      <w:pPr>
        <w:ind w:left="1260"/>
        <w:rPr>
          <w:rFonts w:asciiTheme="minorHAnsi" w:hAnsiTheme="minorHAnsi" w:cstheme="minorHAnsi"/>
          <w:sz w:val="22"/>
          <w:szCs w:val="22"/>
        </w:rPr>
      </w:pPr>
    </w:p>
    <w:p w:rsidR="004D596E" w:rsidRPr="00B87B7E" w:rsidRDefault="002C7C7B" w:rsidP="004D596E">
      <w:pPr>
        <w:ind w:left="270"/>
        <w:rPr>
          <w:rFonts w:asciiTheme="minorHAnsi" w:hAnsiTheme="minorHAnsi" w:cstheme="minorHAnsi"/>
          <w:sz w:val="22"/>
          <w:szCs w:val="22"/>
        </w:rPr>
      </w:pPr>
      <w:r w:rsidRPr="00B87B7E">
        <w:rPr>
          <w:rFonts w:asciiTheme="minorHAnsi" w:hAnsiTheme="minorHAnsi" w:cstheme="minorHAnsi"/>
          <w:sz w:val="22"/>
          <w:szCs w:val="22"/>
        </w:rPr>
        <w:t>SOCIAL WORK</w:t>
      </w:r>
    </w:p>
    <w:p w:rsidR="004D596E" w:rsidRPr="00B87B7E" w:rsidRDefault="004D596E" w:rsidP="004D596E">
      <w:pPr>
        <w:numPr>
          <w:ilvl w:val="1"/>
          <w:numId w:val="1"/>
        </w:numPr>
        <w:ind w:left="720"/>
        <w:rPr>
          <w:rFonts w:asciiTheme="minorHAnsi" w:hAnsiTheme="minorHAnsi" w:cstheme="minorHAnsi"/>
          <w:b/>
          <w:sz w:val="22"/>
          <w:szCs w:val="22"/>
        </w:rPr>
      </w:pPr>
      <w:r w:rsidRPr="00B87B7E">
        <w:rPr>
          <w:rFonts w:asciiTheme="minorHAnsi" w:hAnsiTheme="minorHAnsi" w:cstheme="minorHAnsi"/>
          <w:b/>
          <w:sz w:val="22"/>
          <w:szCs w:val="22"/>
        </w:rPr>
        <w:t>Course Revision Proposal – SWK 5080 (Advanced Practice in Rural Settings)</w:t>
      </w:r>
    </w:p>
    <w:p w:rsidR="004D596E" w:rsidRPr="00B87B7E" w:rsidRDefault="004D596E" w:rsidP="004D596E">
      <w:pPr>
        <w:numPr>
          <w:ilvl w:val="1"/>
          <w:numId w:val="1"/>
        </w:numPr>
        <w:ind w:left="720"/>
        <w:rPr>
          <w:rFonts w:asciiTheme="minorHAnsi" w:hAnsiTheme="minorHAnsi" w:cstheme="minorHAnsi"/>
          <w:b/>
          <w:sz w:val="22"/>
          <w:szCs w:val="22"/>
        </w:rPr>
      </w:pPr>
      <w:r w:rsidRPr="00B87B7E">
        <w:rPr>
          <w:rFonts w:asciiTheme="minorHAnsi" w:hAnsiTheme="minorHAnsi" w:cstheme="minorHAnsi"/>
          <w:b/>
          <w:sz w:val="22"/>
          <w:szCs w:val="22"/>
        </w:rPr>
        <w:t>Course Revision Proposal – SWK 5100 (Social Work Research)</w:t>
      </w:r>
    </w:p>
    <w:p w:rsidR="004D596E" w:rsidRPr="00B87B7E" w:rsidRDefault="004D596E" w:rsidP="004D596E">
      <w:pPr>
        <w:numPr>
          <w:ilvl w:val="1"/>
          <w:numId w:val="1"/>
        </w:numPr>
        <w:ind w:left="720"/>
        <w:rPr>
          <w:rFonts w:asciiTheme="minorHAnsi" w:hAnsiTheme="minorHAnsi" w:cstheme="minorHAnsi"/>
          <w:b/>
          <w:sz w:val="22"/>
          <w:szCs w:val="22"/>
        </w:rPr>
      </w:pPr>
      <w:r w:rsidRPr="00B87B7E">
        <w:rPr>
          <w:rFonts w:asciiTheme="minorHAnsi" w:hAnsiTheme="minorHAnsi" w:cstheme="minorHAnsi"/>
          <w:b/>
          <w:sz w:val="22"/>
          <w:szCs w:val="22"/>
        </w:rPr>
        <w:t>Course Revision Proposal – SWK 5430 (Advanced Practice with Individuals and Families)</w:t>
      </w:r>
    </w:p>
    <w:p w:rsidR="004D596E" w:rsidRPr="00B87B7E" w:rsidRDefault="004D596E" w:rsidP="004D596E">
      <w:pPr>
        <w:numPr>
          <w:ilvl w:val="1"/>
          <w:numId w:val="1"/>
        </w:numPr>
        <w:ind w:left="720"/>
        <w:rPr>
          <w:rFonts w:asciiTheme="minorHAnsi" w:hAnsiTheme="minorHAnsi" w:cstheme="minorHAnsi"/>
          <w:b/>
          <w:sz w:val="22"/>
          <w:szCs w:val="22"/>
        </w:rPr>
      </w:pPr>
      <w:r w:rsidRPr="00B87B7E">
        <w:rPr>
          <w:rFonts w:asciiTheme="minorHAnsi" w:hAnsiTheme="minorHAnsi" w:cstheme="minorHAnsi"/>
          <w:b/>
          <w:sz w:val="22"/>
          <w:szCs w:val="22"/>
        </w:rPr>
        <w:t>Course Revision Proposal – SWK 5450 (Advanced Intervention Research)</w:t>
      </w:r>
    </w:p>
    <w:p w:rsidR="00AF7867" w:rsidRPr="00B87B7E" w:rsidRDefault="00AF7867" w:rsidP="004D596E">
      <w:pPr>
        <w:numPr>
          <w:ilvl w:val="1"/>
          <w:numId w:val="1"/>
        </w:numPr>
        <w:ind w:left="720"/>
        <w:rPr>
          <w:rFonts w:asciiTheme="minorHAnsi" w:hAnsiTheme="minorHAnsi" w:cstheme="minorHAnsi"/>
          <w:b/>
          <w:sz w:val="22"/>
          <w:szCs w:val="22"/>
        </w:rPr>
      </w:pPr>
      <w:r w:rsidRPr="00B87B7E">
        <w:rPr>
          <w:rFonts w:asciiTheme="minorHAnsi" w:hAnsiTheme="minorHAnsi" w:cstheme="minorHAnsi"/>
          <w:b/>
          <w:sz w:val="22"/>
          <w:szCs w:val="22"/>
        </w:rPr>
        <w:t xml:space="preserve">Course Revision Proposal – </w:t>
      </w:r>
      <w:r w:rsidRPr="00B87B7E">
        <w:rPr>
          <w:rFonts w:asciiTheme="minorHAnsi" w:hAnsiTheme="minorHAnsi" w:cstheme="minorHAnsi"/>
          <w:b/>
          <w:bCs/>
          <w:color w:val="000000"/>
          <w:sz w:val="22"/>
          <w:szCs w:val="22"/>
        </w:rPr>
        <w:t>SWK 5580 (Advanced Social Work Practice with Groups and Organizations in Rural Communities)</w:t>
      </w:r>
    </w:p>
    <w:p w:rsidR="004D596E" w:rsidRPr="00B87B7E" w:rsidRDefault="004D596E" w:rsidP="004D596E">
      <w:pPr>
        <w:numPr>
          <w:ilvl w:val="1"/>
          <w:numId w:val="1"/>
        </w:numPr>
        <w:ind w:left="720"/>
        <w:rPr>
          <w:rFonts w:asciiTheme="minorHAnsi" w:hAnsiTheme="minorHAnsi" w:cstheme="minorHAnsi"/>
          <w:b/>
          <w:sz w:val="22"/>
          <w:szCs w:val="22"/>
        </w:rPr>
      </w:pPr>
      <w:r w:rsidRPr="00B87B7E">
        <w:rPr>
          <w:rFonts w:asciiTheme="minorHAnsi" w:hAnsiTheme="minorHAnsi" w:cstheme="minorHAnsi"/>
          <w:b/>
          <w:sz w:val="22"/>
          <w:szCs w:val="22"/>
        </w:rPr>
        <w:t>Course Revision Proposal – SWK 5750 (Advanced Assessment and Intervention)</w:t>
      </w:r>
    </w:p>
    <w:p w:rsidR="004D596E" w:rsidRPr="00B87B7E" w:rsidRDefault="004D596E" w:rsidP="004D596E">
      <w:pPr>
        <w:numPr>
          <w:ilvl w:val="2"/>
          <w:numId w:val="5"/>
        </w:numPr>
        <w:ind w:left="1260" w:hanging="360"/>
        <w:rPr>
          <w:rFonts w:asciiTheme="minorHAnsi" w:hAnsiTheme="minorHAnsi" w:cstheme="minorHAnsi"/>
          <w:sz w:val="22"/>
          <w:szCs w:val="22"/>
        </w:rPr>
      </w:pPr>
      <w:r w:rsidRPr="00B87B7E">
        <w:rPr>
          <w:rFonts w:asciiTheme="minorHAnsi" w:hAnsiTheme="minorHAnsi" w:cstheme="minorHAnsi"/>
          <w:sz w:val="22"/>
          <w:szCs w:val="22"/>
        </w:rPr>
        <w:t>Rationale: The department would like to remove "Generalist" from all MSW course titles.</w:t>
      </w:r>
    </w:p>
    <w:p w:rsidR="004D596E" w:rsidRPr="00B87B7E" w:rsidRDefault="004D596E" w:rsidP="004D596E">
      <w:pPr>
        <w:ind w:left="270"/>
        <w:rPr>
          <w:rFonts w:asciiTheme="minorHAnsi" w:hAnsiTheme="minorHAnsi" w:cstheme="minorHAnsi"/>
          <w:sz w:val="22"/>
          <w:szCs w:val="22"/>
        </w:rPr>
      </w:pPr>
    </w:p>
    <w:p w:rsidR="004D596E" w:rsidRPr="00B87B7E" w:rsidRDefault="004D596E" w:rsidP="004D596E">
      <w:pPr>
        <w:numPr>
          <w:ilvl w:val="1"/>
          <w:numId w:val="1"/>
        </w:numPr>
        <w:ind w:left="720"/>
        <w:rPr>
          <w:rFonts w:asciiTheme="minorHAnsi" w:hAnsiTheme="minorHAnsi" w:cstheme="minorHAnsi"/>
          <w:b/>
          <w:sz w:val="22"/>
          <w:szCs w:val="22"/>
        </w:rPr>
      </w:pPr>
      <w:r w:rsidRPr="00B87B7E">
        <w:rPr>
          <w:rFonts w:asciiTheme="minorHAnsi" w:hAnsiTheme="minorHAnsi" w:cstheme="minorHAnsi"/>
          <w:b/>
          <w:sz w:val="22"/>
          <w:szCs w:val="22"/>
        </w:rPr>
        <w:lastRenderedPageBreak/>
        <w:t>New Course Proposal – SWK 6060 (Crisis Intervention in Social Work)</w:t>
      </w:r>
    </w:p>
    <w:p w:rsidR="004D596E" w:rsidRPr="00B87B7E" w:rsidRDefault="004D596E" w:rsidP="004D596E">
      <w:pPr>
        <w:numPr>
          <w:ilvl w:val="2"/>
          <w:numId w:val="5"/>
        </w:numPr>
        <w:ind w:left="1260" w:hanging="360"/>
        <w:rPr>
          <w:rFonts w:asciiTheme="minorHAnsi" w:hAnsiTheme="minorHAnsi" w:cstheme="minorHAnsi"/>
          <w:sz w:val="22"/>
          <w:szCs w:val="22"/>
        </w:rPr>
      </w:pPr>
      <w:r w:rsidRPr="00B87B7E">
        <w:rPr>
          <w:rFonts w:asciiTheme="minorHAnsi" w:hAnsiTheme="minorHAnsi" w:cstheme="minorHAnsi"/>
          <w:sz w:val="22"/>
          <w:szCs w:val="22"/>
        </w:rPr>
        <w:t xml:space="preserve">Social workers are one of the human service professionals often called upon to assist people in acute crisis-induced situations. The course provides a brief overview of selected crisis and crisis intervention theories, discusses some of the tools and models for intervention, and illustrates how social workers may intervene and/or deal with selected crisis situations. Credits: 3 credit hours. </w:t>
      </w:r>
    </w:p>
    <w:p w:rsidR="004D596E" w:rsidRPr="00B87B7E" w:rsidRDefault="004D596E" w:rsidP="004D596E">
      <w:pPr>
        <w:numPr>
          <w:ilvl w:val="2"/>
          <w:numId w:val="5"/>
        </w:numPr>
        <w:ind w:left="1260" w:hanging="360"/>
        <w:rPr>
          <w:rFonts w:asciiTheme="minorHAnsi" w:hAnsiTheme="minorHAnsi" w:cstheme="minorHAnsi"/>
          <w:sz w:val="22"/>
          <w:szCs w:val="22"/>
        </w:rPr>
      </w:pPr>
      <w:r w:rsidRPr="00B87B7E">
        <w:rPr>
          <w:rFonts w:asciiTheme="minorHAnsi" w:hAnsiTheme="minorHAnsi" w:cstheme="minorHAnsi"/>
          <w:sz w:val="22"/>
          <w:szCs w:val="22"/>
        </w:rPr>
        <w:t>Rationale: Offering this course will not only add to the number of elective options social work students have to choose from, but its online format will also improve the quality of UNCP’s educational offerings by providing students with the opportunity to participate in a course without committing to scheduled class times and trips to campus.</w:t>
      </w:r>
    </w:p>
    <w:p w:rsidR="004D596E" w:rsidRPr="00B87B7E" w:rsidRDefault="004D596E" w:rsidP="004D596E">
      <w:pPr>
        <w:pStyle w:val="PlainText"/>
        <w:contextualSpacing/>
        <w:rPr>
          <w:rFonts w:asciiTheme="minorHAnsi" w:hAnsiTheme="minorHAnsi" w:cstheme="minorHAnsi"/>
          <w:sz w:val="22"/>
          <w:szCs w:val="22"/>
        </w:rPr>
      </w:pPr>
    </w:p>
    <w:p w:rsidR="00B87B7E" w:rsidRPr="00B87B7E" w:rsidRDefault="00B87B7E" w:rsidP="00B87B7E">
      <w:pPr>
        <w:numPr>
          <w:ilvl w:val="1"/>
          <w:numId w:val="1"/>
        </w:numPr>
        <w:ind w:left="720"/>
        <w:rPr>
          <w:rFonts w:asciiTheme="minorHAnsi" w:hAnsiTheme="minorHAnsi" w:cstheme="minorHAnsi"/>
          <w:b/>
          <w:sz w:val="22"/>
          <w:szCs w:val="22"/>
        </w:rPr>
      </w:pPr>
      <w:r w:rsidRPr="00B87B7E">
        <w:rPr>
          <w:rFonts w:asciiTheme="minorHAnsi" w:hAnsiTheme="minorHAnsi" w:cstheme="minorHAnsi"/>
          <w:b/>
          <w:sz w:val="22"/>
          <w:szCs w:val="22"/>
        </w:rPr>
        <w:t>Course Revision Proposal – SWK 6710 (Advanced Practice with Indigenous Populations)</w:t>
      </w:r>
    </w:p>
    <w:p w:rsidR="00B87B7E" w:rsidRDefault="00B87B7E" w:rsidP="00B87B7E">
      <w:pPr>
        <w:numPr>
          <w:ilvl w:val="2"/>
          <w:numId w:val="5"/>
        </w:numPr>
        <w:ind w:left="1260" w:hanging="360"/>
        <w:rPr>
          <w:rFonts w:asciiTheme="minorHAnsi" w:hAnsiTheme="minorHAnsi" w:cstheme="minorHAnsi"/>
          <w:sz w:val="22"/>
          <w:szCs w:val="22"/>
        </w:rPr>
      </w:pPr>
      <w:r w:rsidRPr="00B87B7E">
        <w:rPr>
          <w:rFonts w:asciiTheme="minorHAnsi" w:hAnsiTheme="minorHAnsi" w:cstheme="minorHAnsi"/>
          <w:sz w:val="22"/>
          <w:szCs w:val="22"/>
        </w:rPr>
        <w:t>This course asks the student to examine the cultural identities of the Indigenous people, examining their traditional values, cultural-based behaviors, and the effects of colonialism and imperialism due to the consequences of social policies/legislation and social work practice research.  Attention will be given to the cultural-specific skills and approaches particular to traditional and current helping practices from an Indigenous worldview.</w:t>
      </w:r>
    </w:p>
    <w:p w:rsidR="008A35D4" w:rsidRDefault="00B87B7E" w:rsidP="004D596E">
      <w:pPr>
        <w:numPr>
          <w:ilvl w:val="2"/>
          <w:numId w:val="5"/>
        </w:numPr>
        <w:ind w:left="1260" w:hanging="360"/>
        <w:rPr>
          <w:rFonts w:asciiTheme="minorHAnsi" w:hAnsiTheme="minorHAnsi" w:cstheme="minorHAnsi"/>
          <w:sz w:val="22"/>
          <w:szCs w:val="22"/>
        </w:rPr>
      </w:pPr>
      <w:r w:rsidRPr="00B87B7E">
        <w:rPr>
          <w:rFonts w:asciiTheme="minorHAnsi" w:hAnsiTheme="minorHAnsi" w:cstheme="minorHAnsi"/>
          <w:sz w:val="22"/>
          <w:szCs w:val="22"/>
        </w:rPr>
        <w:t xml:space="preserve">Rationale: </w:t>
      </w:r>
      <w:r>
        <w:rPr>
          <w:rFonts w:asciiTheme="minorHAnsi" w:hAnsiTheme="minorHAnsi" w:cstheme="minorHAnsi"/>
          <w:sz w:val="22"/>
          <w:szCs w:val="22"/>
        </w:rPr>
        <w:t xml:space="preserve">This course is now a </w:t>
      </w:r>
      <w:r w:rsidRPr="00B87B7E">
        <w:rPr>
          <w:rFonts w:asciiTheme="minorHAnsi" w:hAnsiTheme="minorHAnsi" w:cstheme="minorHAnsi"/>
          <w:sz w:val="22"/>
          <w:szCs w:val="22"/>
        </w:rPr>
        <w:t>required course for all MSW students, not just Advanced Standing students, therefore the prereq</w:t>
      </w:r>
      <w:r>
        <w:rPr>
          <w:rFonts w:asciiTheme="minorHAnsi" w:hAnsiTheme="minorHAnsi" w:cstheme="minorHAnsi"/>
          <w:sz w:val="22"/>
          <w:szCs w:val="22"/>
        </w:rPr>
        <w:t>uisite</w:t>
      </w:r>
      <w:r w:rsidRPr="00B87B7E">
        <w:rPr>
          <w:rFonts w:asciiTheme="minorHAnsi" w:hAnsiTheme="minorHAnsi" w:cstheme="minorHAnsi"/>
          <w:sz w:val="22"/>
          <w:szCs w:val="22"/>
        </w:rPr>
        <w:t xml:space="preserve"> needs to be updated to reflect that.</w:t>
      </w:r>
    </w:p>
    <w:p w:rsidR="008A35D4" w:rsidRPr="008A35D4" w:rsidRDefault="008A35D4" w:rsidP="008A35D4">
      <w:pPr>
        <w:ind w:left="1260"/>
        <w:rPr>
          <w:rFonts w:asciiTheme="minorHAnsi" w:hAnsiTheme="minorHAnsi" w:cstheme="minorHAnsi"/>
          <w:sz w:val="22"/>
          <w:szCs w:val="22"/>
        </w:rPr>
      </w:pPr>
    </w:p>
    <w:p w:rsidR="00B701BD" w:rsidRPr="00B87B7E" w:rsidRDefault="00B701BD" w:rsidP="004D596E">
      <w:pPr>
        <w:pStyle w:val="PlainText"/>
        <w:contextualSpacing/>
        <w:rPr>
          <w:rFonts w:asciiTheme="minorHAnsi" w:hAnsiTheme="minorHAnsi" w:cstheme="minorHAnsi"/>
          <w:sz w:val="22"/>
          <w:szCs w:val="22"/>
        </w:rPr>
      </w:pPr>
    </w:p>
    <w:p w:rsidR="004D596E" w:rsidRPr="00B87B7E" w:rsidRDefault="004D596E" w:rsidP="004D596E">
      <w:pPr>
        <w:numPr>
          <w:ilvl w:val="0"/>
          <w:numId w:val="1"/>
        </w:numPr>
        <w:ind w:left="270" w:hanging="270"/>
        <w:contextualSpacing/>
        <w:rPr>
          <w:rFonts w:asciiTheme="minorHAnsi" w:hAnsiTheme="minorHAnsi" w:cstheme="minorHAnsi"/>
          <w:sz w:val="22"/>
          <w:szCs w:val="22"/>
          <w:u w:val="single"/>
        </w:rPr>
      </w:pPr>
      <w:r w:rsidRPr="00B87B7E">
        <w:rPr>
          <w:rFonts w:asciiTheme="minorHAnsi" w:hAnsiTheme="minorHAnsi" w:cstheme="minorHAnsi"/>
          <w:sz w:val="22"/>
          <w:szCs w:val="22"/>
        </w:rPr>
        <w:t>Proposals: PROGRAM</w:t>
      </w:r>
    </w:p>
    <w:p w:rsidR="00187F5B" w:rsidRPr="00187F5B" w:rsidRDefault="00187F5B" w:rsidP="00187F5B">
      <w:pPr>
        <w:rPr>
          <w:rFonts w:asciiTheme="minorHAnsi" w:hAnsiTheme="minorHAnsi" w:cstheme="minorHAnsi"/>
          <w:sz w:val="22"/>
          <w:szCs w:val="22"/>
        </w:rPr>
      </w:pPr>
    </w:p>
    <w:p w:rsidR="00187F5B" w:rsidRPr="00187F5B" w:rsidRDefault="00187F5B" w:rsidP="00187F5B">
      <w:pPr>
        <w:numPr>
          <w:ilvl w:val="1"/>
          <w:numId w:val="1"/>
        </w:numPr>
        <w:ind w:left="720"/>
        <w:rPr>
          <w:rFonts w:asciiTheme="minorHAnsi" w:hAnsiTheme="minorHAnsi" w:cstheme="minorHAnsi"/>
          <w:b/>
          <w:sz w:val="22"/>
          <w:szCs w:val="22"/>
        </w:rPr>
      </w:pPr>
      <w:r w:rsidRPr="00187F5B">
        <w:rPr>
          <w:rFonts w:asciiTheme="minorHAnsi" w:hAnsiTheme="minorHAnsi" w:cstheme="minorHAnsi"/>
          <w:b/>
          <w:sz w:val="22"/>
          <w:szCs w:val="22"/>
        </w:rPr>
        <w:t>New Program Proposal – Graduate Certificate in Addiction Counseling</w:t>
      </w:r>
    </w:p>
    <w:p w:rsidR="00FC3A59" w:rsidRDefault="00187F5B" w:rsidP="00187F5B">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 xml:space="preserve">The Graduate Certificate in Addiction Counseling is a 12 credit hour program that prepares addiction professionals to meet the increasing complex needs of individuals and families dealing with substance use and addiction. </w:t>
      </w:r>
    </w:p>
    <w:p w:rsidR="00187F5B" w:rsidRDefault="00187F5B" w:rsidP="00187F5B">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The curriculum includes coursework in areas of substance-related and addictive disorders, co-occurring disorders, methods and theories of substance use assessment and intervention, psychopharmacology and addiction, family impact of substance disorders, and current issues and special population in addiction.</w:t>
      </w:r>
    </w:p>
    <w:p w:rsidR="00FC3A59" w:rsidRDefault="00FC3A59" w:rsidP="00FC3A59">
      <w:pPr>
        <w:numPr>
          <w:ilvl w:val="3"/>
          <w:numId w:val="5"/>
        </w:numPr>
        <w:ind w:left="2160"/>
        <w:rPr>
          <w:rFonts w:asciiTheme="minorHAnsi" w:hAnsiTheme="minorHAnsi" w:cstheme="minorHAnsi"/>
          <w:sz w:val="22"/>
          <w:szCs w:val="22"/>
        </w:rPr>
      </w:pPr>
      <w:r w:rsidRPr="00FC3A59">
        <w:rPr>
          <w:rFonts w:asciiTheme="minorHAnsi" w:hAnsiTheme="minorHAnsi" w:cstheme="minorHAnsi"/>
          <w:sz w:val="22"/>
          <w:szCs w:val="22"/>
        </w:rPr>
        <w:t xml:space="preserve">CNS 5860 </w:t>
      </w:r>
      <w:r>
        <w:rPr>
          <w:rFonts w:asciiTheme="minorHAnsi" w:hAnsiTheme="minorHAnsi" w:cstheme="minorHAnsi"/>
          <w:sz w:val="22"/>
          <w:szCs w:val="22"/>
        </w:rPr>
        <w:t>(</w:t>
      </w:r>
      <w:r w:rsidRPr="00FC3A59">
        <w:rPr>
          <w:rFonts w:asciiTheme="minorHAnsi" w:hAnsiTheme="minorHAnsi" w:cstheme="minorHAnsi"/>
          <w:sz w:val="22"/>
          <w:szCs w:val="22"/>
        </w:rPr>
        <w:t>Contemporary Issues and Special Population in Addiction</w:t>
      </w:r>
      <w:r>
        <w:rPr>
          <w:rFonts w:asciiTheme="minorHAnsi" w:hAnsiTheme="minorHAnsi" w:cstheme="minorHAnsi"/>
          <w:sz w:val="22"/>
          <w:szCs w:val="22"/>
        </w:rPr>
        <w:t>)</w:t>
      </w:r>
    </w:p>
    <w:p w:rsidR="00FC3A59" w:rsidRDefault="00FC3A59" w:rsidP="00FC3A59">
      <w:pPr>
        <w:numPr>
          <w:ilvl w:val="3"/>
          <w:numId w:val="5"/>
        </w:numPr>
        <w:ind w:left="2160"/>
        <w:rPr>
          <w:rFonts w:asciiTheme="minorHAnsi" w:hAnsiTheme="minorHAnsi" w:cstheme="minorHAnsi"/>
          <w:sz w:val="22"/>
          <w:szCs w:val="22"/>
        </w:rPr>
      </w:pPr>
      <w:r w:rsidRPr="00FC3A59">
        <w:rPr>
          <w:rFonts w:asciiTheme="minorHAnsi" w:hAnsiTheme="minorHAnsi" w:cstheme="minorHAnsi"/>
          <w:sz w:val="22"/>
          <w:szCs w:val="22"/>
        </w:rPr>
        <w:t xml:space="preserve">CNS 5870 </w:t>
      </w:r>
      <w:r>
        <w:rPr>
          <w:rFonts w:asciiTheme="minorHAnsi" w:hAnsiTheme="minorHAnsi" w:cstheme="minorHAnsi"/>
          <w:sz w:val="22"/>
          <w:szCs w:val="22"/>
        </w:rPr>
        <w:t>(</w:t>
      </w:r>
      <w:r w:rsidRPr="00FC3A59">
        <w:rPr>
          <w:rFonts w:asciiTheme="minorHAnsi" w:hAnsiTheme="minorHAnsi" w:cstheme="minorHAnsi"/>
          <w:sz w:val="22"/>
          <w:szCs w:val="22"/>
        </w:rPr>
        <w:t>The Family and Addiction</w:t>
      </w:r>
      <w:r>
        <w:rPr>
          <w:rFonts w:asciiTheme="minorHAnsi" w:hAnsiTheme="minorHAnsi" w:cstheme="minorHAnsi"/>
          <w:sz w:val="22"/>
          <w:szCs w:val="22"/>
        </w:rPr>
        <w:t>)</w:t>
      </w:r>
    </w:p>
    <w:p w:rsidR="00FC3A59" w:rsidRDefault="00FC3A59" w:rsidP="00FC3A59">
      <w:pPr>
        <w:numPr>
          <w:ilvl w:val="3"/>
          <w:numId w:val="5"/>
        </w:numPr>
        <w:ind w:left="2160"/>
        <w:rPr>
          <w:rFonts w:asciiTheme="minorHAnsi" w:hAnsiTheme="minorHAnsi" w:cstheme="minorHAnsi"/>
          <w:sz w:val="22"/>
          <w:szCs w:val="22"/>
        </w:rPr>
      </w:pPr>
      <w:r w:rsidRPr="00FC3A59">
        <w:rPr>
          <w:rFonts w:asciiTheme="minorHAnsi" w:hAnsiTheme="minorHAnsi" w:cstheme="minorHAnsi"/>
          <w:sz w:val="22"/>
          <w:szCs w:val="22"/>
        </w:rPr>
        <w:t xml:space="preserve">CNS 5890 </w:t>
      </w:r>
      <w:r>
        <w:rPr>
          <w:rFonts w:asciiTheme="minorHAnsi" w:hAnsiTheme="minorHAnsi" w:cstheme="minorHAnsi"/>
          <w:sz w:val="22"/>
          <w:szCs w:val="22"/>
        </w:rPr>
        <w:t>(</w:t>
      </w:r>
      <w:r w:rsidRPr="00FC3A59">
        <w:rPr>
          <w:rFonts w:asciiTheme="minorHAnsi" w:hAnsiTheme="minorHAnsi" w:cstheme="minorHAnsi"/>
          <w:sz w:val="22"/>
          <w:szCs w:val="22"/>
        </w:rPr>
        <w:t>Diagnosis, Treatment, and Psychopharmacology in Addiction</w:t>
      </w:r>
      <w:r>
        <w:rPr>
          <w:rFonts w:asciiTheme="minorHAnsi" w:hAnsiTheme="minorHAnsi" w:cstheme="minorHAnsi"/>
          <w:sz w:val="22"/>
          <w:szCs w:val="22"/>
        </w:rPr>
        <w:t>)</w:t>
      </w:r>
    </w:p>
    <w:p w:rsidR="00FC3A59" w:rsidRPr="00FC3A59" w:rsidRDefault="00FC3A59" w:rsidP="00FC3A59">
      <w:pPr>
        <w:numPr>
          <w:ilvl w:val="3"/>
          <w:numId w:val="5"/>
        </w:numPr>
        <w:ind w:left="2160"/>
        <w:rPr>
          <w:rFonts w:asciiTheme="minorHAnsi" w:hAnsiTheme="minorHAnsi" w:cstheme="minorHAnsi"/>
          <w:sz w:val="22"/>
          <w:szCs w:val="22"/>
        </w:rPr>
      </w:pPr>
      <w:r w:rsidRPr="00FC3A59">
        <w:rPr>
          <w:rFonts w:asciiTheme="minorHAnsi" w:hAnsiTheme="minorHAnsi" w:cstheme="minorHAnsi"/>
          <w:sz w:val="22"/>
          <w:szCs w:val="22"/>
        </w:rPr>
        <w:t xml:space="preserve">CNS 5900 </w:t>
      </w:r>
      <w:r>
        <w:rPr>
          <w:rFonts w:asciiTheme="minorHAnsi" w:hAnsiTheme="minorHAnsi" w:cstheme="minorHAnsi"/>
          <w:sz w:val="22"/>
          <w:szCs w:val="22"/>
        </w:rPr>
        <w:t>(</w:t>
      </w:r>
      <w:r w:rsidRPr="00FC3A59">
        <w:rPr>
          <w:rFonts w:asciiTheme="minorHAnsi" w:hAnsiTheme="minorHAnsi" w:cstheme="minorHAnsi"/>
          <w:sz w:val="22"/>
          <w:szCs w:val="22"/>
        </w:rPr>
        <w:t>Issues in Addictions for Counselors</w:t>
      </w:r>
      <w:r>
        <w:rPr>
          <w:rFonts w:asciiTheme="minorHAnsi" w:hAnsiTheme="minorHAnsi" w:cstheme="minorHAnsi"/>
          <w:sz w:val="22"/>
          <w:szCs w:val="22"/>
        </w:rPr>
        <w:t>)</w:t>
      </w:r>
    </w:p>
    <w:p w:rsidR="00187F5B" w:rsidRPr="00187F5B" w:rsidRDefault="00187F5B" w:rsidP="00187F5B">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Rationale:</w:t>
      </w:r>
      <w:r w:rsidRPr="009E4DF4">
        <w:rPr>
          <w:rFonts w:asciiTheme="minorHAnsi" w:hAnsiTheme="minorHAnsi" w:cstheme="minorHAnsi"/>
          <w:sz w:val="22"/>
          <w:szCs w:val="22"/>
        </w:rPr>
        <w:t xml:space="preserve"> </w:t>
      </w:r>
      <w:r w:rsidRPr="00187F5B">
        <w:rPr>
          <w:rFonts w:asciiTheme="minorHAnsi" w:hAnsiTheme="minorHAnsi" w:cstheme="minorHAnsi"/>
          <w:sz w:val="22"/>
          <w:szCs w:val="22"/>
        </w:rPr>
        <w:t>Students and community expressed a strong intere</w:t>
      </w:r>
      <w:r>
        <w:rPr>
          <w:rFonts w:asciiTheme="minorHAnsi" w:hAnsiTheme="minorHAnsi" w:cstheme="minorHAnsi"/>
          <w:sz w:val="22"/>
          <w:szCs w:val="22"/>
        </w:rPr>
        <w:t xml:space="preserve">st and need of addiction certificate. </w:t>
      </w:r>
      <w:r w:rsidRPr="00187F5B">
        <w:rPr>
          <w:rFonts w:asciiTheme="minorHAnsi" w:hAnsiTheme="minorHAnsi" w:cstheme="minorHAnsi"/>
          <w:sz w:val="22"/>
          <w:szCs w:val="22"/>
        </w:rPr>
        <w:t>Meets the educational requirement (coursework of 180 hours) for licensure as a Licensed Clinical Addiction Specialist (LCAS) by the North Carolina Substance Abuse Professional Practice Board. And the development of this certificate was a part of the UNCP 2017-2018 Bravebook project</w:t>
      </w:r>
    </w:p>
    <w:p w:rsidR="00FC3A59" w:rsidRPr="00187F5B" w:rsidRDefault="00FC3A59" w:rsidP="004D596E">
      <w:pPr>
        <w:rPr>
          <w:rFonts w:asciiTheme="minorHAnsi" w:hAnsiTheme="minorHAnsi" w:cstheme="minorHAnsi"/>
          <w:sz w:val="22"/>
          <w:szCs w:val="22"/>
        </w:rPr>
      </w:pPr>
    </w:p>
    <w:p w:rsidR="004D596E" w:rsidRPr="00187F5B" w:rsidRDefault="004D596E" w:rsidP="004D596E">
      <w:pPr>
        <w:numPr>
          <w:ilvl w:val="1"/>
          <w:numId w:val="1"/>
        </w:numPr>
        <w:ind w:left="720"/>
        <w:rPr>
          <w:rFonts w:asciiTheme="minorHAnsi" w:hAnsiTheme="minorHAnsi" w:cstheme="minorHAnsi"/>
          <w:b/>
          <w:sz w:val="22"/>
          <w:szCs w:val="22"/>
        </w:rPr>
      </w:pPr>
      <w:r w:rsidRPr="00187F5B">
        <w:rPr>
          <w:rFonts w:asciiTheme="minorHAnsi" w:hAnsiTheme="minorHAnsi" w:cstheme="minorHAnsi"/>
          <w:b/>
          <w:sz w:val="22"/>
          <w:szCs w:val="22"/>
        </w:rPr>
        <w:t>Program Revision Proposal – English Education, Licensure Concentration, M.A.</w:t>
      </w:r>
    </w:p>
    <w:p w:rsidR="004D596E" w:rsidRPr="009E4DF4" w:rsidRDefault="004D596E" w:rsidP="004D596E">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Rationale:</w:t>
      </w:r>
      <w:r w:rsidRPr="009E4DF4">
        <w:rPr>
          <w:rFonts w:asciiTheme="minorHAnsi" w:hAnsiTheme="minorHAnsi" w:cstheme="minorHAnsi"/>
          <w:sz w:val="22"/>
          <w:szCs w:val="22"/>
        </w:rPr>
        <w:t xml:space="preserve"> We are adapting the course listing to reflect courses that are taught regularly, and to remove ones that we can no longer staff.</w:t>
      </w:r>
    </w:p>
    <w:p w:rsidR="004D596E" w:rsidRDefault="004D596E" w:rsidP="004D596E">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Pro</w:t>
      </w:r>
      <w:r w:rsidR="00541225">
        <w:rPr>
          <w:rFonts w:asciiTheme="minorHAnsi" w:hAnsiTheme="minorHAnsi" w:cstheme="minorHAnsi"/>
          <w:sz w:val="22"/>
          <w:szCs w:val="22"/>
        </w:rPr>
        <w:t>g</w:t>
      </w:r>
      <w:r w:rsidR="00904F4A">
        <w:rPr>
          <w:rFonts w:asciiTheme="minorHAnsi" w:hAnsiTheme="minorHAnsi" w:cstheme="minorHAnsi"/>
          <w:sz w:val="22"/>
          <w:szCs w:val="22"/>
        </w:rPr>
        <w:t xml:space="preserve">ram has 7 cores and 32 courses (see </w:t>
      </w:r>
      <w:r w:rsidR="00937378">
        <w:rPr>
          <w:rFonts w:asciiTheme="minorHAnsi" w:hAnsiTheme="minorHAnsi" w:cstheme="minorHAnsi"/>
          <w:sz w:val="22"/>
          <w:szCs w:val="22"/>
        </w:rPr>
        <w:t>attached Word file</w:t>
      </w:r>
      <w:bookmarkStart w:id="0" w:name="_MON_1611580347"/>
      <w:bookmarkEnd w:id="0"/>
      <w:r w:rsidR="00937378">
        <w:rPr>
          <w:rFonts w:asciiTheme="minorHAnsi" w:hAnsiTheme="minorHAnsi" w:cstheme="minorHAnsi"/>
          <w:sz w:val="22"/>
          <w:szCs w:val="22"/>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611657133" r:id="rId9">
            <o:FieldCodes>\s</o:FieldCodes>
          </o:OLEObject>
        </w:object>
      </w:r>
      <w:r w:rsidR="00904F4A">
        <w:rPr>
          <w:rFonts w:asciiTheme="minorHAnsi" w:hAnsiTheme="minorHAnsi" w:cstheme="minorHAnsi"/>
          <w:sz w:val="22"/>
          <w:szCs w:val="22"/>
        </w:rPr>
        <w:t>).</w:t>
      </w:r>
    </w:p>
    <w:p w:rsidR="00904F4A" w:rsidRPr="00904F4A" w:rsidRDefault="00904F4A" w:rsidP="00904F4A">
      <w:pPr>
        <w:rPr>
          <w:rFonts w:asciiTheme="minorHAnsi" w:hAnsiTheme="minorHAnsi" w:cstheme="minorHAnsi"/>
          <w:sz w:val="22"/>
          <w:szCs w:val="22"/>
        </w:rPr>
      </w:pPr>
    </w:p>
    <w:p w:rsidR="004D596E" w:rsidRPr="009E4DF4" w:rsidRDefault="004D596E" w:rsidP="004D596E">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Program Revision Proposal – English Education, Thesis Concentration, M.A.</w:t>
      </w:r>
    </w:p>
    <w:p w:rsidR="004D596E" w:rsidRPr="009E4DF4" w:rsidRDefault="004D596E" w:rsidP="004D596E">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Rationale: This change will move courses from special topics to regular spots in the catalogue, and discontinue courses we can no longer staff.</w:t>
      </w:r>
    </w:p>
    <w:p w:rsidR="00904F4A" w:rsidRPr="003250B7" w:rsidRDefault="004D596E" w:rsidP="00904F4A">
      <w:pPr>
        <w:numPr>
          <w:ilvl w:val="2"/>
          <w:numId w:val="5"/>
        </w:numPr>
        <w:ind w:left="1260" w:hanging="360"/>
        <w:rPr>
          <w:rFonts w:asciiTheme="minorHAnsi" w:hAnsiTheme="minorHAnsi" w:cstheme="minorHAnsi"/>
          <w:sz w:val="22"/>
          <w:szCs w:val="22"/>
        </w:rPr>
      </w:pPr>
      <w:r w:rsidRPr="003250B7">
        <w:rPr>
          <w:rFonts w:asciiTheme="minorHAnsi" w:hAnsiTheme="minorHAnsi" w:cstheme="minorHAnsi"/>
          <w:sz w:val="22"/>
          <w:szCs w:val="22"/>
        </w:rPr>
        <w:lastRenderedPageBreak/>
        <w:t>Program</w:t>
      </w:r>
      <w:r w:rsidR="00541225" w:rsidRPr="003250B7">
        <w:rPr>
          <w:rFonts w:asciiTheme="minorHAnsi" w:hAnsiTheme="minorHAnsi" w:cstheme="minorHAnsi"/>
          <w:sz w:val="22"/>
          <w:szCs w:val="22"/>
        </w:rPr>
        <w:t xml:space="preserve"> has 6 cores and 29 courses </w:t>
      </w:r>
      <w:r w:rsidR="00904F4A" w:rsidRPr="003250B7">
        <w:rPr>
          <w:rFonts w:asciiTheme="minorHAnsi" w:hAnsiTheme="minorHAnsi" w:cstheme="minorHAnsi"/>
          <w:sz w:val="22"/>
          <w:szCs w:val="22"/>
        </w:rPr>
        <w:t xml:space="preserve">(see </w:t>
      </w:r>
      <w:r w:rsidR="00937378" w:rsidRPr="003250B7">
        <w:rPr>
          <w:rFonts w:asciiTheme="minorHAnsi" w:hAnsiTheme="minorHAnsi" w:cstheme="minorHAnsi"/>
          <w:sz w:val="22"/>
          <w:szCs w:val="22"/>
        </w:rPr>
        <w:t>attached Word file</w:t>
      </w:r>
      <w:bookmarkStart w:id="1" w:name="_MON_1611654060"/>
      <w:bookmarkEnd w:id="1"/>
      <w:r w:rsidR="00937378" w:rsidRPr="003250B7">
        <w:rPr>
          <w:rFonts w:asciiTheme="minorHAnsi" w:hAnsiTheme="minorHAnsi" w:cstheme="minorHAnsi"/>
          <w:sz w:val="22"/>
          <w:szCs w:val="22"/>
        </w:rPr>
        <w:object w:dxaOrig="1539" w:dyaOrig="994">
          <v:shape id="_x0000_i1026" type="#_x0000_t75" style="width:77.25pt;height:49.5pt" o:ole="">
            <v:imagedata r:id="rId8" o:title=""/>
          </v:shape>
          <o:OLEObject Type="Embed" ProgID="Word.Document.12" ShapeID="_x0000_i1026" DrawAspect="Icon" ObjectID="_1611657134" r:id="rId10">
            <o:FieldCodes>\s</o:FieldCodes>
          </o:OLEObject>
        </w:object>
      </w:r>
      <w:r w:rsidR="00904F4A" w:rsidRPr="003250B7">
        <w:rPr>
          <w:rFonts w:asciiTheme="minorHAnsi" w:hAnsiTheme="minorHAnsi" w:cstheme="minorHAnsi"/>
          <w:sz w:val="22"/>
          <w:szCs w:val="22"/>
        </w:rPr>
        <w:t>).</w:t>
      </w:r>
    </w:p>
    <w:p w:rsidR="00904F4A" w:rsidRPr="003250B7" w:rsidRDefault="00904F4A" w:rsidP="003250B7">
      <w:pPr>
        <w:pStyle w:val="ListParagraph"/>
        <w:ind w:left="360"/>
        <w:rPr>
          <w:rFonts w:asciiTheme="minorHAnsi" w:hAnsiTheme="minorHAnsi" w:cstheme="minorHAnsi"/>
          <w:sz w:val="22"/>
          <w:szCs w:val="22"/>
        </w:rPr>
      </w:pPr>
    </w:p>
    <w:p w:rsidR="004D596E" w:rsidRPr="003250B7" w:rsidRDefault="004D596E" w:rsidP="004D596E">
      <w:pPr>
        <w:numPr>
          <w:ilvl w:val="1"/>
          <w:numId w:val="1"/>
        </w:numPr>
        <w:ind w:left="720"/>
        <w:rPr>
          <w:rFonts w:asciiTheme="minorHAnsi" w:hAnsiTheme="minorHAnsi" w:cstheme="minorHAnsi"/>
          <w:b/>
          <w:sz w:val="22"/>
          <w:szCs w:val="22"/>
        </w:rPr>
      </w:pPr>
      <w:r w:rsidRPr="003250B7">
        <w:rPr>
          <w:rFonts w:asciiTheme="minorHAnsi" w:hAnsiTheme="minorHAnsi" w:cstheme="minorHAnsi"/>
          <w:b/>
          <w:sz w:val="22"/>
          <w:szCs w:val="22"/>
        </w:rPr>
        <w:t>Program Revision Proposal – Public Administration, Criminal Justice, M.P.A.</w:t>
      </w:r>
    </w:p>
    <w:p w:rsidR="004D596E" w:rsidRPr="009E4DF4" w:rsidRDefault="004D596E" w:rsidP="004D596E">
      <w:pPr>
        <w:numPr>
          <w:ilvl w:val="2"/>
          <w:numId w:val="5"/>
        </w:numPr>
        <w:ind w:left="1260" w:hanging="360"/>
        <w:rPr>
          <w:rFonts w:asciiTheme="minorHAnsi" w:hAnsiTheme="minorHAnsi" w:cstheme="minorHAnsi"/>
          <w:sz w:val="22"/>
          <w:szCs w:val="22"/>
        </w:rPr>
      </w:pPr>
      <w:r w:rsidRPr="003250B7">
        <w:rPr>
          <w:rFonts w:asciiTheme="minorHAnsi" w:hAnsiTheme="minorHAnsi" w:cstheme="minorHAnsi"/>
          <w:sz w:val="22"/>
          <w:szCs w:val="22"/>
        </w:rPr>
        <w:t xml:space="preserve">Rationale: </w:t>
      </w:r>
      <w:r w:rsidR="003250B7" w:rsidRPr="003250B7">
        <w:rPr>
          <w:rFonts w:asciiTheme="minorHAnsi" w:hAnsiTheme="minorHAnsi" w:cstheme="minorHAnsi"/>
          <w:sz w:val="22"/>
          <w:szCs w:val="22"/>
        </w:rPr>
        <w:t>Changes CRJ concentration to allow students to take any 4 CRJ or CRJS courses at the 5000 level to count for the concentration (rather than four specifically designated courses)</w:t>
      </w:r>
      <w:r w:rsidR="003250B7">
        <w:rPr>
          <w:rFonts w:asciiTheme="minorHAnsi" w:hAnsiTheme="minorHAnsi" w:cstheme="minorHAnsi"/>
          <w:sz w:val="22"/>
          <w:szCs w:val="22"/>
        </w:rPr>
        <w:t>.</w:t>
      </w:r>
      <w:r w:rsidRPr="009E4DF4">
        <w:rPr>
          <w:rFonts w:asciiTheme="minorHAnsi" w:hAnsiTheme="minorHAnsi" w:cstheme="minorHAnsi"/>
          <w:sz w:val="22"/>
          <w:szCs w:val="22"/>
        </w:rPr>
        <w:t>  </w:t>
      </w:r>
    </w:p>
    <w:p w:rsidR="004D596E" w:rsidRPr="009E4DF4" w:rsidRDefault="00472924" w:rsidP="004D596E">
      <w:pPr>
        <w:numPr>
          <w:ilvl w:val="2"/>
          <w:numId w:val="5"/>
        </w:numPr>
        <w:ind w:left="1260" w:hanging="360"/>
        <w:rPr>
          <w:rFonts w:asciiTheme="minorHAnsi" w:hAnsiTheme="minorHAnsi" w:cstheme="minorHAnsi"/>
          <w:sz w:val="22"/>
          <w:szCs w:val="22"/>
        </w:rPr>
      </w:pPr>
      <w:r>
        <w:rPr>
          <w:rFonts w:asciiTheme="minorHAnsi" w:hAnsiTheme="minorHAnsi" w:cstheme="minorHAnsi"/>
          <w:sz w:val="22"/>
          <w:szCs w:val="22"/>
        </w:rPr>
        <w:t xml:space="preserve">See attached PDF file for program changes </w:t>
      </w:r>
      <w:r w:rsidR="00B57BE0">
        <w:rPr>
          <w:rFonts w:asciiTheme="minorHAnsi" w:hAnsiTheme="minorHAnsi" w:cstheme="minorHAnsi"/>
          <w:sz w:val="22"/>
          <w:szCs w:val="22"/>
        </w:rPr>
        <w:object w:dxaOrig="1539" w:dyaOrig="994">
          <v:shape id="_x0000_i1027" type="#_x0000_t75" style="width:54pt;height:34.5pt" o:ole="">
            <v:imagedata r:id="rId11" o:title=""/>
          </v:shape>
          <o:OLEObject Type="Embed" ProgID="AcroExch.Document.DC" ShapeID="_x0000_i1027" DrawAspect="Icon" ObjectID="_1611657135" r:id="rId12"/>
        </w:object>
      </w:r>
    </w:p>
    <w:p w:rsidR="004D596E" w:rsidRPr="009E4DF4" w:rsidRDefault="004D596E" w:rsidP="004D596E">
      <w:pPr>
        <w:rPr>
          <w:rFonts w:asciiTheme="minorHAnsi" w:hAnsiTheme="minorHAnsi" w:cstheme="minorHAnsi"/>
          <w:sz w:val="22"/>
          <w:szCs w:val="22"/>
        </w:rPr>
      </w:pPr>
    </w:p>
    <w:p w:rsidR="004D596E" w:rsidRPr="009E4DF4" w:rsidRDefault="004D596E" w:rsidP="004D596E">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Program Revision Proposal – Public Administration, Emergency Management, M.P.A.</w:t>
      </w:r>
    </w:p>
    <w:p w:rsidR="004D596E" w:rsidRPr="009E4DF4" w:rsidRDefault="004D596E" w:rsidP="004D596E">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 xml:space="preserve">Rationale: </w:t>
      </w:r>
      <w:r w:rsidR="003250B7" w:rsidRPr="003250B7">
        <w:rPr>
          <w:rFonts w:asciiTheme="minorHAnsi" w:hAnsiTheme="minorHAnsi" w:cstheme="minorHAnsi"/>
          <w:sz w:val="22"/>
          <w:szCs w:val="22"/>
        </w:rPr>
        <w:t xml:space="preserve">This item changes the concentration to require EMG 5150: Intro to EM and any three other EMG or EMGS courses.  </w:t>
      </w:r>
      <w:r w:rsidR="003250B7">
        <w:rPr>
          <w:rFonts w:asciiTheme="minorHAnsi" w:hAnsiTheme="minorHAnsi" w:cstheme="minorHAnsi"/>
          <w:sz w:val="22"/>
          <w:szCs w:val="22"/>
        </w:rPr>
        <w:t xml:space="preserve">Primary changes is dropping EMG </w:t>
      </w:r>
      <w:r w:rsidR="003250B7" w:rsidRPr="003250B7">
        <w:rPr>
          <w:rFonts w:asciiTheme="minorHAnsi" w:hAnsiTheme="minorHAnsi" w:cstheme="minorHAnsi"/>
          <w:sz w:val="22"/>
          <w:szCs w:val="22"/>
        </w:rPr>
        <w:t>5750</w:t>
      </w:r>
      <w:r w:rsidR="003250B7">
        <w:rPr>
          <w:rFonts w:asciiTheme="minorHAnsi" w:hAnsiTheme="minorHAnsi" w:cstheme="minorHAnsi"/>
          <w:sz w:val="22"/>
          <w:szCs w:val="22"/>
        </w:rPr>
        <w:t xml:space="preserve"> (</w:t>
      </w:r>
      <w:r w:rsidR="003250B7" w:rsidRPr="003250B7">
        <w:rPr>
          <w:rFonts w:asciiTheme="minorHAnsi" w:hAnsiTheme="minorHAnsi" w:cstheme="minorHAnsi"/>
          <w:sz w:val="22"/>
          <w:szCs w:val="22"/>
        </w:rPr>
        <w:t>Capstone in EM</w:t>
      </w:r>
      <w:r w:rsidR="003250B7">
        <w:rPr>
          <w:rFonts w:asciiTheme="minorHAnsi" w:hAnsiTheme="minorHAnsi" w:cstheme="minorHAnsi"/>
          <w:sz w:val="22"/>
          <w:szCs w:val="22"/>
        </w:rPr>
        <w:t xml:space="preserve">) as a requirement, </w:t>
      </w:r>
      <w:r w:rsidR="003250B7" w:rsidRPr="003250B7">
        <w:rPr>
          <w:rFonts w:asciiTheme="minorHAnsi" w:hAnsiTheme="minorHAnsi" w:cstheme="minorHAnsi"/>
          <w:sz w:val="22"/>
          <w:szCs w:val="22"/>
        </w:rPr>
        <w:t>which hasn’</w:t>
      </w:r>
      <w:r w:rsidR="003250B7">
        <w:rPr>
          <w:rFonts w:asciiTheme="minorHAnsi" w:hAnsiTheme="minorHAnsi" w:cstheme="minorHAnsi"/>
          <w:sz w:val="22"/>
          <w:szCs w:val="22"/>
        </w:rPr>
        <w:t>t been offered in recent memory</w:t>
      </w:r>
      <w:r w:rsidRPr="009E4DF4">
        <w:rPr>
          <w:rFonts w:asciiTheme="minorHAnsi" w:hAnsiTheme="minorHAnsi" w:cstheme="minorHAnsi"/>
          <w:sz w:val="22"/>
          <w:szCs w:val="22"/>
        </w:rPr>
        <w:t>. </w:t>
      </w:r>
    </w:p>
    <w:p w:rsidR="004D596E" w:rsidRPr="009E4DF4" w:rsidRDefault="00472924" w:rsidP="004D596E">
      <w:pPr>
        <w:numPr>
          <w:ilvl w:val="2"/>
          <w:numId w:val="5"/>
        </w:numPr>
        <w:ind w:left="1260" w:hanging="360"/>
        <w:rPr>
          <w:rFonts w:asciiTheme="minorHAnsi" w:hAnsiTheme="minorHAnsi" w:cstheme="minorHAnsi"/>
          <w:sz w:val="22"/>
          <w:szCs w:val="22"/>
        </w:rPr>
      </w:pPr>
      <w:r>
        <w:rPr>
          <w:rFonts w:asciiTheme="minorHAnsi" w:hAnsiTheme="minorHAnsi" w:cstheme="minorHAnsi"/>
          <w:sz w:val="22"/>
          <w:szCs w:val="22"/>
        </w:rPr>
        <w:t>S</w:t>
      </w:r>
      <w:r w:rsidR="00154655">
        <w:rPr>
          <w:rFonts w:asciiTheme="minorHAnsi" w:hAnsiTheme="minorHAnsi" w:cstheme="minorHAnsi"/>
          <w:sz w:val="22"/>
          <w:szCs w:val="22"/>
        </w:rPr>
        <w:t>ee attached PDF file</w:t>
      </w:r>
      <w:r>
        <w:rPr>
          <w:rFonts w:asciiTheme="minorHAnsi" w:hAnsiTheme="minorHAnsi" w:cstheme="minorHAnsi"/>
          <w:sz w:val="22"/>
          <w:szCs w:val="22"/>
        </w:rPr>
        <w:t xml:space="preserve"> for program changes</w:t>
      </w:r>
      <w:r w:rsidR="00B57BE0">
        <w:rPr>
          <w:rFonts w:asciiTheme="minorHAnsi" w:hAnsiTheme="minorHAnsi" w:cstheme="minorHAnsi"/>
          <w:sz w:val="22"/>
          <w:szCs w:val="22"/>
        </w:rPr>
        <w:object w:dxaOrig="1539" w:dyaOrig="994">
          <v:shape id="_x0000_i1028" type="#_x0000_t75" style="width:54pt;height:34.5pt" o:ole="">
            <v:imagedata r:id="rId11" o:title=""/>
          </v:shape>
          <o:OLEObject Type="Embed" ProgID="AcroExch.Document.DC" ShapeID="_x0000_i1028" DrawAspect="Icon" ObjectID="_1611657136" r:id="rId13"/>
        </w:object>
      </w:r>
    </w:p>
    <w:p w:rsidR="004D596E" w:rsidRPr="009E4DF4" w:rsidRDefault="004D596E" w:rsidP="004D596E">
      <w:pPr>
        <w:rPr>
          <w:rFonts w:asciiTheme="minorHAnsi" w:hAnsiTheme="minorHAnsi" w:cstheme="minorHAnsi"/>
          <w:sz w:val="22"/>
          <w:szCs w:val="22"/>
        </w:rPr>
      </w:pPr>
    </w:p>
    <w:p w:rsidR="004D596E" w:rsidRPr="009E4DF4" w:rsidRDefault="004D596E" w:rsidP="004D596E">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Program Revision Proposal – Public Administration, Public Management, M.P.A.</w:t>
      </w:r>
    </w:p>
    <w:p w:rsidR="004D596E" w:rsidRPr="003250B7" w:rsidRDefault="004D596E" w:rsidP="003250B7">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 xml:space="preserve">Rationale: </w:t>
      </w:r>
      <w:r w:rsidR="003250B7" w:rsidRPr="003250B7">
        <w:rPr>
          <w:rFonts w:asciiTheme="minorHAnsi" w:hAnsiTheme="minorHAnsi" w:cstheme="minorHAnsi"/>
          <w:sz w:val="22"/>
          <w:szCs w:val="22"/>
        </w:rPr>
        <w:t>This change gets rid of the public management track and moves this to a general MPA track (used to exist but not sure what happened to it in shifts to new catalog systems)</w:t>
      </w:r>
      <w:r w:rsidR="003250B7">
        <w:rPr>
          <w:rFonts w:asciiTheme="minorHAnsi" w:hAnsiTheme="minorHAnsi" w:cstheme="minorHAnsi"/>
          <w:sz w:val="22"/>
          <w:szCs w:val="22"/>
        </w:rPr>
        <w:t>.</w:t>
      </w:r>
      <w:r w:rsidR="003250B7" w:rsidRPr="003250B7">
        <w:rPr>
          <w:rFonts w:asciiTheme="minorHAnsi" w:hAnsiTheme="minorHAnsi" w:cstheme="minorHAnsi"/>
          <w:sz w:val="22"/>
          <w:szCs w:val="22"/>
        </w:rPr>
        <w:t xml:space="preserve"> Students would take the core and any 6 PAD, PADS, EMG, EMGS, HAD</w:t>
      </w:r>
      <w:r w:rsidR="00FB4AF0" w:rsidRPr="003250B7">
        <w:rPr>
          <w:rFonts w:asciiTheme="minorHAnsi" w:hAnsiTheme="minorHAnsi" w:cstheme="minorHAnsi"/>
          <w:sz w:val="22"/>
          <w:szCs w:val="22"/>
        </w:rPr>
        <w:t>, HADS</w:t>
      </w:r>
      <w:r w:rsidR="003250B7" w:rsidRPr="003250B7">
        <w:rPr>
          <w:rFonts w:asciiTheme="minorHAnsi" w:hAnsiTheme="minorHAnsi" w:cstheme="minorHAnsi"/>
          <w:sz w:val="22"/>
          <w:szCs w:val="22"/>
        </w:rPr>
        <w:t>, CRJ, CRJS courses at the 5000 level in consultation with their advisor</w:t>
      </w:r>
      <w:r w:rsidRPr="009E4DF4">
        <w:rPr>
          <w:rFonts w:asciiTheme="minorHAnsi" w:hAnsiTheme="minorHAnsi" w:cstheme="minorHAnsi"/>
          <w:sz w:val="22"/>
          <w:szCs w:val="22"/>
        </w:rPr>
        <w:t>. </w:t>
      </w:r>
      <w:r w:rsidRPr="003250B7">
        <w:rPr>
          <w:rFonts w:asciiTheme="minorHAnsi" w:hAnsiTheme="minorHAnsi" w:cstheme="minorHAnsi"/>
          <w:sz w:val="22"/>
          <w:szCs w:val="22"/>
        </w:rPr>
        <w:t>These changes will not require any adjustments to the department, but will decrease the amount of paperwork used by the department and Graduate School in tracking course substitutions.</w:t>
      </w:r>
    </w:p>
    <w:p w:rsidR="004D596E" w:rsidRPr="00D50651" w:rsidRDefault="00472924" w:rsidP="004D596E">
      <w:pPr>
        <w:numPr>
          <w:ilvl w:val="2"/>
          <w:numId w:val="5"/>
        </w:numPr>
        <w:ind w:left="1260" w:hanging="360"/>
        <w:rPr>
          <w:rFonts w:asciiTheme="minorHAnsi" w:hAnsiTheme="minorHAnsi" w:cstheme="minorHAnsi"/>
          <w:sz w:val="22"/>
          <w:szCs w:val="22"/>
        </w:rPr>
      </w:pPr>
      <w:r>
        <w:rPr>
          <w:rFonts w:asciiTheme="minorHAnsi" w:hAnsiTheme="minorHAnsi" w:cstheme="minorHAnsi"/>
          <w:sz w:val="22"/>
          <w:szCs w:val="22"/>
        </w:rPr>
        <w:t>See attached PDF file for program changes</w:t>
      </w:r>
      <w:r w:rsidR="00B57BE0">
        <w:rPr>
          <w:rFonts w:asciiTheme="minorHAnsi" w:hAnsiTheme="minorHAnsi" w:cstheme="minorHAnsi"/>
          <w:sz w:val="22"/>
          <w:szCs w:val="22"/>
        </w:rPr>
        <w:object w:dxaOrig="1539" w:dyaOrig="994">
          <v:shape id="_x0000_i1029" type="#_x0000_t75" style="width:54pt;height:34.5pt" o:ole="">
            <v:imagedata r:id="rId11" o:title=""/>
          </v:shape>
          <o:OLEObject Type="Embed" ProgID="AcroExch.Document.DC" ShapeID="_x0000_i1029" DrawAspect="Icon" ObjectID="_1611657137" r:id="rId14"/>
        </w:object>
      </w:r>
    </w:p>
    <w:p w:rsidR="004D596E" w:rsidRPr="009E4DF4" w:rsidRDefault="004D596E" w:rsidP="004D596E">
      <w:pPr>
        <w:rPr>
          <w:rFonts w:asciiTheme="minorHAnsi" w:hAnsiTheme="minorHAnsi" w:cstheme="minorHAnsi"/>
          <w:sz w:val="22"/>
          <w:szCs w:val="22"/>
        </w:rPr>
      </w:pPr>
    </w:p>
    <w:p w:rsidR="004D596E" w:rsidRPr="009E4DF4" w:rsidRDefault="004D596E" w:rsidP="004D596E">
      <w:pPr>
        <w:numPr>
          <w:ilvl w:val="1"/>
          <w:numId w:val="1"/>
        </w:numPr>
        <w:ind w:left="720"/>
        <w:rPr>
          <w:rFonts w:asciiTheme="minorHAnsi" w:hAnsiTheme="minorHAnsi" w:cstheme="minorHAnsi"/>
          <w:b/>
          <w:sz w:val="22"/>
          <w:szCs w:val="22"/>
        </w:rPr>
      </w:pPr>
      <w:r w:rsidRPr="009E4DF4">
        <w:rPr>
          <w:rFonts w:asciiTheme="minorHAnsi" w:hAnsiTheme="minorHAnsi" w:cstheme="minorHAnsi"/>
          <w:b/>
          <w:sz w:val="22"/>
          <w:szCs w:val="22"/>
        </w:rPr>
        <w:t>Program Revision Proposal – Requirements for Public Administration, M.P.A.</w:t>
      </w:r>
    </w:p>
    <w:p w:rsidR="005317BF" w:rsidRDefault="005317BF" w:rsidP="005317BF">
      <w:pPr>
        <w:numPr>
          <w:ilvl w:val="2"/>
          <w:numId w:val="5"/>
        </w:numPr>
        <w:ind w:left="1260" w:hanging="360"/>
        <w:rPr>
          <w:rFonts w:asciiTheme="minorHAnsi" w:hAnsiTheme="minorHAnsi" w:cstheme="minorHAnsi"/>
          <w:sz w:val="22"/>
          <w:szCs w:val="22"/>
        </w:rPr>
      </w:pPr>
      <w:r w:rsidRPr="009E4DF4">
        <w:rPr>
          <w:rFonts w:asciiTheme="minorHAnsi" w:hAnsiTheme="minorHAnsi" w:cstheme="minorHAnsi"/>
          <w:sz w:val="22"/>
          <w:szCs w:val="22"/>
        </w:rPr>
        <w:t xml:space="preserve">Rationale: </w:t>
      </w:r>
      <w:r w:rsidR="004D596E" w:rsidRPr="009E4DF4">
        <w:rPr>
          <w:rFonts w:asciiTheme="minorHAnsi" w:hAnsiTheme="minorHAnsi" w:cstheme="minorHAnsi"/>
          <w:sz w:val="22"/>
          <w:szCs w:val="22"/>
        </w:rPr>
        <w:t>This change will decrease the hours required for completing the program, allowing our program to be more competitive with other programs in the UNC system.  Additionally, because our program's targeted demographic are current, working professionals, most students are completing and being granted internship waivers.  We believe that allowing internships to be an elective course rather than a required course will provide clarification for our students as well as allow for better program administration.  </w:t>
      </w:r>
    </w:p>
    <w:p w:rsidR="004D596E" w:rsidRPr="005317BF" w:rsidRDefault="00472924" w:rsidP="005317BF">
      <w:pPr>
        <w:numPr>
          <w:ilvl w:val="2"/>
          <w:numId w:val="5"/>
        </w:numPr>
        <w:ind w:left="1260" w:hanging="360"/>
        <w:rPr>
          <w:rFonts w:asciiTheme="minorHAnsi" w:hAnsiTheme="minorHAnsi" w:cstheme="minorHAnsi"/>
          <w:sz w:val="22"/>
          <w:szCs w:val="22"/>
        </w:rPr>
      </w:pPr>
      <w:r>
        <w:rPr>
          <w:rFonts w:asciiTheme="minorHAnsi" w:hAnsiTheme="minorHAnsi" w:cstheme="minorHAnsi"/>
          <w:sz w:val="22"/>
          <w:szCs w:val="22"/>
        </w:rPr>
        <w:t>See attached PDF file for program changes</w:t>
      </w:r>
      <w:r w:rsidR="00B57BE0">
        <w:rPr>
          <w:rFonts w:asciiTheme="minorHAnsi" w:hAnsiTheme="minorHAnsi" w:cstheme="minorHAnsi"/>
          <w:sz w:val="22"/>
          <w:szCs w:val="22"/>
        </w:rPr>
        <w:object w:dxaOrig="1539" w:dyaOrig="994">
          <v:shape id="_x0000_i1030" type="#_x0000_t75" style="width:54pt;height:34.5pt" o:ole="">
            <v:imagedata r:id="rId11" o:title=""/>
          </v:shape>
          <o:OLEObject Type="Embed" ProgID="AcroExch.Document.DC" ShapeID="_x0000_i1030" DrawAspect="Icon" ObjectID="_1611657138" r:id="rId15"/>
        </w:object>
      </w:r>
    </w:p>
    <w:p w:rsidR="002368AB" w:rsidRPr="00187F5B" w:rsidRDefault="002368AB" w:rsidP="002368AB">
      <w:pPr>
        <w:rPr>
          <w:rFonts w:asciiTheme="minorHAnsi" w:hAnsiTheme="minorHAnsi" w:cstheme="minorHAnsi"/>
          <w:sz w:val="22"/>
          <w:szCs w:val="22"/>
        </w:rPr>
      </w:pPr>
    </w:p>
    <w:p w:rsidR="002368AB" w:rsidRPr="00187F5B" w:rsidRDefault="002368AB" w:rsidP="002368AB">
      <w:pPr>
        <w:numPr>
          <w:ilvl w:val="1"/>
          <w:numId w:val="1"/>
        </w:numPr>
        <w:ind w:left="720"/>
        <w:rPr>
          <w:rFonts w:asciiTheme="minorHAnsi" w:hAnsiTheme="minorHAnsi" w:cstheme="minorHAnsi"/>
          <w:b/>
          <w:sz w:val="22"/>
          <w:szCs w:val="22"/>
        </w:rPr>
      </w:pPr>
      <w:r w:rsidRPr="00187F5B">
        <w:rPr>
          <w:rFonts w:asciiTheme="minorHAnsi" w:hAnsiTheme="minorHAnsi" w:cstheme="minorHAnsi"/>
          <w:b/>
          <w:sz w:val="22"/>
          <w:szCs w:val="22"/>
        </w:rPr>
        <w:t>School Social Work Licensure add-on (Master's Level)</w:t>
      </w:r>
    </w:p>
    <w:p w:rsidR="002368AB" w:rsidRPr="00187F5B" w:rsidRDefault="002368AB" w:rsidP="002368AB">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Rationale: This program will allow UNCP to recommend students with an MSW to the NC Department of Public Instruction for licensure in school social work. This meets student demand, as we have 15-20 students each year take the school social work elective course and express interest in school social work employment in public school settings.</w:t>
      </w:r>
    </w:p>
    <w:p w:rsidR="002368AB" w:rsidRPr="00187F5B" w:rsidRDefault="002368AB" w:rsidP="002368AB">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Requirements: Candidates for licensure must hold a graduate degree from a CSWE accredited program or be enrolled in UNCP's MSW program, complete a field placement (or one year of full-time employment) in a public school setting under the supervision of a licensed school social worker who holds a social work degree from a CSWE accredited program. and complete the following courses:</w:t>
      </w:r>
    </w:p>
    <w:p w:rsidR="002368AB" w:rsidRPr="00187F5B" w:rsidRDefault="002368AB" w:rsidP="002368AB">
      <w:pPr>
        <w:numPr>
          <w:ilvl w:val="3"/>
          <w:numId w:val="5"/>
        </w:numPr>
        <w:ind w:left="1980"/>
        <w:rPr>
          <w:rFonts w:asciiTheme="minorHAnsi" w:hAnsiTheme="minorHAnsi" w:cstheme="minorHAnsi"/>
          <w:sz w:val="22"/>
          <w:szCs w:val="22"/>
        </w:rPr>
      </w:pPr>
      <w:r w:rsidRPr="00187F5B">
        <w:rPr>
          <w:rFonts w:asciiTheme="minorHAnsi" w:hAnsiTheme="minorHAnsi" w:cstheme="minorHAnsi"/>
          <w:sz w:val="22"/>
          <w:szCs w:val="22"/>
        </w:rPr>
        <w:lastRenderedPageBreak/>
        <w:t>SED 5120 Advanced Study of Exceptionality in Children</w:t>
      </w:r>
    </w:p>
    <w:p w:rsidR="002368AB" w:rsidRPr="00187F5B" w:rsidRDefault="002368AB" w:rsidP="002368AB">
      <w:pPr>
        <w:numPr>
          <w:ilvl w:val="3"/>
          <w:numId w:val="5"/>
        </w:numPr>
        <w:ind w:left="1980"/>
        <w:rPr>
          <w:rFonts w:asciiTheme="minorHAnsi" w:hAnsiTheme="minorHAnsi" w:cstheme="minorHAnsi"/>
          <w:sz w:val="22"/>
          <w:szCs w:val="22"/>
        </w:rPr>
      </w:pPr>
      <w:r w:rsidRPr="00187F5B">
        <w:rPr>
          <w:rFonts w:asciiTheme="minorHAnsi" w:hAnsiTheme="minorHAnsi" w:cstheme="minorHAnsi"/>
          <w:sz w:val="22"/>
          <w:szCs w:val="22"/>
        </w:rPr>
        <w:t>SWK 5730 Advanced Practice in School Social Work</w:t>
      </w:r>
    </w:p>
    <w:p w:rsidR="002368AB" w:rsidRPr="00187F5B" w:rsidRDefault="002368AB" w:rsidP="002368AB">
      <w:pPr>
        <w:numPr>
          <w:ilvl w:val="3"/>
          <w:numId w:val="5"/>
        </w:numPr>
        <w:ind w:left="1980"/>
        <w:rPr>
          <w:rFonts w:asciiTheme="minorHAnsi" w:hAnsiTheme="minorHAnsi" w:cstheme="minorHAnsi"/>
          <w:sz w:val="22"/>
          <w:szCs w:val="22"/>
        </w:rPr>
      </w:pPr>
      <w:r w:rsidRPr="00187F5B">
        <w:rPr>
          <w:rFonts w:asciiTheme="minorHAnsi" w:hAnsiTheme="minorHAnsi" w:cstheme="minorHAnsi"/>
          <w:sz w:val="22"/>
          <w:szCs w:val="22"/>
        </w:rPr>
        <w:t>SWK 5500 Concentration Practicum I and Seminar*</w:t>
      </w:r>
    </w:p>
    <w:p w:rsidR="002368AB" w:rsidRPr="00187F5B" w:rsidRDefault="002368AB" w:rsidP="002368AB">
      <w:pPr>
        <w:numPr>
          <w:ilvl w:val="3"/>
          <w:numId w:val="5"/>
        </w:numPr>
        <w:ind w:left="1980"/>
        <w:rPr>
          <w:rFonts w:asciiTheme="minorHAnsi" w:hAnsiTheme="minorHAnsi" w:cstheme="minorHAnsi"/>
          <w:sz w:val="22"/>
          <w:szCs w:val="22"/>
        </w:rPr>
      </w:pPr>
      <w:r w:rsidRPr="00187F5B">
        <w:rPr>
          <w:rFonts w:asciiTheme="minorHAnsi" w:hAnsiTheme="minorHAnsi" w:cstheme="minorHAnsi"/>
          <w:sz w:val="22"/>
          <w:szCs w:val="22"/>
        </w:rPr>
        <w:t>SWK 5800 Concentration Practicum II and Seminar*</w:t>
      </w:r>
    </w:p>
    <w:p w:rsidR="002368AB" w:rsidRPr="00187F5B" w:rsidRDefault="002368AB" w:rsidP="002368AB">
      <w:pPr>
        <w:ind w:left="1260"/>
        <w:rPr>
          <w:rFonts w:asciiTheme="minorHAnsi" w:hAnsiTheme="minorHAnsi" w:cstheme="minorHAnsi"/>
          <w:sz w:val="22"/>
          <w:szCs w:val="22"/>
        </w:rPr>
      </w:pPr>
      <w:r w:rsidRPr="00187F5B">
        <w:rPr>
          <w:rFonts w:asciiTheme="minorHAnsi" w:hAnsiTheme="minorHAnsi" w:cstheme="minorHAnsi"/>
          <w:sz w:val="22"/>
          <w:szCs w:val="22"/>
        </w:rPr>
        <w:t>*one year of employment in a school setting may be documented on signed letterhead by the employing district’s human resources office in lieu of the field practicum requirement.</w:t>
      </w:r>
    </w:p>
    <w:p w:rsidR="002368AB" w:rsidRPr="00187F5B" w:rsidRDefault="002368AB" w:rsidP="004D596E">
      <w:pPr>
        <w:rPr>
          <w:rFonts w:asciiTheme="minorHAnsi" w:hAnsiTheme="minorHAnsi" w:cstheme="minorHAnsi"/>
          <w:sz w:val="22"/>
          <w:szCs w:val="22"/>
        </w:rPr>
      </w:pPr>
    </w:p>
    <w:p w:rsidR="004D596E" w:rsidRPr="009E4DF4" w:rsidRDefault="002368AB" w:rsidP="004D596E">
      <w:pPr>
        <w:numPr>
          <w:ilvl w:val="1"/>
          <w:numId w:val="1"/>
        </w:numPr>
        <w:ind w:left="720"/>
        <w:rPr>
          <w:rFonts w:asciiTheme="minorHAnsi" w:hAnsiTheme="minorHAnsi" w:cstheme="minorHAnsi"/>
          <w:b/>
          <w:sz w:val="22"/>
          <w:szCs w:val="22"/>
        </w:rPr>
      </w:pPr>
      <w:r w:rsidRPr="00187F5B">
        <w:rPr>
          <w:rFonts w:asciiTheme="minorHAnsi" w:hAnsiTheme="minorHAnsi" w:cstheme="minorHAnsi"/>
          <w:b/>
          <w:sz w:val="22"/>
          <w:szCs w:val="22"/>
        </w:rPr>
        <w:t xml:space="preserve">MAT </w:t>
      </w:r>
      <w:r w:rsidR="004D596E" w:rsidRPr="00187F5B">
        <w:rPr>
          <w:rFonts w:asciiTheme="minorHAnsi" w:hAnsiTheme="minorHAnsi" w:cstheme="minorHAnsi"/>
          <w:b/>
          <w:sz w:val="22"/>
          <w:szCs w:val="22"/>
        </w:rPr>
        <w:t xml:space="preserve">Program Revision Proposal </w:t>
      </w:r>
      <w:r w:rsidRPr="00187F5B">
        <w:rPr>
          <w:rFonts w:asciiTheme="minorHAnsi" w:hAnsiTheme="minorHAnsi" w:cstheme="minorHAnsi"/>
          <w:b/>
          <w:sz w:val="22"/>
          <w:szCs w:val="22"/>
        </w:rPr>
        <w:t>(multiple concentrations</w:t>
      </w:r>
      <w:r>
        <w:rPr>
          <w:rFonts w:asciiTheme="minorHAnsi" w:hAnsiTheme="minorHAnsi" w:cstheme="minorHAnsi"/>
          <w:b/>
          <w:sz w:val="22"/>
          <w:szCs w:val="22"/>
        </w:rPr>
        <w:t xml:space="preserve"> listed below)</w:t>
      </w:r>
      <w:r w:rsidR="004D596E" w:rsidRPr="009E4DF4">
        <w:rPr>
          <w:rFonts w:asciiTheme="minorHAnsi" w:hAnsiTheme="minorHAnsi" w:cstheme="minorHAnsi"/>
          <w:b/>
          <w:sz w:val="22"/>
          <w:szCs w:val="22"/>
        </w:rPr>
        <w:t xml:space="preserve"> </w:t>
      </w:r>
    </w:p>
    <w:p w:rsidR="00187F5B" w:rsidRDefault="00187F5B" w:rsidP="00187F5B">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Art Specialization, M.A.T.</w:t>
      </w:r>
    </w:p>
    <w:p w:rsidR="00187F5B" w:rsidRPr="00187F5B" w:rsidRDefault="00187F5B" w:rsidP="00187F5B">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Elementary Education Specialization, M.A.T.</w:t>
      </w:r>
    </w:p>
    <w:p w:rsidR="00187F5B" w:rsidRPr="00187F5B" w:rsidRDefault="00187F5B" w:rsidP="00187F5B">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Health/Physical Education Specialization, M.A.T.</w:t>
      </w:r>
    </w:p>
    <w:p w:rsidR="00187F5B" w:rsidRPr="00187F5B" w:rsidRDefault="00187F5B" w:rsidP="00187F5B">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Special Education Specialization, M.A.T.</w:t>
      </w:r>
    </w:p>
    <w:p w:rsidR="00187F5B" w:rsidRPr="00187F5B" w:rsidRDefault="00187F5B" w:rsidP="00187F5B">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Middle Grades Language Arts Specialization, M.A.T.</w:t>
      </w:r>
    </w:p>
    <w:p w:rsidR="00187F5B" w:rsidRPr="00187F5B" w:rsidRDefault="00187F5B" w:rsidP="00187F5B">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Middle Grades Mathematics Specialization, M.A.T.</w:t>
      </w:r>
    </w:p>
    <w:p w:rsidR="00187F5B" w:rsidRPr="00187F5B" w:rsidRDefault="00187F5B" w:rsidP="00187F5B">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Middle Grades Science Education Specialization, M.A.T.</w:t>
      </w:r>
    </w:p>
    <w:p w:rsidR="00187F5B" w:rsidRPr="00187F5B" w:rsidRDefault="00187F5B" w:rsidP="00187F5B">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Middle Grades Social Studies Education Specialization, M.A.T.</w:t>
      </w:r>
    </w:p>
    <w:p w:rsidR="00187F5B" w:rsidRPr="00187F5B" w:rsidRDefault="00187F5B" w:rsidP="00187F5B">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English Education (9-12) Specialization, M.A.T.</w:t>
      </w:r>
    </w:p>
    <w:p w:rsidR="00187F5B" w:rsidRPr="00187F5B" w:rsidRDefault="00187F5B" w:rsidP="00187F5B">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Mathematics Education (9-12) Specialization, M.A.T.</w:t>
      </w:r>
    </w:p>
    <w:p w:rsidR="00187F5B" w:rsidRPr="00187F5B" w:rsidRDefault="00187F5B" w:rsidP="00187F5B">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Science Education (9-12) Specialization, M.A.T.</w:t>
      </w:r>
    </w:p>
    <w:p w:rsidR="00187F5B" w:rsidRPr="00187F5B" w:rsidRDefault="00187F5B" w:rsidP="00187F5B">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Social Studies Education (9-12) Specialization, M.A.T.</w:t>
      </w:r>
    </w:p>
    <w:p w:rsidR="003340DA" w:rsidRDefault="00187F5B" w:rsidP="003340DA">
      <w:pPr>
        <w:numPr>
          <w:ilvl w:val="2"/>
          <w:numId w:val="5"/>
        </w:numPr>
        <w:ind w:left="1260" w:hanging="360"/>
        <w:rPr>
          <w:rFonts w:asciiTheme="minorHAnsi" w:hAnsiTheme="minorHAnsi" w:cstheme="minorHAnsi"/>
          <w:sz w:val="22"/>
          <w:szCs w:val="22"/>
        </w:rPr>
      </w:pPr>
      <w:r w:rsidRPr="00187F5B">
        <w:rPr>
          <w:rFonts w:asciiTheme="minorHAnsi" w:hAnsiTheme="minorHAnsi" w:cstheme="minorHAnsi"/>
          <w:sz w:val="22"/>
          <w:szCs w:val="22"/>
        </w:rPr>
        <w:t>Rationale: MAT p</w:t>
      </w:r>
      <w:r w:rsidR="004D596E" w:rsidRPr="00187F5B">
        <w:rPr>
          <w:rFonts w:asciiTheme="minorHAnsi" w:hAnsiTheme="minorHAnsi" w:cstheme="minorHAnsi"/>
          <w:sz w:val="22"/>
          <w:szCs w:val="22"/>
        </w:rPr>
        <w:t xml:space="preserve">rogram </w:t>
      </w:r>
      <w:r w:rsidRPr="00187F5B">
        <w:rPr>
          <w:rFonts w:asciiTheme="minorHAnsi" w:hAnsiTheme="minorHAnsi" w:cstheme="minorHAnsi"/>
          <w:sz w:val="22"/>
          <w:szCs w:val="22"/>
        </w:rPr>
        <w:t>will have</w:t>
      </w:r>
      <w:r w:rsidR="004D596E" w:rsidRPr="00187F5B">
        <w:rPr>
          <w:rFonts w:asciiTheme="minorHAnsi" w:hAnsiTheme="minorHAnsi" w:cstheme="minorHAnsi"/>
          <w:sz w:val="22"/>
          <w:szCs w:val="22"/>
        </w:rPr>
        <w:t xml:space="preserve"> 6 </w:t>
      </w:r>
      <w:r w:rsidRPr="00187F5B">
        <w:rPr>
          <w:rFonts w:asciiTheme="minorHAnsi" w:hAnsiTheme="minorHAnsi" w:cstheme="minorHAnsi"/>
          <w:sz w:val="22"/>
          <w:szCs w:val="22"/>
        </w:rPr>
        <w:t xml:space="preserve">common </w:t>
      </w:r>
      <w:r w:rsidR="004D596E" w:rsidRPr="00187F5B">
        <w:rPr>
          <w:rFonts w:asciiTheme="minorHAnsi" w:hAnsiTheme="minorHAnsi" w:cstheme="minorHAnsi"/>
          <w:sz w:val="22"/>
          <w:szCs w:val="22"/>
        </w:rPr>
        <w:t>cores.</w:t>
      </w:r>
      <w:r w:rsidRPr="00187F5B">
        <w:rPr>
          <w:rFonts w:asciiTheme="minorHAnsi" w:hAnsiTheme="minorHAnsi" w:cstheme="minorHAnsi"/>
          <w:sz w:val="22"/>
          <w:szCs w:val="22"/>
        </w:rPr>
        <w:t xml:space="preserve"> Each MAT concentration is changing to streamline and better suit candidates' needs.</w:t>
      </w:r>
    </w:p>
    <w:p w:rsidR="00F73294" w:rsidRPr="00472924" w:rsidRDefault="00472924" w:rsidP="00F73294">
      <w:pPr>
        <w:numPr>
          <w:ilvl w:val="2"/>
          <w:numId w:val="5"/>
        </w:numPr>
        <w:ind w:left="1260" w:hanging="360"/>
        <w:rPr>
          <w:rFonts w:asciiTheme="minorHAnsi" w:hAnsiTheme="minorHAnsi" w:cstheme="minorHAnsi"/>
          <w:sz w:val="22"/>
          <w:szCs w:val="22"/>
        </w:rPr>
      </w:pPr>
      <w:r>
        <w:rPr>
          <w:rFonts w:asciiTheme="minorHAnsi" w:hAnsiTheme="minorHAnsi" w:cstheme="minorHAnsi"/>
          <w:sz w:val="22"/>
          <w:szCs w:val="22"/>
        </w:rPr>
        <w:t xml:space="preserve">See attached PDF file for program changes </w:t>
      </w:r>
      <w:bookmarkStart w:id="2" w:name="_GoBack"/>
      <w:r w:rsidR="008C7A51">
        <w:rPr>
          <w:rFonts w:asciiTheme="minorHAnsi" w:hAnsiTheme="minorHAnsi" w:cstheme="minorHAnsi"/>
          <w:sz w:val="22"/>
          <w:szCs w:val="22"/>
        </w:rPr>
        <w:object w:dxaOrig="1539" w:dyaOrig="994">
          <v:shape id="_x0000_i1038" type="#_x0000_t75" style="width:64.5pt;height:41.25pt" o:ole="">
            <v:imagedata r:id="rId16" o:title=""/>
          </v:shape>
          <o:OLEObject Type="Embed" ProgID="AcroExch.Document.DC" ShapeID="_x0000_i1038" DrawAspect="Icon" ObjectID="_1611657139" r:id="rId17"/>
        </w:object>
      </w:r>
      <w:bookmarkEnd w:id="2"/>
    </w:p>
    <w:p w:rsidR="00472924" w:rsidRDefault="00472924" w:rsidP="00F73294">
      <w:pPr>
        <w:rPr>
          <w:rFonts w:asciiTheme="minorHAnsi" w:hAnsiTheme="minorHAnsi" w:cstheme="minorHAnsi"/>
          <w:b/>
          <w:sz w:val="22"/>
          <w:szCs w:val="22"/>
        </w:rPr>
      </w:pPr>
    </w:p>
    <w:p w:rsidR="008818F1" w:rsidRPr="00187F5B" w:rsidRDefault="008818F1" w:rsidP="00F73294">
      <w:pPr>
        <w:rPr>
          <w:rFonts w:asciiTheme="minorHAnsi" w:hAnsiTheme="minorHAnsi" w:cstheme="minorHAnsi"/>
          <w:b/>
          <w:sz w:val="22"/>
          <w:szCs w:val="22"/>
        </w:rPr>
      </w:pPr>
    </w:p>
    <w:p w:rsidR="00F95C0B" w:rsidRPr="00187F5B" w:rsidRDefault="00F95C0B" w:rsidP="00F95C0B">
      <w:pPr>
        <w:pStyle w:val="ListParagraph"/>
        <w:numPr>
          <w:ilvl w:val="0"/>
          <w:numId w:val="2"/>
        </w:numPr>
        <w:ind w:left="180" w:hanging="180"/>
        <w:rPr>
          <w:rFonts w:asciiTheme="minorHAnsi" w:hAnsiTheme="minorHAnsi" w:cstheme="minorHAnsi"/>
          <w:b/>
          <w:sz w:val="22"/>
          <w:szCs w:val="22"/>
        </w:rPr>
      </w:pPr>
      <w:r w:rsidRPr="00187F5B">
        <w:rPr>
          <w:rFonts w:asciiTheme="minorHAnsi" w:hAnsiTheme="minorHAnsi" w:cstheme="minorHAnsi"/>
          <w:b/>
          <w:sz w:val="22"/>
          <w:szCs w:val="22"/>
        </w:rPr>
        <w:t>Graduate School Items/Report</w:t>
      </w:r>
    </w:p>
    <w:p w:rsidR="00416EB6" w:rsidRPr="00187F5B" w:rsidRDefault="00416EB6" w:rsidP="00F95C0B">
      <w:pPr>
        <w:numPr>
          <w:ilvl w:val="0"/>
          <w:numId w:val="4"/>
        </w:numPr>
        <w:ind w:left="810" w:hanging="450"/>
        <w:rPr>
          <w:rFonts w:asciiTheme="minorHAnsi" w:hAnsiTheme="minorHAnsi" w:cstheme="minorHAnsi"/>
          <w:color w:val="000000"/>
          <w:sz w:val="22"/>
          <w:szCs w:val="22"/>
        </w:rPr>
      </w:pPr>
      <w:r w:rsidRPr="00187F5B">
        <w:rPr>
          <w:rFonts w:asciiTheme="minorHAnsi" w:hAnsiTheme="minorHAnsi" w:cstheme="minorHAnsi"/>
          <w:sz w:val="22"/>
          <w:szCs w:val="22"/>
        </w:rPr>
        <w:t>Change to Readmissions</w:t>
      </w:r>
      <w:r w:rsidR="00FA32F6" w:rsidRPr="00187F5B">
        <w:rPr>
          <w:rFonts w:asciiTheme="minorHAnsi" w:hAnsiTheme="minorHAnsi" w:cstheme="minorHAnsi"/>
          <w:sz w:val="22"/>
          <w:szCs w:val="22"/>
        </w:rPr>
        <w:t xml:space="preserve"> (include PD input)</w:t>
      </w:r>
      <w:r w:rsidRPr="00187F5B">
        <w:rPr>
          <w:rFonts w:asciiTheme="minorHAnsi" w:hAnsiTheme="minorHAnsi" w:cstheme="minorHAnsi"/>
          <w:sz w:val="22"/>
          <w:szCs w:val="22"/>
        </w:rPr>
        <w:t>, new process for those changing programs</w:t>
      </w:r>
    </w:p>
    <w:p w:rsidR="00F95C0B" w:rsidRPr="00187F5B" w:rsidRDefault="00F95C0B" w:rsidP="00F95C0B">
      <w:pPr>
        <w:numPr>
          <w:ilvl w:val="0"/>
          <w:numId w:val="4"/>
        </w:numPr>
        <w:ind w:left="810" w:hanging="450"/>
        <w:rPr>
          <w:rFonts w:asciiTheme="minorHAnsi" w:hAnsiTheme="minorHAnsi" w:cstheme="minorHAnsi"/>
          <w:color w:val="000000"/>
          <w:sz w:val="22"/>
          <w:szCs w:val="22"/>
        </w:rPr>
      </w:pPr>
      <w:r w:rsidRPr="00187F5B">
        <w:rPr>
          <w:rFonts w:asciiTheme="minorHAnsi" w:hAnsiTheme="minorHAnsi" w:cstheme="minorHAnsi"/>
          <w:sz w:val="22"/>
          <w:szCs w:val="22"/>
        </w:rPr>
        <w:t>2019 Research Symposium</w:t>
      </w:r>
      <w:r w:rsidR="00C609E8">
        <w:rPr>
          <w:rFonts w:asciiTheme="minorHAnsi" w:hAnsiTheme="minorHAnsi" w:cstheme="minorHAnsi"/>
          <w:sz w:val="22"/>
          <w:szCs w:val="22"/>
        </w:rPr>
        <w:t xml:space="preserve"> </w:t>
      </w:r>
      <w:r w:rsidRPr="00187F5B">
        <w:rPr>
          <w:rFonts w:asciiTheme="minorHAnsi" w:hAnsiTheme="minorHAnsi" w:cstheme="minorHAnsi"/>
          <w:color w:val="000000"/>
          <w:sz w:val="22"/>
          <w:szCs w:val="22"/>
        </w:rPr>
        <w:t xml:space="preserve">– </w:t>
      </w:r>
      <w:r w:rsidRPr="00187F5B">
        <w:rPr>
          <w:rFonts w:asciiTheme="minorHAnsi" w:hAnsiTheme="minorHAnsi" w:cstheme="minorHAnsi"/>
          <w:b/>
          <w:color w:val="000000"/>
          <w:sz w:val="22"/>
          <w:szCs w:val="22"/>
        </w:rPr>
        <w:t>Monday, April</w:t>
      </w:r>
      <w:r w:rsidRPr="00187F5B">
        <w:rPr>
          <w:rFonts w:asciiTheme="minorHAnsi" w:hAnsiTheme="minorHAnsi" w:cstheme="minorHAnsi"/>
          <w:color w:val="000000"/>
          <w:sz w:val="22"/>
          <w:szCs w:val="22"/>
        </w:rPr>
        <w:t xml:space="preserve"> </w:t>
      </w:r>
      <w:r w:rsidRPr="00187F5B">
        <w:rPr>
          <w:rFonts w:asciiTheme="minorHAnsi" w:hAnsiTheme="minorHAnsi" w:cstheme="minorHAnsi"/>
          <w:b/>
          <w:color w:val="000000"/>
          <w:sz w:val="22"/>
          <w:szCs w:val="22"/>
        </w:rPr>
        <w:t>1</w:t>
      </w:r>
      <w:r w:rsidRPr="00187F5B">
        <w:rPr>
          <w:rFonts w:asciiTheme="minorHAnsi" w:hAnsiTheme="minorHAnsi" w:cstheme="minorHAnsi"/>
          <w:color w:val="000000"/>
          <w:sz w:val="22"/>
          <w:szCs w:val="22"/>
          <w:vertAlign w:val="superscript"/>
        </w:rPr>
        <w:t>st</w:t>
      </w:r>
      <w:r w:rsidRPr="00187F5B">
        <w:rPr>
          <w:rFonts w:asciiTheme="minorHAnsi" w:hAnsiTheme="minorHAnsi" w:cstheme="minorHAnsi"/>
          <w:color w:val="000000"/>
          <w:sz w:val="22"/>
          <w:szCs w:val="22"/>
        </w:rPr>
        <w:t xml:space="preserve"> </w:t>
      </w:r>
    </w:p>
    <w:p w:rsidR="00526C53" w:rsidRPr="00187F5B" w:rsidRDefault="00526C53" w:rsidP="00F95C0B">
      <w:pPr>
        <w:numPr>
          <w:ilvl w:val="0"/>
          <w:numId w:val="4"/>
        </w:numPr>
        <w:ind w:left="810" w:hanging="450"/>
        <w:rPr>
          <w:rFonts w:asciiTheme="minorHAnsi" w:hAnsiTheme="minorHAnsi" w:cstheme="minorHAnsi"/>
          <w:color w:val="000000"/>
          <w:sz w:val="22"/>
          <w:szCs w:val="22"/>
        </w:rPr>
      </w:pPr>
      <w:r w:rsidRPr="00187F5B">
        <w:rPr>
          <w:rFonts w:asciiTheme="minorHAnsi" w:hAnsiTheme="minorHAnsi" w:cstheme="minorHAnsi"/>
          <w:color w:val="000000"/>
          <w:sz w:val="22"/>
          <w:szCs w:val="22"/>
        </w:rPr>
        <w:t>Marketing meeting with Jodi</w:t>
      </w:r>
      <w:r w:rsidR="00C609E8">
        <w:rPr>
          <w:rFonts w:asciiTheme="minorHAnsi" w:hAnsiTheme="minorHAnsi" w:cstheme="minorHAnsi"/>
          <w:color w:val="000000"/>
          <w:sz w:val="22"/>
          <w:szCs w:val="22"/>
        </w:rPr>
        <w:t xml:space="preserve"> – </w:t>
      </w:r>
      <w:r w:rsidRPr="00187F5B">
        <w:rPr>
          <w:rFonts w:asciiTheme="minorHAnsi" w:hAnsiTheme="minorHAnsi" w:cstheme="minorHAnsi"/>
          <w:color w:val="000000"/>
          <w:sz w:val="22"/>
          <w:szCs w:val="22"/>
        </w:rPr>
        <w:t>make appointment</w:t>
      </w:r>
    </w:p>
    <w:p w:rsidR="00F47C3C" w:rsidRPr="00187F5B" w:rsidRDefault="00F47C3C" w:rsidP="00F95C0B">
      <w:pPr>
        <w:numPr>
          <w:ilvl w:val="0"/>
          <w:numId w:val="4"/>
        </w:numPr>
        <w:ind w:left="810" w:hanging="450"/>
        <w:rPr>
          <w:rFonts w:asciiTheme="minorHAnsi" w:hAnsiTheme="minorHAnsi" w:cstheme="minorHAnsi"/>
          <w:color w:val="000000"/>
          <w:sz w:val="22"/>
          <w:szCs w:val="22"/>
        </w:rPr>
      </w:pPr>
      <w:r w:rsidRPr="00187F5B">
        <w:rPr>
          <w:rFonts w:asciiTheme="minorHAnsi" w:hAnsiTheme="minorHAnsi" w:cstheme="minorHAnsi"/>
          <w:color w:val="000000"/>
          <w:sz w:val="22"/>
          <w:szCs w:val="22"/>
        </w:rPr>
        <w:t>Graduate School Spring Fling</w:t>
      </w:r>
      <w:r w:rsidR="00C609E8">
        <w:rPr>
          <w:rFonts w:asciiTheme="minorHAnsi" w:hAnsiTheme="minorHAnsi" w:cstheme="minorHAnsi"/>
          <w:color w:val="000000"/>
          <w:sz w:val="22"/>
          <w:szCs w:val="22"/>
        </w:rPr>
        <w:t xml:space="preserve"> – </w:t>
      </w:r>
      <w:r w:rsidRPr="00187F5B">
        <w:rPr>
          <w:rFonts w:asciiTheme="minorHAnsi" w:hAnsiTheme="minorHAnsi" w:cstheme="minorHAnsi"/>
          <w:color w:val="000000"/>
          <w:sz w:val="22"/>
          <w:szCs w:val="22"/>
        </w:rPr>
        <w:t>NEW</w:t>
      </w:r>
      <w:r w:rsidR="00C609E8">
        <w:rPr>
          <w:rFonts w:asciiTheme="minorHAnsi" w:hAnsiTheme="minorHAnsi" w:cstheme="minorHAnsi"/>
          <w:color w:val="000000"/>
          <w:sz w:val="22"/>
          <w:szCs w:val="22"/>
        </w:rPr>
        <w:t xml:space="preserve"> – </w:t>
      </w:r>
      <w:r w:rsidRPr="00187F5B">
        <w:rPr>
          <w:rFonts w:asciiTheme="minorHAnsi" w:hAnsiTheme="minorHAnsi" w:cstheme="minorHAnsi"/>
          <w:color w:val="000000"/>
          <w:sz w:val="22"/>
          <w:szCs w:val="22"/>
        </w:rPr>
        <w:t>April 11, 4-6 pm</w:t>
      </w:r>
    </w:p>
    <w:p w:rsidR="00F95C0B" w:rsidRPr="00187F5B" w:rsidRDefault="000E2EB3" w:rsidP="00F95C0B">
      <w:pPr>
        <w:numPr>
          <w:ilvl w:val="0"/>
          <w:numId w:val="4"/>
        </w:numPr>
        <w:ind w:left="810" w:hanging="450"/>
        <w:rPr>
          <w:rFonts w:asciiTheme="minorHAnsi" w:hAnsiTheme="minorHAnsi" w:cstheme="minorHAnsi"/>
          <w:color w:val="000000"/>
          <w:sz w:val="22"/>
          <w:szCs w:val="22"/>
        </w:rPr>
      </w:pPr>
      <w:r w:rsidRPr="00187F5B">
        <w:rPr>
          <w:rFonts w:asciiTheme="minorHAnsi" w:hAnsiTheme="minorHAnsi" w:cstheme="minorHAnsi"/>
          <w:color w:val="000000"/>
          <w:sz w:val="22"/>
          <w:szCs w:val="22"/>
        </w:rPr>
        <w:t>Faculty renewals</w:t>
      </w:r>
    </w:p>
    <w:p w:rsidR="00F95C0B" w:rsidRPr="00187F5B" w:rsidRDefault="00F95C0B" w:rsidP="00F95C0B">
      <w:pPr>
        <w:ind w:left="270"/>
        <w:rPr>
          <w:rFonts w:asciiTheme="minorHAnsi" w:hAnsiTheme="minorHAnsi" w:cstheme="minorHAnsi"/>
          <w:sz w:val="22"/>
          <w:szCs w:val="22"/>
          <w:u w:val="single"/>
        </w:rPr>
      </w:pPr>
    </w:p>
    <w:p w:rsidR="00F95C0B" w:rsidRPr="008818F1" w:rsidRDefault="00F95C0B" w:rsidP="008818F1">
      <w:pPr>
        <w:numPr>
          <w:ilvl w:val="0"/>
          <w:numId w:val="1"/>
        </w:numPr>
        <w:ind w:left="270" w:hanging="270"/>
        <w:rPr>
          <w:rFonts w:asciiTheme="minorHAnsi" w:hAnsiTheme="minorHAnsi" w:cstheme="minorHAnsi"/>
          <w:sz w:val="22"/>
          <w:szCs w:val="22"/>
          <w:u w:val="single"/>
        </w:rPr>
      </w:pPr>
      <w:r w:rsidRPr="00187F5B">
        <w:rPr>
          <w:rFonts w:asciiTheme="minorHAnsi" w:hAnsiTheme="minorHAnsi" w:cstheme="minorHAnsi"/>
          <w:sz w:val="22"/>
          <w:szCs w:val="22"/>
        </w:rPr>
        <w:t xml:space="preserve">Unfinished/New Business </w:t>
      </w:r>
    </w:p>
    <w:p w:rsidR="008818F1" w:rsidRPr="008818F1" w:rsidRDefault="008818F1" w:rsidP="008818F1">
      <w:pPr>
        <w:rPr>
          <w:rFonts w:asciiTheme="minorHAnsi" w:hAnsiTheme="minorHAnsi" w:cstheme="minorHAnsi"/>
          <w:sz w:val="22"/>
          <w:szCs w:val="22"/>
          <w:u w:val="single"/>
        </w:rPr>
      </w:pPr>
    </w:p>
    <w:p w:rsidR="00F95C0B" w:rsidRPr="00187F5B" w:rsidRDefault="00F95C0B" w:rsidP="00F95C0B">
      <w:pPr>
        <w:numPr>
          <w:ilvl w:val="0"/>
          <w:numId w:val="1"/>
        </w:numPr>
        <w:ind w:left="270" w:hanging="270"/>
        <w:rPr>
          <w:rFonts w:asciiTheme="minorHAnsi" w:hAnsiTheme="minorHAnsi" w:cstheme="minorHAnsi"/>
          <w:sz w:val="22"/>
          <w:szCs w:val="22"/>
          <w:u w:val="single"/>
        </w:rPr>
      </w:pPr>
      <w:r w:rsidRPr="00187F5B">
        <w:rPr>
          <w:rFonts w:asciiTheme="minorHAnsi" w:hAnsiTheme="minorHAnsi" w:cstheme="minorHAnsi"/>
          <w:sz w:val="22"/>
          <w:szCs w:val="22"/>
        </w:rPr>
        <w:t>Announcements/Reminders</w:t>
      </w:r>
    </w:p>
    <w:p w:rsidR="00F95C0B" w:rsidRPr="00187F5B" w:rsidRDefault="00F95C0B" w:rsidP="00F95C0B">
      <w:pPr>
        <w:pStyle w:val="ListParagraph"/>
        <w:numPr>
          <w:ilvl w:val="0"/>
          <w:numId w:val="3"/>
        </w:numPr>
        <w:ind w:left="900"/>
        <w:rPr>
          <w:rFonts w:asciiTheme="minorHAnsi" w:hAnsiTheme="minorHAnsi" w:cstheme="minorHAnsi"/>
          <w:sz w:val="22"/>
          <w:szCs w:val="22"/>
        </w:rPr>
      </w:pPr>
      <w:r w:rsidRPr="00187F5B">
        <w:rPr>
          <w:rFonts w:asciiTheme="minorHAnsi" w:hAnsiTheme="minorHAnsi" w:cstheme="minorHAnsi"/>
          <w:sz w:val="22"/>
          <w:szCs w:val="22"/>
        </w:rPr>
        <w:t>Announcements</w:t>
      </w:r>
    </w:p>
    <w:p w:rsidR="00F95C0B" w:rsidRPr="00187F5B" w:rsidRDefault="00F95C0B" w:rsidP="00F95C0B">
      <w:pPr>
        <w:pStyle w:val="ListParagraph"/>
        <w:numPr>
          <w:ilvl w:val="0"/>
          <w:numId w:val="3"/>
        </w:numPr>
        <w:ind w:left="900"/>
        <w:rPr>
          <w:rFonts w:asciiTheme="minorHAnsi" w:hAnsiTheme="minorHAnsi" w:cstheme="minorHAnsi"/>
          <w:sz w:val="22"/>
          <w:szCs w:val="22"/>
        </w:rPr>
      </w:pPr>
      <w:r w:rsidRPr="00187F5B">
        <w:rPr>
          <w:rFonts w:asciiTheme="minorHAnsi" w:hAnsiTheme="minorHAnsi" w:cstheme="minorHAnsi"/>
          <w:sz w:val="22"/>
          <w:szCs w:val="22"/>
        </w:rPr>
        <w:t xml:space="preserve">Grad Council Meetings for 18-19 academic year (UC Annex room 203 at 3:00 pm): </w:t>
      </w:r>
    </w:p>
    <w:p w:rsidR="00F95C0B" w:rsidRPr="00187F5B" w:rsidRDefault="00F95C0B" w:rsidP="00F95C0B">
      <w:pPr>
        <w:pStyle w:val="ListParagraph"/>
        <w:ind w:left="900"/>
        <w:rPr>
          <w:rFonts w:asciiTheme="minorHAnsi" w:hAnsiTheme="minorHAnsi" w:cstheme="minorHAnsi"/>
          <w:sz w:val="22"/>
          <w:szCs w:val="22"/>
        </w:rPr>
      </w:pPr>
      <w:r w:rsidRPr="00187F5B">
        <w:rPr>
          <w:rFonts w:asciiTheme="minorHAnsi" w:hAnsiTheme="minorHAnsi" w:cstheme="minorHAnsi"/>
          <w:sz w:val="22"/>
          <w:szCs w:val="22"/>
        </w:rPr>
        <w:t>March 18, April 15 of 2019</w:t>
      </w:r>
    </w:p>
    <w:p w:rsidR="00F95C0B" w:rsidRPr="00187F5B" w:rsidRDefault="00F95C0B" w:rsidP="00F95C0B">
      <w:pPr>
        <w:pStyle w:val="ListParagraph"/>
        <w:numPr>
          <w:ilvl w:val="0"/>
          <w:numId w:val="3"/>
        </w:numPr>
        <w:ind w:left="900"/>
        <w:rPr>
          <w:rFonts w:asciiTheme="minorHAnsi" w:hAnsiTheme="minorHAnsi" w:cstheme="minorHAnsi"/>
          <w:sz w:val="22"/>
          <w:szCs w:val="22"/>
        </w:rPr>
      </w:pPr>
      <w:r w:rsidRPr="00187F5B">
        <w:rPr>
          <w:rFonts w:asciiTheme="minorHAnsi" w:hAnsiTheme="minorHAnsi" w:cstheme="minorHAnsi"/>
          <w:sz w:val="22"/>
          <w:szCs w:val="22"/>
        </w:rPr>
        <w:t>Application Deadlines:</w:t>
      </w:r>
    </w:p>
    <w:p w:rsidR="00F95C0B" w:rsidRPr="00187F5B" w:rsidRDefault="00F95C0B" w:rsidP="00F95C0B">
      <w:pPr>
        <w:ind w:left="1260"/>
        <w:rPr>
          <w:rFonts w:asciiTheme="minorHAnsi" w:hAnsiTheme="minorHAnsi" w:cstheme="minorHAnsi"/>
          <w:sz w:val="22"/>
          <w:szCs w:val="22"/>
        </w:rPr>
      </w:pPr>
      <w:r w:rsidRPr="00187F5B">
        <w:rPr>
          <w:rFonts w:asciiTheme="minorHAnsi" w:hAnsiTheme="minorHAnsi" w:cstheme="minorHAnsi"/>
          <w:sz w:val="22"/>
          <w:szCs w:val="22"/>
        </w:rPr>
        <w:t xml:space="preserve">March 1 for fall 19 graduation </w:t>
      </w:r>
    </w:p>
    <w:p w:rsidR="00F95C0B" w:rsidRPr="00187F5B" w:rsidRDefault="00F95C0B" w:rsidP="00F95C0B">
      <w:pPr>
        <w:pStyle w:val="ListParagraph"/>
        <w:ind w:left="900" w:firstLine="360"/>
        <w:rPr>
          <w:rFonts w:asciiTheme="minorHAnsi" w:hAnsiTheme="minorHAnsi" w:cstheme="minorHAnsi"/>
          <w:sz w:val="22"/>
          <w:szCs w:val="22"/>
        </w:rPr>
      </w:pPr>
      <w:r w:rsidRPr="00187F5B">
        <w:rPr>
          <w:rFonts w:asciiTheme="minorHAnsi" w:hAnsiTheme="minorHAnsi" w:cstheme="minorHAnsi"/>
          <w:sz w:val="22"/>
          <w:szCs w:val="22"/>
        </w:rPr>
        <w:t>October 1 for spring 20 graduation</w:t>
      </w:r>
    </w:p>
    <w:p w:rsidR="00813D9E" w:rsidRPr="00187F5B" w:rsidRDefault="00813D9E" w:rsidP="00813D9E">
      <w:pPr>
        <w:pStyle w:val="ListParagraph"/>
        <w:numPr>
          <w:ilvl w:val="0"/>
          <w:numId w:val="3"/>
        </w:numPr>
        <w:ind w:left="900"/>
        <w:rPr>
          <w:rFonts w:asciiTheme="minorHAnsi" w:hAnsiTheme="minorHAnsi" w:cstheme="minorHAnsi"/>
          <w:sz w:val="22"/>
          <w:szCs w:val="22"/>
        </w:rPr>
      </w:pPr>
      <w:r w:rsidRPr="00187F5B">
        <w:rPr>
          <w:rFonts w:asciiTheme="minorHAnsi" w:hAnsiTheme="minorHAnsi" w:cstheme="minorHAnsi"/>
          <w:sz w:val="22"/>
          <w:szCs w:val="22"/>
        </w:rPr>
        <w:t xml:space="preserve">2019 Research Symposium: </w:t>
      </w:r>
      <w:r w:rsidRPr="00187F5B">
        <w:rPr>
          <w:rFonts w:asciiTheme="minorHAnsi" w:hAnsiTheme="minorHAnsi" w:cstheme="minorHAnsi"/>
          <w:b/>
          <w:sz w:val="22"/>
          <w:szCs w:val="22"/>
        </w:rPr>
        <w:t>Monday, April 1</w:t>
      </w:r>
      <w:r w:rsidRPr="00187F5B">
        <w:rPr>
          <w:rFonts w:asciiTheme="minorHAnsi" w:hAnsiTheme="minorHAnsi" w:cstheme="minorHAnsi"/>
          <w:sz w:val="22"/>
          <w:szCs w:val="22"/>
        </w:rPr>
        <w:t>, 2019</w:t>
      </w:r>
    </w:p>
    <w:p w:rsidR="00F95C0B" w:rsidRPr="00187F5B" w:rsidRDefault="00F95C0B" w:rsidP="00F95C0B">
      <w:pPr>
        <w:pStyle w:val="ListParagraph"/>
        <w:numPr>
          <w:ilvl w:val="0"/>
          <w:numId w:val="3"/>
        </w:numPr>
        <w:ind w:left="900"/>
        <w:rPr>
          <w:rFonts w:asciiTheme="minorHAnsi" w:hAnsiTheme="minorHAnsi" w:cstheme="minorHAnsi"/>
          <w:sz w:val="22"/>
          <w:szCs w:val="22"/>
        </w:rPr>
      </w:pPr>
      <w:r w:rsidRPr="00187F5B">
        <w:rPr>
          <w:rFonts w:asciiTheme="minorHAnsi" w:hAnsiTheme="minorHAnsi" w:cstheme="minorHAnsi"/>
          <w:sz w:val="22"/>
          <w:szCs w:val="22"/>
        </w:rPr>
        <w:t xml:space="preserve">Graduate School </w:t>
      </w:r>
      <w:r w:rsidR="00883D40" w:rsidRPr="00187F5B">
        <w:rPr>
          <w:rFonts w:asciiTheme="minorHAnsi" w:hAnsiTheme="minorHAnsi" w:cstheme="minorHAnsi"/>
          <w:sz w:val="22"/>
          <w:szCs w:val="22"/>
        </w:rPr>
        <w:t>Spring</w:t>
      </w:r>
      <w:r w:rsidRPr="00187F5B">
        <w:rPr>
          <w:rFonts w:asciiTheme="minorHAnsi" w:hAnsiTheme="minorHAnsi" w:cstheme="minorHAnsi"/>
          <w:sz w:val="22"/>
          <w:szCs w:val="22"/>
        </w:rPr>
        <w:t xml:space="preserve"> Commencement, </w:t>
      </w:r>
      <w:r w:rsidR="00883D40" w:rsidRPr="00187F5B">
        <w:rPr>
          <w:rFonts w:asciiTheme="minorHAnsi" w:hAnsiTheme="minorHAnsi" w:cstheme="minorHAnsi"/>
          <w:sz w:val="22"/>
          <w:szCs w:val="22"/>
        </w:rPr>
        <w:t>May 3</w:t>
      </w:r>
      <w:r w:rsidRPr="00187F5B">
        <w:rPr>
          <w:rFonts w:asciiTheme="minorHAnsi" w:hAnsiTheme="minorHAnsi" w:cstheme="minorHAnsi"/>
          <w:sz w:val="22"/>
          <w:szCs w:val="22"/>
        </w:rPr>
        <w:t>,</w:t>
      </w:r>
      <w:r w:rsidR="00883D40" w:rsidRPr="00187F5B">
        <w:rPr>
          <w:rFonts w:asciiTheme="minorHAnsi" w:hAnsiTheme="minorHAnsi" w:cstheme="minorHAnsi"/>
          <w:sz w:val="22"/>
          <w:szCs w:val="22"/>
        </w:rPr>
        <w:t xml:space="preserve"> 2019</w:t>
      </w:r>
    </w:p>
    <w:p w:rsidR="00F95C0B" w:rsidRPr="00187F5B" w:rsidRDefault="00F95C0B" w:rsidP="00F95C0B">
      <w:pPr>
        <w:ind w:left="270"/>
        <w:rPr>
          <w:rFonts w:asciiTheme="minorHAnsi" w:hAnsiTheme="minorHAnsi" w:cstheme="minorHAnsi"/>
          <w:sz w:val="22"/>
          <w:szCs w:val="22"/>
          <w:highlight w:val="yellow"/>
        </w:rPr>
      </w:pPr>
    </w:p>
    <w:p w:rsidR="00CF1E1E" w:rsidRPr="00187F5B" w:rsidRDefault="00F95C0B" w:rsidP="00CF1E1E">
      <w:pPr>
        <w:pStyle w:val="PlainText"/>
        <w:rPr>
          <w:rFonts w:asciiTheme="minorHAnsi" w:hAnsiTheme="minorHAnsi" w:cstheme="minorHAnsi"/>
          <w:sz w:val="22"/>
          <w:szCs w:val="22"/>
        </w:rPr>
      </w:pPr>
      <w:r w:rsidRPr="00187F5B">
        <w:rPr>
          <w:rFonts w:asciiTheme="minorHAnsi" w:hAnsiTheme="minorHAnsi" w:cstheme="minorHAnsi"/>
          <w:sz w:val="22"/>
          <w:szCs w:val="22"/>
        </w:rPr>
        <w:t>Next Meeting:  Monday, March 18, 2019, 3:00, UC Annex Room 203</w:t>
      </w:r>
    </w:p>
    <w:sectPr w:rsidR="00CF1E1E" w:rsidRPr="00187F5B" w:rsidSect="009E4DF4">
      <w:footerReference w:type="default" r:id="rId18"/>
      <w:pgSz w:w="12240" w:h="15840"/>
      <w:pgMar w:top="1080" w:right="990" w:bottom="99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655" w:rsidRDefault="00154655" w:rsidP="00541225">
      <w:r>
        <w:separator/>
      </w:r>
    </w:p>
  </w:endnote>
  <w:endnote w:type="continuationSeparator" w:id="0">
    <w:p w:rsidR="00154655" w:rsidRDefault="00154655" w:rsidP="0054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dy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380094"/>
      <w:docPartObj>
        <w:docPartGallery w:val="Page Numbers (Bottom of Page)"/>
        <w:docPartUnique/>
      </w:docPartObj>
    </w:sdtPr>
    <w:sdtEndPr>
      <w:rPr>
        <w:noProof/>
      </w:rPr>
    </w:sdtEndPr>
    <w:sdtContent>
      <w:p w:rsidR="00154655" w:rsidRDefault="00154655" w:rsidP="00541225">
        <w:pPr>
          <w:pStyle w:val="Footer"/>
          <w:jc w:val="right"/>
        </w:pPr>
        <w:r>
          <w:fldChar w:fldCharType="begin"/>
        </w:r>
        <w:r>
          <w:instrText xml:space="preserve"> PAGE   \* MERGEFORMAT </w:instrText>
        </w:r>
        <w:r>
          <w:fldChar w:fldCharType="separate"/>
        </w:r>
        <w:r w:rsidR="008C7A5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655" w:rsidRDefault="00154655" w:rsidP="00541225">
      <w:r>
        <w:separator/>
      </w:r>
    </w:p>
  </w:footnote>
  <w:footnote w:type="continuationSeparator" w:id="0">
    <w:p w:rsidR="00154655" w:rsidRDefault="00154655" w:rsidP="00541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659"/>
    <w:multiLevelType w:val="hybridMultilevel"/>
    <w:tmpl w:val="6098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2661"/>
    <w:multiLevelType w:val="hybridMultilevel"/>
    <w:tmpl w:val="0436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2E60"/>
    <w:multiLevelType w:val="hybridMultilevel"/>
    <w:tmpl w:val="0738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94169A60">
      <w:numFmt w:val="bullet"/>
      <w:lvlText w:val="•"/>
      <w:lvlJc w:val="left"/>
      <w:pPr>
        <w:ind w:left="3600" w:hanging="360"/>
      </w:pPr>
      <w:rPr>
        <w:rFonts w:ascii="Garamond" w:eastAsiaTheme="minorHAnsi" w:hAnsi="Garamond" w:cstheme="min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B6B5F"/>
    <w:multiLevelType w:val="hybridMultilevel"/>
    <w:tmpl w:val="D3D42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70D2C"/>
    <w:multiLevelType w:val="hybridMultilevel"/>
    <w:tmpl w:val="FD94A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803D4"/>
    <w:multiLevelType w:val="hybridMultilevel"/>
    <w:tmpl w:val="2CEC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B48B7"/>
    <w:multiLevelType w:val="hybridMultilevel"/>
    <w:tmpl w:val="A6E8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F73C7"/>
    <w:multiLevelType w:val="hybridMultilevel"/>
    <w:tmpl w:val="F13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474BF"/>
    <w:multiLevelType w:val="hybridMultilevel"/>
    <w:tmpl w:val="0D28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D7F12"/>
    <w:multiLevelType w:val="hybridMultilevel"/>
    <w:tmpl w:val="3A4CFF8A"/>
    <w:lvl w:ilvl="0" w:tplc="04090003">
      <w:start w:val="1"/>
      <w:numFmt w:val="bullet"/>
      <w:lvlText w:val="o"/>
      <w:lvlJc w:val="left"/>
      <w:pPr>
        <w:ind w:left="630" w:hanging="360"/>
      </w:pPr>
      <w:rPr>
        <w:rFonts w:ascii="Courier New" w:hAnsi="Courier New" w:cs="Courier New"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7A85602"/>
    <w:multiLevelType w:val="hybridMultilevel"/>
    <w:tmpl w:val="E40C5424"/>
    <w:lvl w:ilvl="0" w:tplc="16B8D97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B43B59"/>
    <w:multiLevelType w:val="hybridMultilevel"/>
    <w:tmpl w:val="2906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C2C7C"/>
    <w:multiLevelType w:val="hybridMultilevel"/>
    <w:tmpl w:val="BE60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C4A19"/>
    <w:multiLevelType w:val="multilevel"/>
    <w:tmpl w:val="BE847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943168D"/>
    <w:multiLevelType w:val="hybridMultilevel"/>
    <w:tmpl w:val="68645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C04DF9"/>
    <w:multiLevelType w:val="hybridMultilevel"/>
    <w:tmpl w:val="3E6C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85622"/>
    <w:multiLevelType w:val="hybridMultilevel"/>
    <w:tmpl w:val="50B46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B7063D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D29A6"/>
    <w:multiLevelType w:val="hybridMultilevel"/>
    <w:tmpl w:val="E44E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B0A3E"/>
    <w:multiLevelType w:val="hybridMultilevel"/>
    <w:tmpl w:val="4614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D4473"/>
    <w:multiLevelType w:val="hybridMultilevel"/>
    <w:tmpl w:val="8072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B0FC6"/>
    <w:multiLevelType w:val="multilevel"/>
    <w:tmpl w:val="B56C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15"/>
  </w:num>
  <w:num w:numId="4">
    <w:abstractNumId w:val="9"/>
  </w:num>
  <w:num w:numId="5">
    <w:abstractNumId w:val="16"/>
  </w:num>
  <w:num w:numId="6">
    <w:abstractNumId w:val="1"/>
  </w:num>
  <w:num w:numId="7">
    <w:abstractNumId w:val="19"/>
  </w:num>
  <w:num w:numId="8">
    <w:abstractNumId w:val="3"/>
  </w:num>
  <w:num w:numId="9">
    <w:abstractNumId w:val="2"/>
  </w:num>
  <w:num w:numId="10">
    <w:abstractNumId w:val="10"/>
  </w:num>
  <w:num w:numId="11">
    <w:abstractNumId w:val="11"/>
  </w:num>
  <w:num w:numId="12">
    <w:abstractNumId w:val="8"/>
  </w:num>
  <w:num w:numId="13">
    <w:abstractNumId w:val="18"/>
  </w:num>
  <w:num w:numId="14">
    <w:abstractNumId w:val="6"/>
  </w:num>
  <w:num w:numId="15">
    <w:abstractNumId w:val="0"/>
  </w:num>
  <w:num w:numId="16">
    <w:abstractNumId w:val="5"/>
  </w:num>
  <w:num w:numId="17">
    <w:abstractNumId w:val="7"/>
  </w:num>
  <w:num w:numId="18">
    <w:abstractNumId w:val="17"/>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0B"/>
    <w:rsid w:val="000252C3"/>
    <w:rsid w:val="000B0DD7"/>
    <w:rsid w:val="000E2EB3"/>
    <w:rsid w:val="00154655"/>
    <w:rsid w:val="00187F5B"/>
    <w:rsid w:val="00193675"/>
    <w:rsid w:val="001C5BD9"/>
    <w:rsid w:val="002368AB"/>
    <w:rsid w:val="002C7C7B"/>
    <w:rsid w:val="003250B7"/>
    <w:rsid w:val="003340DA"/>
    <w:rsid w:val="003F75AD"/>
    <w:rsid w:val="00416EB6"/>
    <w:rsid w:val="00472924"/>
    <w:rsid w:val="004D596E"/>
    <w:rsid w:val="00507957"/>
    <w:rsid w:val="00526C53"/>
    <w:rsid w:val="005317BF"/>
    <w:rsid w:val="00541225"/>
    <w:rsid w:val="005B29FE"/>
    <w:rsid w:val="00704CDD"/>
    <w:rsid w:val="007C225F"/>
    <w:rsid w:val="00813D9E"/>
    <w:rsid w:val="0087300B"/>
    <w:rsid w:val="008818F1"/>
    <w:rsid w:val="00883D40"/>
    <w:rsid w:val="008A35D4"/>
    <w:rsid w:val="008B51BF"/>
    <w:rsid w:val="008C7A51"/>
    <w:rsid w:val="008F4463"/>
    <w:rsid w:val="00904F4A"/>
    <w:rsid w:val="00937378"/>
    <w:rsid w:val="00972A52"/>
    <w:rsid w:val="009C18AC"/>
    <w:rsid w:val="009E4DF4"/>
    <w:rsid w:val="00A35BAC"/>
    <w:rsid w:val="00AF7867"/>
    <w:rsid w:val="00AF7ACD"/>
    <w:rsid w:val="00B1558E"/>
    <w:rsid w:val="00B57BE0"/>
    <w:rsid w:val="00B646C1"/>
    <w:rsid w:val="00B701BD"/>
    <w:rsid w:val="00B87B7E"/>
    <w:rsid w:val="00BF322B"/>
    <w:rsid w:val="00C14742"/>
    <w:rsid w:val="00C512FE"/>
    <w:rsid w:val="00C609E8"/>
    <w:rsid w:val="00C9509D"/>
    <w:rsid w:val="00C9629F"/>
    <w:rsid w:val="00CC773A"/>
    <w:rsid w:val="00CF1E1E"/>
    <w:rsid w:val="00D204E5"/>
    <w:rsid w:val="00D50651"/>
    <w:rsid w:val="00D51988"/>
    <w:rsid w:val="00D86B3F"/>
    <w:rsid w:val="00DA6577"/>
    <w:rsid w:val="00DF6F6C"/>
    <w:rsid w:val="00E806EF"/>
    <w:rsid w:val="00E908BF"/>
    <w:rsid w:val="00F00B27"/>
    <w:rsid w:val="00F47C3C"/>
    <w:rsid w:val="00F73294"/>
    <w:rsid w:val="00F95C0B"/>
    <w:rsid w:val="00FA32F6"/>
    <w:rsid w:val="00FB4AF0"/>
    <w:rsid w:val="00FC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06F6312"/>
  <w15:chartTrackingRefBased/>
  <w15:docId w15:val="{D38620C4-DCEA-43FF-B581-D9F19A6A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C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0B"/>
    <w:pPr>
      <w:ind w:left="720"/>
    </w:pPr>
  </w:style>
  <w:style w:type="paragraph" w:styleId="PlainText">
    <w:name w:val="Plain Text"/>
    <w:basedOn w:val="Normal"/>
    <w:link w:val="PlainTextChar"/>
    <w:uiPriority w:val="99"/>
    <w:unhideWhenUsed/>
    <w:rsid w:val="00F95C0B"/>
    <w:rPr>
      <w:rFonts w:ascii="Consolas" w:eastAsia="Calibri" w:hAnsi="Consolas"/>
      <w:sz w:val="21"/>
      <w:szCs w:val="21"/>
    </w:rPr>
  </w:style>
  <w:style w:type="character" w:customStyle="1" w:styleId="PlainTextChar">
    <w:name w:val="Plain Text Char"/>
    <w:basedOn w:val="DefaultParagraphFont"/>
    <w:link w:val="PlainText"/>
    <w:uiPriority w:val="99"/>
    <w:rsid w:val="00F95C0B"/>
    <w:rPr>
      <w:rFonts w:ascii="Consolas" w:eastAsia="Calibri" w:hAnsi="Consolas" w:cs="Times New Roman"/>
      <w:sz w:val="21"/>
      <w:szCs w:val="21"/>
    </w:rPr>
  </w:style>
  <w:style w:type="paragraph" w:styleId="Header">
    <w:name w:val="header"/>
    <w:basedOn w:val="Normal"/>
    <w:link w:val="HeaderChar"/>
    <w:uiPriority w:val="99"/>
    <w:unhideWhenUsed/>
    <w:rsid w:val="00541225"/>
    <w:pPr>
      <w:tabs>
        <w:tab w:val="center" w:pos="4680"/>
        <w:tab w:val="right" w:pos="9360"/>
      </w:tabs>
    </w:pPr>
  </w:style>
  <w:style w:type="character" w:customStyle="1" w:styleId="HeaderChar">
    <w:name w:val="Header Char"/>
    <w:basedOn w:val="DefaultParagraphFont"/>
    <w:link w:val="Header"/>
    <w:uiPriority w:val="99"/>
    <w:rsid w:val="005412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1225"/>
    <w:pPr>
      <w:tabs>
        <w:tab w:val="center" w:pos="4680"/>
        <w:tab w:val="right" w:pos="9360"/>
      </w:tabs>
    </w:pPr>
  </w:style>
  <w:style w:type="character" w:customStyle="1" w:styleId="FooterChar">
    <w:name w:val="Footer Char"/>
    <w:basedOn w:val="DefaultParagraphFont"/>
    <w:link w:val="Footer"/>
    <w:uiPriority w:val="99"/>
    <w:rsid w:val="00541225"/>
    <w:rPr>
      <w:rFonts w:ascii="Times New Roman" w:eastAsia="Times New Roman" w:hAnsi="Times New Roman" w:cs="Times New Roman"/>
      <w:sz w:val="24"/>
      <w:szCs w:val="24"/>
    </w:rPr>
  </w:style>
  <w:style w:type="table" w:styleId="TableGrid">
    <w:name w:val="Table Grid"/>
    <w:basedOn w:val="TableNormal"/>
    <w:uiPriority w:val="39"/>
    <w:rsid w:val="00F00B27"/>
    <w:pPr>
      <w:spacing w:after="0" w:line="240" w:lineRule="auto"/>
    </w:pPr>
    <w:rPr>
      <w:rFonts w:ascii="Garamond" w:hAnsi="Garamond"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7B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8877">
      <w:bodyDiv w:val="1"/>
      <w:marLeft w:val="0"/>
      <w:marRight w:val="0"/>
      <w:marTop w:val="0"/>
      <w:marBottom w:val="0"/>
      <w:divBdr>
        <w:top w:val="none" w:sz="0" w:space="0" w:color="auto"/>
        <w:left w:val="none" w:sz="0" w:space="0" w:color="auto"/>
        <w:bottom w:val="none" w:sz="0" w:space="0" w:color="auto"/>
        <w:right w:val="none" w:sz="0" w:space="0" w:color="auto"/>
      </w:divBdr>
    </w:div>
    <w:div w:id="392507702">
      <w:bodyDiv w:val="1"/>
      <w:marLeft w:val="0"/>
      <w:marRight w:val="0"/>
      <w:marTop w:val="0"/>
      <w:marBottom w:val="0"/>
      <w:divBdr>
        <w:top w:val="none" w:sz="0" w:space="0" w:color="auto"/>
        <w:left w:val="none" w:sz="0" w:space="0" w:color="auto"/>
        <w:bottom w:val="none" w:sz="0" w:space="0" w:color="auto"/>
        <w:right w:val="none" w:sz="0" w:space="0" w:color="auto"/>
      </w:divBdr>
    </w:div>
    <w:div w:id="1179156389">
      <w:bodyDiv w:val="1"/>
      <w:marLeft w:val="0"/>
      <w:marRight w:val="0"/>
      <w:marTop w:val="0"/>
      <w:marBottom w:val="0"/>
      <w:divBdr>
        <w:top w:val="none" w:sz="0" w:space="0" w:color="auto"/>
        <w:left w:val="none" w:sz="0" w:space="0" w:color="auto"/>
        <w:bottom w:val="none" w:sz="0" w:space="0" w:color="auto"/>
        <w:right w:val="none" w:sz="0" w:space="0" w:color="auto"/>
      </w:divBdr>
    </w:div>
    <w:div w:id="1903714152">
      <w:bodyDiv w:val="1"/>
      <w:marLeft w:val="0"/>
      <w:marRight w:val="0"/>
      <w:marTop w:val="0"/>
      <w:marBottom w:val="0"/>
      <w:divBdr>
        <w:top w:val="none" w:sz="0" w:space="0" w:color="auto"/>
        <w:left w:val="none" w:sz="0" w:space="0" w:color="auto"/>
        <w:bottom w:val="none" w:sz="0" w:space="0" w:color="auto"/>
        <w:right w:val="none" w:sz="0" w:space="0" w:color="auto"/>
      </w:divBdr>
      <w:divsChild>
        <w:div w:id="707530114">
          <w:marLeft w:val="0"/>
          <w:marRight w:val="0"/>
          <w:marTop w:val="0"/>
          <w:marBottom w:val="0"/>
          <w:divBdr>
            <w:top w:val="none" w:sz="0" w:space="0" w:color="auto"/>
            <w:left w:val="none" w:sz="0" w:space="0" w:color="auto"/>
            <w:bottom w:val="none" w:sz="0" w:space="0" w:color="auto"/>
            <w:right w:val="none" w:sz="0" w:space="0" w:color="auto"/>
          </w:divBdr>
        </w:div>
        <w:div w:id="979726098">
          <w:marLeft w:val="0"/>
          <w:marRight w:val="0"/>
          <w:marTop w:val="0"/>
          <w:marBottom w:val="0"/>
          <w:divBdr>
            <w:top w:val="none" w:sz="0" w:space="0" w:color="auto"/>
            <w:left w:val="none" w:sz="0" w:space="0" w:color="auto"/>
            <w:bottom w:val="none" w:sz="0" w:space="0" w:color="auto"/>
            <w:right w:val="none" w:sz="0" w:space="0" w:color="auto"/>
          </w:divBdr>
        </w:div>
        <w:div w:id="626745505">
          <w:marLeft w:val="0"/>
          <w:marRight w:val="0"/>
          <w:marTop w:val="0"/>
          <w:marBottom w:val="0"/>
          <w:divBdr>
            <w:top w:val="none" w:sz="0" w:space="0" w:color="auto"/>
            <w:left w:val="none" w:sz="0" w:space="0" w:color="auto"/>
            <w:bottom w:val="none" w:sz="0" w:space="0" w:color="auto"/>
            <w:right w:val="none" w:sz="0" w:space="0" w:color="auto"/>
          </w:divBdr>
        </w:div>
        <w:div w:id="572010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package" Target="embeddings/Microsoft_Word_Document1.doc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M. Bumin</dc:creator>
  <cp:keywords/>
  <dc:description/>
  <cp:lastModifiedBy>Kirill M. Bumin</cp:lastModifiedBy>
  <cp:revision>30</cp:revision>
  <dcterms:created xsi:type="dcterms:W3CDTF">2019-02-11T17:41:00Z</dcterms:created>
  <dcterms:modified xsi:type="dcterms:W3CDTF">2019-02-14T18:41:00Z</dcterms:modified>
</cp:coreProperties>
</file>