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1F6AC" w14:textId="70E86A04" w:rsidR="000603AC" w:rsidRPr="00C14CE6" w:rsidRDefault="000F3739" w:rsidP="000603AC">
      <w:pPr>
        <w:pStyle w:val="Default"/>
        <w:jc w:val="center"/>
        <w:rPr>
          <w:sz w:val="32"/>
          <w:szCs w:val="32"/>
        </w:rPr>
      </w:pPr>
      <w:r>
        <w:rPr>
          <w:sz w:val="32"/>
          <w:szCs w:val="32"/>
        </w:rPr>
        <w:t>September 27</w:t>
      </w:r>
      <w:r w:rsidR="00C14CE6" w:rsidRPr="00C14CE6">
        <w:rPr>
          <w:sz w:val="32"/>
          <w:szCs w:val="32"/>
        </w:rPr>
        <w:t>,</w:t>
      </w:r>
      <w:r w:rsidR="002334B0" w:rsidRPr="00C14CE6">
        <w:rPr>
          <w:sz w:val="32"/>
          <w:szCs w:val="32"/>
        </w:rPr>
        <w:t xml:space="preserve"> 201</w:t>
      </w:r>
      <w:r w:rsidR="0034175A">
        <w:rPr>
          <w:sz w:val="32"/>
          <w:szCs w:val="32"/>
        </w:rPr>
        <w:t>8</w:t>
      </w:r>
      <w:r w:rsidR="000603AC" w:rsidRPr="00C14CE6">
        <w:rPr>
          <w:sz w:val="32"/>
          <w:szCs w:val="32"/>
        </w:rPr>
        <w:t xml:space="preserve"> Meeting of the General Education Subcommittee</w:t>
      </w:r>
    </w:p>
    <w:p w14:paraId="6BEB599B" w14:textId="77777777" w:rsidR="00BA6CE8" w:rsidRDefault="00BA6CE8" w:rsidP="00BA6CE8">
      <w:pPr>
        <w:pStyle w:val="Default"/>
        <w:rPr>
          <w:sz w:val="32"/>
          <w:szCs w:val="32"/>
        </w:rPr>
      </w:pPr>
    </w:p>
    <w:p w14:paraId="26D102E5" w14:textId="77777777" w:rsidR="000603AC" w:rsidRPr="00C14CE6" w:rsidRDefault="000603AC" w:rsidP="00BA6CE8">
      <w:pPr>
        <w:pStyle w:val="Default"/>
        <w:rPr>
          <w:sz w:val="32"/>
          <w:szCs w:val="32"/>
        </w:rPr>
      </w:pPr>
      <w:r w:rsidRPr="00C14CE6">
        <w:rPr>
          <w:sz w:val="32"/>
          <w:szCs w:val="32"/>
        </w:rPr>
        <w:t>Committee Members</w:t>
      </w:r>
    </w:p>
    <w:p w14:paraId="0280F8F6" w14:textId="093EB042" w:rsidR="007522A3" w:rsidRPr="00C14CE6" w:rsidRDefault="00AD0736" w:rsidP="007522A3">
      <w:pPr>
        <w:pStyle w:val="Default"/>
        <w:numPr>
          <w:ilvl w:val="0"/>
          <w:numId w:val="4"/>
        </w:numPr>
        <w:rPr>
          <w:sz w:val="22"/>
          <w:szCs w:val="22"/>
        </w:rPr>
      </w:pPr>
      <w:r>
        <w:rPr>
          <w:sz w:val="22"/>
          <w:szCs w:val="22"/>
        </w:rPr>
        <w:t>Bradley Fev</w:t>
      </w:r>
      <w:r w:rsidR="007522A3">
        <w:rPr>
          <w:sz w:val="22"/>
          <w:szCs w:val="22"/>
        </w:rPr>
        <w:t>rier</w:t>
      </w:r>
      <w:r>
        <w:rPr>
          <w:sz w:val="22"/>
          <w:szCs w:val="22"/>
        </w:rPr>
        <w:t>, EDU/HPER</w:t>
      </w:r>
      <w:r w:rsidR="007522A3" w:rsidRPr="00C14CE6">
        <w:rPr>
          <w:sz w:val="22"/>
          <w:szCs w:val="22"/>
        </w:rPr>
        <w:t xml:space="preserve"> (2019)</w:t>
      </w:r>
    </w:p>
    <w:p w14:paraId="4163BE5F" w14:textId="7645E250" w:rsidR="00E165F3" w:rsidRPr="00C14CE6" w:rsidRDefault="00E165F3" w:rsidP="00E165F3">
      <w:pPr>
        <w:pStyle w:val="Default"/>
        <w:numPr>
          <w:ilvl w:val="0"/>
          <w:numId w:val="4"/>
        </w:numPr>
        <w:rPr>
          <w:sz w:val="22"/>
          <w:szCs w:val="22"/>
        </w:rPr>
      </w:pPr>
      <w:r w:rsidRPr="00C14CE6">
        <w:rPr>
          <w:sz w:val="22"/>
          <w:szCs w:val="22"/>
        </w:rPr>
        <w:t xml:space="preserve">Roger Ladd, </w:t>
      </w:r>
      <w:r w:rsidR="00AD0736">
        <w:rPr>
          <w:sz w:val="22"/>
          <w:szCs w:val="22"/>
        </w:rPr>
        <w:t>HUM</w:t>
      </w:r>
      <w:r w:rsidRPr="00C14CE6">
        <w:rPr>
          <w:sz w:val="22"/>
          <w:szCs w:val="22"/>
        </w:rPr>
        <w:t xml:space="preserve"> (2019)</w:t>
      </w:r>
      <w:r w:rsidR="00543123">
        <w:rPr>
          <w:sz w:val="22"/>
          <w:szCs w:val="22"/>
        </w:rPr>
        <w:t xml:space="preserve"> (chair)</w:t>
      </w:r>
    </w:p>
    <w:p w14:paraId="2A8B2797" w14:textId="101C23C2" w:rsidR="000603AC" w:rsidRDefault="000A11E7" w:rsidP="000603AC">
      <w:pPr>
        <w:pStyle w:val="Default"/>
        <w:numPr>
          <w:ilvl w:val="0"/>
          <w:numId w:val="4"/>
        </w:numPr>
        <w:rPr>
          <w:sz w:val="22"/>
          <w:szCs w:val="22"/>
        </w:rPr>
      </w:pPr>
      <w:r w:rsidRPr="00C14CE6">
        <w:rPr>
          <w:sz w:val="22"/>
          <w:szCs w:val="22"/>
        </w:rPr>
        <w:t>Daren Nelson, NSM (2019</w:t>
      </w:r>
      <w:r w:rsidR="000603AC" w:rsidRPr="00C14CE6">
        <w:rPr>
          <w:sz w:val="22"/>
          <w:szCs w:val="22"/>
        </w:rPr>
        <w:t>)</w:t>
      </w:r>
    </w:p>
    <w:p w14:paraId="2294917C" w14:textId="1C1EEB1C" w:rsidR="00AD0736" w:rsidRPr="00C14CE6" w:rsidRDefault="00AD0736" w:rsidP="000603AC">
      <w:pPr>
        <w:pStyle w:val="Default"/>
        <w:numPr>
          <w:ilvl w:val="0"/>
          <w:numId w:val="4"/>
        </w:numPr>
        <w:rPr>
          <w:sz w:val="22"/>
          <w:szCs w:val="22"/>
        </w:rPr>
      </w:pPr>
      <w:r>
        <w:rPr>
          <w:sz w:val="22"/>
          <w:szCs w:val="22"/>
        </w:rPr>
        <w:t>Nancy Palm, ARTS (2020)</w:t>
      </w:r>
    </w:p>
    <w:p w14:paraId="377AA6F8" w14:textId="6DD9653E" w:rsidR="000A11E7" w:rsidRDefault="000A11E7" w:rsidP="000A11E7">
      <w:pPr>
        <w:pStyle w:val="Default"/>
        <w:numPr>
          <w:ilvl w:val="0"/>
          <w:numId w:val="4"/>
        </w:numPr>
        <w:rPr>
          <w:sz w:val="22"/>
          <w:szCs w:val="22"/>
        </w:rPr>
      </w:pPr>
      <w:r w:rsidRPr="00C14CE6">
        <w:rPr>
          <w:sz w:val="22"/>
          <w:szCs w:val="22"/>
        </w:rPr>
        <w:t>Miranda Reiter, SBS (20</w:t>
      </w:r>
      <w:r w:rsidR="00AD0736">
        <w:rPr>
          <w:sz w:val="22"/>
          <w:szCs w:val="22"/>
        </w:rPr>
        <w:t>20</w:t>
      </w:r>
      <w:r w:rsidRPr="00C14CE6">
        <w:rPr>
          <w:sz w:val="22"/>
          <w:szCs w:val="22"/>
        </w:rPr>
        <w:t>)</w:t>
      </w:r>
    </w:p>
    <w:p w14:paraId="480E0072" w14:textId="3BB6E3B5" w:rsidR="00AD0736" w:rsidRDefault="00AD0736" w:rsidP="000A11E7">
      <w:pPr>
        <w:pStyle w:val="Default"/>
        <w:numPr>
          <w:ilvl w:val="0"/>
          <w:numId w:val="4"/>
        </w:numPr>
        <w:rPr>
          <w:sz w:val="22"/>
          <w:szCs w:val="22"/>
        </w:rPr>
      </w:pPr>
      <w:r>
        <w:rPr>
          <w:sz w:val="22"/>
          <w:szCs w:val="22"/>
        </w:rPr>
        <w:t>Chuanhui Xiong, BUS/ECON (2020)</w:t>
      </w:r>
    </w:p>
    <w:p w14:paraId="20F104BD" w14:textId="76785EED" w:rsidR="00AD0736" w:rsidRDefault="00DA5A78" w:rsidP="000A11E7">
      <w:pPr>
        <w:pStyle w:val="Default"/>
        <w:numPr>
          <w:ilvl w:val="0"/>
          <w:numId w:val="4"/>
        </w:numPr>
        <w:rPr>
          <w:sz w:val="22"/>
          <w:szCs w:val="22"/>
        </w:rPr>
      </w:pPr>
      <w:r>
        <w:rPr>
          <w:sz w:val="22"/>
          <w:szCs w:val="22"/>
        </w:rPr>
        <w:t>Beth Holder, AVC of Student Success and Dean of the University College</w:t>
      </w:r>
    </w:p>
    <w:p w14:paraId="388BD8F1" w14:textId="7F96037D" w:rsidR="0018780E" w:rsidRPr="0018780E" w:rsidRDefault="000A32C4" w:rsidP="000A32C4">
      <w:pPr>
        <w:pStyle w:val="Default"/>
        <w:numPr>
          <w:ilvl w:val="0"/>
          <w:numId w:val="4"/>
        </w:numPr>
        <w:rPr>
          <w:sz w:val="22"/>
          <w:szCs w:val="22"/>
        </w:rPr>
      </w:pPr>
      <w:r>
        <w:rPr>
          <w:rFonts w:ascii="Avenir Book" w:hAnsi="Avenir Book"/>
          <w:sz w:val="22"/>
          <w:szCs w:val="22"/>
        </w:rPr>
        <w:t>Sam Samuels</w:t>
      </w:r>
      <w:r w:rsidR="00244558">
        <w:rPr>
          <w:rFonts w:ascii="Avenir Book" w:hAnsi="Avenir Book"/>
          <w:sz w:val="22"/>
          <w:szCs w:val="22"/>
        </w:rPr>
        <w:t xml:space="preserve">, </w:t>
      </w:r>
      <w:r w:rsidR="00244558" w:rsidRPr="0018780E">
        <w:rPr>
          <w:sz w:val="22"/>
          <w:szCs w:val="22"/>
        </w:rPr>
        <w:t>Student Govern</w:t>
      </w:r>
      <w:r w:rsidR="00244558">
        <w:rPr>
          <w:sz w:val="22"/>
          <w:szCs w:val="22"/>
        </w:rPr>
        <w:t>ment Association representative</w:t>
      </w:r>
      <w:bookmarkStart w:id="0" w:name="_GoBack"/>
      <w:bookmarkEnd w:id="0"/>
    </w:p>
    <w:p w14:paraId="3BCEDFD6" w14:textId="77777777" w:rsidR="00937D30" w:rsidRPr="00C14CE6" w:rsidRDefault="00937D30" w:rsidP="0018780E">
      <w:pPr>
        <w:pStyle w:val="Default"/>
        <w:ind w:left="720"/>
        <w:rPr>
          <w:sz w:val="22"/>
          <w:szCs w:val="22"/>
        </w:rPr>
      </w:pPr>
    </w:p>
    <w:p w14:paraId="74144008" w14:textId="77777777" w:rsidR="000603AC" w:rsidRDefault="000603AC" w:rsidP="000603AC">
      <w:pPr>
        <w:pStyle w:val="Default"/>
        <w:rPr>
          <w:sz w:val="22"/>
          <w:szCs w:val="22"/>
        </w:rPr>
      </w:pPr>
    </w:p>
    <w:p w14:paraId="3ED97CC7" w14:textId="77777777" w:rsidR="00BA6CE8" w:rsidRDefault="00BA6CE8" w:rsidP="000603AC">
      <w:pPr>
        <w:pStyle w:val="Default"/>
        <w:rPr>
          <w:sz w:val="22"/>
          <w:szCs w:val="22"/>
        </w:rPr>
      </w:pPr>
    </w:p>
    <w:p w14:paraId="31F73331" w14:textId="77777777" w:rsidR="007522A3" w:rsidRPr="00C14CE6" w:rsidRDefault="007522A3" w:rsidP="000603AC">
      <w:pPr>
        <w:pStyle w:val="Default"/>
        <w:rPr>
          <w:sz w:val="22"/>
          <w:szCs w:val="22"/>
        </w:rPr>
      </w:pPr>
    </w:p>
    <w:p w14:paraId="47E957FC" w14:textId="3F76E3CA" w:rsidR="000603AC" w:rsidRPr="00C14CE6" w:rsidRDefault="000603AC" w:rsidP="00BA6CE8">
      <w:pPr>
        <w:pStyle w:val="Default"/>
        <w:jc w:val="center"/>
        <w:rPr>
          <w:sz w:val="32"/>
          <w:szCs w:val="32"/>
        </w:rPr>
      </w:pPr>
      <w:r w:rsidRPr="00C14CE6">
        <w:rPr>
          <w:sz w:val="32"/>
          <w:szCs w:val="32"/>
        </w:rPr>
        <w:t>Agenda</w:t>
      </w:r>
    </w:p>
    <w:p w14:paraId="5DE139BC" w14:textId="645AF53F" w:rsidR="000603AC" w:rsidRPr="00C14CE6" w:rsidRDefault="000603AC" w:rsidP="00BA6CE8">
      <w:pPr>
        <w:pStyle w:val="Default"/>
        <w:jc w:val="center"/>
        <w:rPr>
          <w:sz w:val="23"/>
          <w:szCs w:val="23"/>
        </w:rPr>
      </w:pPr>
      <w:r w:rsidRPr="00C14CE6">
        <w:rPr>
          <w:sz w:val="23"/>
          <w:szCs w:val="23"/>
        </w:rPr>
        <w:t xml:space="preserve">Thursday, </w:t>
      </w:r>
      <w:r w:rsidR="000F3739">
        <w:rPr>
          <w:sz w:val="23"/>
          <w:szCs w:val="23"/>
        </w:rPr>
        <w:t>September 27</w:t>
      </w:r>
      <w:r w:rsidR="003B04CC" w:rsidRPr="00C14CE6">
        <w:rPr>
          <w:sz w:val="23"/>
          <w:szCs w:val="23"/>
        </w:rPr>
        <w:t>,</w:t>
      </w:r>
      <w:r w:rsidR="002334B0" w:rsidRPr="00C14CE6">
        <w:rPr>
          <w:sz w:val="23"/>
          <w:szCs w:val="23"/>
        </w:rPr>
        <w:t xml:space="preserve"> 201</w:t>
      </w:r>
      <w:r w:rsidR="0034175A">
        <w:rPr>
          <w:sz w:val="23"/>
          <w:szCs w:val="23"/>
        </w:rPr>
        <w:t>8</w:t>
      </w:r>
    </w:p>
    <w:p w14:paraId="2470BD50" w14:textId="57AA95FB" w:rsidR="000603AC" w:rsidRPr="00C14CE6" w:rsidRDefault="000603AC" w:rsidP="00BA6CE8">
      <w:pPr>
        <w:pStyle w:val="Default"/>
        <w:jc w:val="center"/>
        <w:rPr>
          <w:sz w:val="23"/>
          <w:szCs w:val="23"/>
        </w:rPr>
      </w:pPr>
      <w:r w:rsidRPr="00C14CE6">
        <w:rPr>
          <w:sz w:val="23"/>
          <w:szCs w:val="23"/>
        </w:rPr>
        <w:t>James B. Chavis University Center</w:t>
      </w:r>
    </w:p>
    <w:p w14:paraId="141B5BA4" w14:textId="4648A4E9" w:rsidR="000603AC" w:rsidRPr="00C14CE6" w:rsidRDefault="000603AC" w:rsidP="00BA6CE8">
      <w:pPr>
        <w:pStyle w:val="Default"/>
        <w:jc w:val="center"/>
        <w:rPr>
          <w:sz w:val="23"/>
          <w:szCs w:val="23"/>
        </w:rPr>
      </w:pPr>
      <w:r w:rsidRPr="00C14CE6">
        <w:rPr>
          <w:sz w:val="23"/>
          <w:szCs w:val="23"/>
        </w:rPr>
        <w:t>Room 233</w:t>
      </w:r>
    </w:p>
    <w:p w14:paraId="7897512E" w14:textId="77777777" w:rsidR="000603AC" w:rsidRPr="00C14CE6" w:rsidRDefault="000603AC" w:rsidP="000603AC">
      <w:pPr>
        <w:pStyle w:val="Default"/>
        <w:rPr>
          <w:sz w:val="23"/>
          <w:szCs w:val="23"/>
        </w:rPr>
      </w:pPr>
    </w:p>
    <w:p w14:paraId="6012512A" w14:textId="6D89C1D5" w:rsidR="000603AC" w:rsidRPr="00C14CE6" w:rsidRDefault="00964317" w:rsidP="000603AC">
      <w:pPr>
        <w:pStyle w:val="Default"/>
        <w:spacing w:after="142"/>
        <w:rPr>
          <w:sz w:val="22"/>
          <w:szCs w:val="22"/>
        </w:rPr>
      </w:pPr>
      <w:r>
        <w:rPr>
          <w:sz w:val="22"/>
          <w:szCs w:val="22"/>
        </w:rPr>
        <w:t>A.</w:t>
      </w:r>
      <w:r w:rsidR="000603AC" w:rsidRPr="00C14CE6">
        <w:rPr>
          <w:sz w:val="22"/>
          <w:szCs w:val="22"/>
        </w:rPr>
        <w:t xml:space="preserve"> Call to Order </w:t>
      </w:r>
    </w:p>
    <w:p w14:paraId="570AC453" w14:textId="463D8FB7" w:rsidR="00964317" w:rsidRPr="00964317" w:rsidRDefault="00964317" w:rsidP="000603AC">
      <w:pPr>
        <w:pStyle w:val="Default"/>
        <w:spacing w:after="142"/>
        <w:rPr>
          <w:sz w:val="22"/>
          <w:szCs w:val="22"/>
        </w:rPr>
      </w:pPr>
      <w:r>
        <w:rPr>
          <w:sz w:val="22"/>
          <w:szCs w:val="22"/>
        </w:rPr>
        <w:t>B</w:t>
      </w:r>
      <w:r w:rsidR="002C67D2">
        <w:rPr>
          <w:sz w:val="22"/>
          <w:szCs w:val="22"/>
        </w:rPr>
        <w:t xml:space="preserve">. Approval of the </w:t>
      </w:r>
      <w:r w:rsidR="00540F9E">
        <w:rPr>
          <w:sz w:val="22"/>
          <w:szCs w:val="22"/>
        </w:rPr>
        <w:t>August</w:t>
      </w:r>
      <w:r w:rsidR="002C67D2">
        <w:rPr>
          <w:sz w:val="22"/>
          <w:szCs w:val="22"/>
        </w:rPr>
        <w:t xml:space="preserve"> 2018</w:t>
      </w:r>
      <w:r w:rsidRPr="00C14CE6">
        <w:rPr>
          <w:sz w:val="22"/>
          <w:szCs w:val="22"/>
        </w:rPr>
        <w:t xml:space="preserve"> minutes</w:t>
      </w:r>
    </w:p>
    <w:p w14:paraId="39C0910C" w14:textId="6132FCBF" w:rsidR="000603AC" w:rsidRPr="00C14CE6" w:rsidRDefault="00964317" w:rsidP="000603AC">
      <w:pPr>
        <w:pStyle w:val="Default"/>
        <w:spacing w:after="142"/>
        <w:rPr>
          <w:sz w:val="22"/>
          <w:szCs w:val="22"/>
        </w:rPr>
      </w:pPr>
      <w:r>
        <w:rPr>
          <w:sz w:val="22"/>
          <w:szCs w:val="22"/>
        </w:rPr>
        <w:t>C</w:t>
      </w:r>
      <w:r w:rsidR="000603AC" w:rsidRPr="00C14CE6">
        <w:rPr>
          <w:sz w:val="22"/>
          <w:szCs w:val="22"/>
        </w:rPr>
        <w:t>. A</w:t>
      </w:r>
      <w:r>
        <w:rPr>
          <w:sz w:val="22"/>
          <w:szCs w:val="22"/>
        </w:rPr>
        <w:t>doption of the Agenda</w:t>
      </w:r>
    </w:p>
    <w:p w14:paraId="4FB0ED08" w14:textId="4B0EB0D5" w:rsidR="000603AC" w:rsidRDefault="00964317" w:rsidP="000603AC">
      <w:pPr>
        <w:pStyle w:val="Default"/>
        <w:spacing w:after="142"/>
        <w:rPr>
          <w:sz w:val="22"/>
          <w:szCs w:val="22"/>
        </w:rPr>
      </w:pPr>
      <w:r>
        <w:rPr>
          <w:sz w:val="22"/>
          <w:szCs w:val="22"/>
        </w:rPr>
        <w:t>D. Reports</w:t>
      </w:r>
    </w:p>
    <w:p w14:paraId="72448E29" w14:textId="0DA2B1A0" w:rsidR="00964317" w:rsidRPr="00C14CE6" w:rsidRDefault="00964317" w:rsidP="000603AC">
      <w:pPr>
        <w:pStyle w:val="Default"/>
        <w:spacing w:after="142"/>
        <w:rPr>
          <w:sz w:val="22"/>
          <w:szCs w:val="22"/>
        </w:rPr>
      </w:pPr>
      <w:r>
        <w:rPr>
          <w:sz w:val="22"/>
          <w:szCs w:val="22"/>
        </w:rPr>
        <w:tab/>
        <w:t>1. Chair</w:t>
      </w:r>
    </w:p>
    <w:p w14:paraId="51823B40" w14:textId="7DEB67B4" w:rsidR="000603AC" w:rsidRDefault="00964317" w:rsidP="000603AC">
      <w:pPr>
        <w:pStyle w:val="Default"/>
        <w:spacing w:after="142"/>
        <w:rPr>
          <w:sz w:val="22"/>
          <w:szCs w:val="22"/>
        </w:rPr>
      </w:pPr>
      <w:r>
        <w:rPr>
          <w:sz w:val="22"/>
          <w:szCs w:val="22"/>
        </w:rPr>
        <w:t>E</w:t>
      </w:r>
      <w:r w:rsidR="000603AC" w:rsidRPr="00C14CE6">
        <w:rPr>
          <w:sz w:val="22"/>
          <w:szCs w:val="22"/>
        </w:rPr>
        <w:t xml:space="preserve">. </w:t>
      </w:r>
      <w:r>
        <w:rPr>
          <w:sz w:val="22"/>
          <w:szCs w:val="22"/>
        </w:rPr>
        <w:t>Unfinished</w:t>
      </w:r>
      <w:r w:rsidR="000603AC" w:rsidRPr="00C14CE6">
        <w:rPr>
          <w:sz w:val="22"/>
          <w:szCs w:val="22"/>
        </w:rPr>
        <w:t xml:space="preserve"> Business </w:t>
      </w:r>
    </w:p>
    <w:p w14:paraId="4AF64E57" w14:textId="66283373" w:rsidR="00964317" w:rsidRPr="00C14CE6" w:rsidRDefault="00964317" w:rsidP="000603AC">
      <w:pPr>
        <w:pStyle w:val="Default"/>
        <w:spacing w:after="142"/>
        <w:rPr>
          <w:sz w:val="22"/>
          <w:szCs w:val="22"/>
        </w:rPr>
      </w:pPr>
      <w:r>
        <w:rPr>
          <w:sz w:val="22"/>
          <w:szCs w:val="22"/>
        </w:rPr>
        <w:t>F. New Business</w:t>
      </w:r>
    </w:p>
    <w:p w14:paraId="26E7D03E" w14:textId="021524A1" w:rsidR="00964317" w:rsidRDefault="00964317" w:rsidP="00521FAC">
      <w:pPr>
        <w:pStyle w:val="Default"/>
        <w:spacing w:after="142"/>
        <w:ind w:firstLine="720"/>
        <w:rPr>
          <w:sz w:val="22"/>
          <w:szCs w:val="22"/>
        </w:rPr>
      </w:pPr>
      <w:r>
        <w:rPr>
          <w:sz w:val="22"/>
          <w:szCs w:val="22"/>
        </w:rPr>
        <w:t xml:space="preserve">1. </w:t>
      </w:r>
      <w:r w:rsidR="00521FAC">
        <w:rPr>
          <w:sz w:val="22"/>
          <w:szCs w:val="22"/>
        </w:rPr>
        <w:t>Greeting from parent committee chair, Ab</w:t>
      </w:r>
      <w:r w:rsidR="00AC4E23">
        <w:rPr>
          <w:sz w:val="22"/>
          <w:szCs w:val="22"/>
        </w:rPr>
        <w:t>igail</w:t>
      </w:r>
      <w:r w:rsidR="00521FAC">
        <w:rPr>
          <w:sz w:val="22"/>
          <w:szCs w:val="22"/>
        </w:rPr>
        <w:t xml:space="preserve"> Mann</w:t>
      </w:r>
    </w:p>
    <w:p w14:paraId="77B497CB" w14:textId="0327D4BA" w:rsidR="00521FAC" w:rsidRDefault="00521FAC" w:rsidP="00521FAC">
      <w:pPr>
        <w:pStyle w:val="Default"/>
        <w:spacing w:after="142"/>
        <w:ind w:firstLine="720"/>
        <w:rPr>
          <w:sz w:val="22"/>
          <w:szCs w:val="22"/>
        </w:rPr>
      </w:pPr>
      <w:r>
        <w:rPr>
          <w:sz w:val="22"/>
          <w:szCs w:val="22"/>
        </w:rPr>
        <w:t xml:space="preserve">2. Discussion of </w:t>
      </w:r>
      <w:r w:rsidR="00E679B6">
        <w:rPr>
          <w:sz w:val="22"/>
          <w:szCs w:val="22"/>
        </w:rPr>
        <w:t>General Education outcomes survey</w:t>
      </w:r>
    </w:p>
    <w:p w14:paraId="7053E975" w14:textId="0B0C767F" w:rsidR="000603AC" w:rsidRPr="00C14CE6" w:rsidRDefault="00964317" w:rsidP="000603AC">
      <w:pPr>
        <w:pStyle w:val="Default"/>
        <w:spacing w:after="142"/>
        <w:rPr>
          <w:sz w:val="22"/>
          <w:szCs w:val="22"/>
        </w:rPr>
      </w:pPr>
      <w:r>
        <w:rPr>
          <w:sz w:val="22"/>
          <w:szCs w:val="22"/>
        </w:rPr>
        <w:t>G</w:t>
      </w:r>
      <w:r w:rsidR="000603AC" w:rsidRPr="00C14CE6">
        <w:rPr>
          <w:sz w:val="22"/>
          <w:szCs w:val="22"/>
        </w:rPr>
        <w:t xml:space="preserve">. </w:t>
      </w:r>
      <w:r>
        <w:rPr>
          <w:sz w:val="22"/>
          <w:szCs w:val="22"/>
        </w:rPr>
        <w:t>Announcements</w:t>
      </w:r>
    </w:p>
    <w:p w14:paraId="53A823F3" w14:textId="43FB9DF6" w:rsidR="001469E1" w:rsidRDefault="00964317" w:rsidP="001F08BA">
      <w:pPr>
        <w:pStyle w:val="Default"/>
        <w:rPr>
          <w:sz w:val="22"/>
          <w:szCs w:val="22"/>
        </w:rPr>
      </w:pPr>
      <w:r>
        <w:rPr>
          <w:sz w:val="22"/>
          <w:szCs w:val="22"/>
        </w:rPr>
        <w:t>H</w:t>
      </w:r>
      <w:r w:rsidR="001F08BA">
        <w:rPr>
          <w:sz w:val="22"/>
          <w:szCs w:val="22"/>
        </w:rPr>
        <w:t>. Adjournment</w:t>
      </w:r>
    </w:p>
    <w:p w14:paraId="5DAA8EB9" w14:textId="77777777" w:rsidR="001F08BA" w:rsidRDefault="001F08BA" w:rsidP="001F08BA">
      <w:pPr>
        <w:pStyle w:val="Default"/>
        <w:rPr>
          <w:sz w:val="22"/>
          <w:szCs w:val="22"/>
        </w:rPr>
      </w:pPr>
    </w:p>
    <w:p w14:paraId="6FF54593" w14:textId="77777777" w:rsidR="00521FAC" w:rsidRPr="00FE21BB" w:rsidRDefault="007522A3" w:rsidP="00521FAC">
      <w:pPr>
        <w:pStyle w:val="Default"/>
        <w:ind w:left="360" w:firstLine="360"/>
        <w:jc w:val="center"/>
        <w:outlineLvl w:val="0"/>
        <w:rPr>
          <w:rFonts w:asciiTheme="minorHAnsi" w:hAnsiTheme="minorHAnsi"/>
          <w:b/>
        </w:rPr>
      </w:pPr>
      <w:r>
        <w:br w:type="page"/>
      </w:r>
      <w:r w:rsidR="00521FAC">
        <w:rPr>
          <w:rFonts w:asciiTheme="minorHAnsi" w:hAnsiTheme="minorHAnsi"/>
          <w:b/>
        </w:rPr>
        <w:lastRenderedPageBreak/>
        <w:t>August</w:t>
      </w:r>
      <w:r w:rsidR="00521FAC" w:rsidRPr="00FE21BB">
        <w:rPr>
          <w:rFonts w:asciiTheme="minorHAnsi" w:hAnsiTheme="minorHAnsi"/>
          <w:b/>
        </w:rPr>
        <w:t xml:space="preserve"> </w:t>
      </w:r>
      <w:r w:rsidR="00521FAC">
        <w:rPr>
          <w:rFonts w:asciiTheme="minorHAnsi" w:hAnsiTheme="minorHAnsi"/>
          <w:b/>
        </w:rPr>
        <w:t xml:space="preserve">23, </w:t>
      </w:r>
      <w:r w:rsidR="00521FAC" w:rsidRPr="00FE21BB">
        <w:rPr>
          <w:rFonts w:asciiTheme="minorHAnsi" w:hAnsiTheme="minorHAnsi"/>
          <w:b/>
        </w:rPr>
        <w:t>2018 Meeting of the General Education Subcommittee</w:t>
      </w:r>
    </w:p>
    <w:p w14:paraId="2F7B1310" w14:textId="77777777" w:rsidR="00521FAC" w:rsidRPr="00FE21BB" w:rsidRDefault="00521FAC" w:rsidP="00521FAC">
      <w:pPr>
        <w:pStyle w:val="Default"/>
        <w:ind w:left="360"/>
        <w:jc w:val="center"/>
        <w:outlineLvl w:val="0"/>
        <w:rPr>
          <w:rFonts w:asciiTheme="minorHAnsi" w:hAnsiTheme="minorHAnsi"/>
          <w:b/>
        </w:rPr>
      </w:pPr>
    </w:p>
    <w:p w14:paraId="1F970DA1" w14:textId="77777777" w:rsidR="00521FAC" w:rsidRPr="00FE21BB" w:rsidRDefault="00521FAC" w:rsidP="00521FAC">
      <w:pPr>
        <w:pStyle w:val="Default"/>
        <w:outlineLvl w:val="0"/>
        <w:rPr>
          <w:rFonts w:asciiTheme="minorHAnsi" w:hAnsiTheme="minorHAnsi"/>
        </w:rPr>
      </w:pPr>
      <w:r w:rsidRPr="00FE21BB">
        <w:rPr>
          <w:rFonts w:asciiTheme="minorHAnsi" w:hAnsiTheme="minorHAnsi"/>
        </w:rPr>
        <w:t>Committee Members Present</w:t>
      </w:r>
    </w:p>
    <w:p w14:paraId="00F2918A" w14:textId="77777777" w:rsidR="00521FAC" w:rsidRPr="003631FB" w:rsidRDefault="00521FAC" w:rsidP="00521FAC">
      <w:pPr>
        <w:pStyle w:val="Default"/>
        <w:ind w:left="720"/>
        <w:rPr>
          <w:rFonts w:asciiTheme="minorHAnsi" w:hAnsiTheme="minorHAnsi"/>
        </w:rPr>
      </w:pPr>
      <w:r w:rsidRPr="003631FB">
        <w:rPr>
          <w:rFonts w:asciiTheme="minorHAnsi" w:hAnsiTheme="minorHAnsi"/>
        </w:rPr>
        <w:t>Bradley Fevrier, EDU/HPER (2019)</w:t>
      </w:r>
    </w:p>
    <w:p w14:paraId="74C60983" w14:textId="77777777" w:rsidR="00521FAC" w:rsidRPr="003631FB" w:rsidRDefault="00521FAC" w:rsidP="00521FAC">
      <w:pPr>
        <w:pStyle w:val="Default"/>
        <w:ind w:left="720"/>
        <w:rPr>
          <w:rFonts w:asciiTheme="minorHAnsi" w:hAnsiTheme="minorHAnsi"/>
        </w:rPr>
      </w:pPr>
      <w:r w:rsidRPr="003631FB">
        <w:rPr>
          <w:rFonts w:asciiTheme="minorHAnsi" w:hAnsiTheme="minorHAnsi"/>
        </w:rPr>
        <w:t>Roger Ladd, HUM (2019) (chair)</w:t>
      </w:r>
    </w:p>
    <w:p w14:paraId="6C67D123" w14:textId="77777777" w:rsidR="00521FAC" w:rsidRPr="003631FB" w:rsidRDefault="00521FAC" w:rsidP="00521FAC">
      <w:pPr>
        <w:pStyle w:val="Default"/>
        <w:ind w:left="720"/>
        <w:rPr>
          <w:rFonts w:asciiTheme="minorHAnsi" w:hAnsiTheme="minorHAnsi"/>
        </w:rPr>
      </w:pPr>
      <w:r w:rsidRPr="003631FB">
        <w:rPr>
          <w:rFonts w:asciiTheme="minorHAnsi" w:hAnsiTheme="minorHAnsi"/>
        </w:rPr>
        <w:t>Daren Nelson, NSM (2019)</w:t>
      </w:r>
    </w:p>
    <w:p w14:paraId="65CF1C55" w14:textId="77777777" w:rsidR="00521FAC" w:rsidRPr="003631FB" w:rsidRDefault="00521FAC" w:rsidP="00521FAC">
      <w:pPr>
        <w:pStyle w:val="Default"/>
        <w:ind w:left="720"/>
        <w:rPr>
          <w:rFonts w:asciiTheme="minorHAnsi" w:hAnsiTheme="minorHAnsi"/>
        </w:rPr>
      </w:pPr>
      <w:r w:rsidRPr="003631FB">
        <w:rPr>
          <w:rFonts w:asciiTheme="minorHAnsi" w:hAnsiTheme="minorHAnsi"/>
        </w:rPr>
        <w:t>Miranda Reiter, SBS (2020)</w:t>
      </w:r>
    </w:p>
    <w:p w14:paraId="557EC304" w14:textId="77777777" w:rsidR="00521FAC" w:rsidRPr="003631FB" w:rsidRDefault="00521FAC" w:rsidP="00521FAC">
      <w:pPr>
        <w:pStyle w:val="Default"/>
        <w:ind w:left="720"/>
        <w:rPr>
          <w:rFonts w:asciiTheme="minorHAnsi" w:hAnsiTheme="minorHAnsi"/>
        </w:rPr>
      </w:pPr>
      <w:r w:rsidRPr="003631FB">
        <w:rPr>
          <w:rFonts w:asciiTheme="minorHAnsi" w:hAnsiTheme="minorHAnsi"/>
        </w:rPr>
        <w:t>Chuanhui Xiong, BUS/ECON (2020)</w:t>
      </w:r>
    </w:p>
    <w:p w14:paraId="7B0C5DFF" w14:textId="77777777" w:rsidR="00521FAC" w:rsidRPr="003631FB" w:rsidRDefault="00521FAC" w:rsidP="00521FAC">
      <w:pPr>
        <w:pStyle w:val="Default"/>
        <w:ind w:left="720"/>
        <w:rPr>
          <w:rFonts w:asciiTheme="minorHAnsi" w:hAnsiTheme="minorHAnsi"/>
        </w:rPr>
      </w:pPr>
      <w:r w:rsidRPr="003631FB">
        <w:rPr>
          <w:rFonts w:asciiTheme="minorHAnsi" w:hAnsiTheme="minorHAnsi"/>
        </w:rPr>
        <w:t>Beth Holder, AVC of Student Success and Dean of the University College</w:t>
      </w:r>
    </w:p>
    <w:p w14:paraId="247EEEE8" w14:textId="77777777" w:rsidR="00521FAC" w:rsidRDefault="00521FAC" w:rsidP="00521FAC">
      <w:pPr>
        <w:pStyle w:val="Default"/>
        <w:rPr>
          <w:rFonts w:asciiTheme="minorHAnsi" w:hAnsiTheme="minorHAnsi"/>
        </w:rPr>
      </w:pPr>
      <w:r>
        <w:rPr>
          <w:rFonts w:asciiTheme="minorHAnsi" w:hAnsiTheme="minorHAnsi"/>
        </w:rPr>
        <w:tab/>
        <w:t>Elizabeth Normandy, Guest</w:t>
      </w:r>
    </w:p>
    <w:p w14:paraId="34A00A15" w14:textId="77777777" w:rsidR="00521FAC" w:rsidRPr="00FE21BB" w:rsidRDefault="00521FAC" w:rsidP="00521FAC">
      <w:pPr>
        <w:pStyle w:val="Default"/>
        <w:rPr>
          <w:rFonts w:asciiTheme="minorHAnsi" w:hAnsiTheme="minorHAnsi"/>
        </w:rPr>
      </w:pPr>
    </w:p>
    <w:p w14:paraId="7AAF8C43" w14:textId="77777777" w:rsidR="00521FAC" w:rsidRPr="00FE21BB" w:rsidRDefault="00521FAC" w:rsidP="00521FAC">
      <w:pPr>
        <w:pStyle w:val="Default"/>
        <w:rPr>
          <w:rFonts w:asciiTheme="minorHAnsi" w:hAnsiTheme="minorHAnsi"/>
        </w:rPr>
      </w:pPr>
      <w:r w:rsidRPr="00FE21BB">
        <w:rPr>
          <w:rFonts w:asciiTheme="minorHAnsi" w:hAnsiTheme="minorHAnsi"/>
        </w:rPr>
        <w:t>Committee Members Not Present:</w:t>
      </w:r>
    </w:p>
    <w:p w14:paraId="3BA4CEDE" w14:textId="77777777" w:rsidR="00521FAC" w:rsidRPr="003631FB" w:rsidRDefault="00521FAC" w:rsidP="00521FAC">
      <w:pPr>
        <w:pStyle w:val="Default"/>
        <w:ind w:left="720"/>
        <w:rPr>
          <w:rFonts w:asciiTheme="minorHAnsi" w:hAnsiTheme="minorHAnsi"/>
        </w:rPr>
      </w:pPr>
      <w:r w:rsidRPr="003631FB">
        <w:rPr>
          <w:rFonts w:asciiTheme="minorHAnsi" w:hAnsiTheme="minorHAnsi"/>
        </w:rPr>
        <w:t>Nancy Palm, ARTS (2020)</w:t>
      </w:r>
    </w:p>
    <w:p w14:paraId="3CA0DD1C" w14:textId="77777777" w:rsidR="00521FAC" w:rsidRPr="00FE21BB" w:rsidRDefault="00521FAC" w:rsidP="00521FAC">
      <w:pPr>
        <w:pStyle w:val="Default"/>
        <w:ind w:left="360"/>
        <w:outlineLvl w:val="0"/>
        <w:rPr>
          <w:rFonts w:asciiTheme="minorHAnsi" w:hAnsiTheme="minorHAnsi"/>
          <w:b/>
        </w:rPr>
      </w:pPr>
    </w:p>
    <w:p w14:paraId="024F5970" w14:textId="77777777" w:rsidR="00521FAC" w:rsidRPr="00FE21BB" w:rsidRDefault="00521FAC" w:rsidP="00521FAC">
      <w:pPr>
        <w:pStyle w:val="Default"/>
        <w:rPr>
          <w:rFonts w:asciiTheme="minorHAnsi" w:hAnsiTheme="minorHAnsi"/>
        </w:rPr>
      </w:pPr>
    </w:p>
    <w:p w14:paraId="3926BE22" w14:textId="77777777" w:rsidR="00521FAC" w:rsidRPr="00FE21BB" w:rsidRDefault="00521FAC" w:rsidP="00521FAC">
      <w:pPr>
        <w:pStyle w:val="Default"/>
        <w:jc w:val="center"/>
        <w:outlineLvl w:val="0"/>
        <w:rPr>
          <w:rFonts w:asciiTheme="minorHAnsi" w:hAnsiTheme="minorHAnsi"/>
          <w:b/>
        </w:rPr>
      </w:pPr>
      <w:r>
        <w:rPr>
          <w:rFonts w:asciiTheme="minorHAnsi" w:hAnsiTheme="minorHAnsi"/>
          <w:b/>
        </w:rPr>
        <w:t>Minutes (draft)</w:t>
      </w:r>
    </w:p>
    <w:p w14:paraId="1E58EAC8" w14:textId="77777777" w:rsidR="00521FAC" w:rsidRPr="00FE21BB" w:rsidRDefault="00521FAC" w:rsidP="00521FAC">
      <w:pPr>
        <w:pStyle w:val="Default"/>
        <w:jc w:val="center"/>
        <w:rPr>
          <w:rFonts w:asciiTheme="minorHAnsi" w:hAnsiTheme="minorHAnsi"/>
          <w:b/>
        </w:rPr>
      </w:pPr>
      <w:r>
        <w:rPr>
          <w:rFonts w:asciiTheme="minorHAnsi" w:hAnsiTheme="minorHAnsi"/>
          <w:b/>
        </w:rPr>
        <w:t>Thursday, August 23</w:t>
      </w:r>
      <w:r w:rsidRPr="00FE21BB">
        <w:rPr>
          <w:rFonts w:asciiTheme="minorHAnsi" w:hAnsiTheme="minorHAnsi"/>
          <w:b/>
        </w:rPr>
        <w:t xml:space="preserve"> 2018, 3:30 p.m.</w:t>
      </w:r>
    </w:p>
    <w:p w14:paraId="5433CFA0" w14:textId="77777777" w:rsidR="00521FAC" w:rsidRPr="00FE21BB" w:rsidRDefault="00521FAC" w:rsidP="00521FAC">
      <w:pPr>
        <w:pStyle w:val="Default"/>
        <w:jc w:val="center"/>
        <w:rPr>
          <w:rFonts w:asciiTheme="minorHAnsi" w:hAnsiTheme="minorHAnsi"/>
          <w:b/>
        </w:rPr>
      </w:pPr>
      <w:r w:rsidRPr="00FE21BB">
        <w:rPr>
          <w:rFonts w:asciiTheme="minorHAnsi" w:hAnsiTheme="minorHAnsi"/>
          <w:b/>
        </w:rPr>
        <w:t>James B. Chavis University Center</w:t>
      </w:r>
    </w:p>
    <w:p w14:paraId="62B10637" w14:textId="77777777" w:rsidR="00521FAC" w:rsidRPr="00FE21BB" w:rsidRDefault="00521FAC" w:rsidP="00521FAC">
      <w:pPr>
        <w:pStyle w:val="Default"/>
        <w:jc w:val="center"/>
        <w:rPr>
          <w:rFonts w:asciiTheme="minorHAnsi" w:hAnsiTheme="minorHAnsi"/>
          <w:b/>
        </w:rPr>
      </w:pPr>
      <w:r w:rsidRPr="00FE21BB">
        <w:rPr>
          <w:rFonts w:asciiTheme="minorHAnsi" w:hAnsiTheme="minorHAnsi"/>
          <w:b/>
        </w:rPr>
        <w:t>Room 233</w:t>
      </w:r>
    </w:p>
    <w:p w14:paraId="3C4844B2" w14:textId="77777777" w:rsidR="00521FAC" w:rsidRPr="00FE21BB" w:rsidRDefault="00521FAC" w:rsidP="00521FAC">
      <w:pPr>
        <w:pStyle w:val="Default"/>
        <w:rPr>
          <w:rFonts w:asciiTheme="minorHAnsi" w:hAnsiTheme="minorHAnsi"/>
        </w:rPr>
      </w:pPr>
    </w:p>
    <w:p w14:paraId="3B803CE7" w14:textId="77777777" w:rsidR="00521FAC" w:rsidRPr="00FE21BB" w:rsidRDefault="00521FAC" w:rsidP="00521FAC">
      <w:pPr>
        <w:pStyle w:val="Default"/>
        <w:spacing w:after="142"/>
        <w:outlineLvl w:val="0"/>
        <w:rPr>
          <w:rFonts w:asciiTheme="minorHAnsi" w:hAnsiTheme="minorHAnsi"/>
        </w:rPr>
      </w:pPr>
      <w:r w:rsidRPr="00FE21BB">
        <w:rPr>
          <w:rFonts w:asciiTheme="minorHAnsi" w:hAnsiTheme="minorHAnsi"/>
        </w:rPr>
        <w:t>A. Call to Order</w:t>
      </w:r>
    </w:p>
    <w:p w14:paraId="41AD3466" w14:textId="77777777" w:rsidR="00521FAC" w:rsidRPr="00FE21BB" w:rsidRDefault="00521FAC" w:rsidP="00521FAC">
      <w:pPr>
        <w:pStyle w:val="Default"/>
        <w:numPr>
          <w:ilvl w:val="0"/>
          <w:numId w:val="4"/>
        </w:numPr>
        <w:spacing w:after="142"/>
        <w:outlineLvl w:val="0"/>
        <w:rPr>
          <w:rFonts w:asciiTheme="minorHAnsi" w:hAnsiTheme="minorHAnsi"/>
        </w:rPr>
      </w:pPr>
      <w:r>
        <w:rPr>
          <w:rFonts w:asciiTheme="minorHAnsi" w:hAnsiTheme="minorHAnsi"/>
        </w:rPr>
        <w:t>Called to order at 3:35</w:t>
      </w:r>
      <w:r w:rsidRPr="00FE21BB">
        <w:rPr>
          <w:rFonts w:asciiTheme="minorHAnsi" w:hAnsiTheme="minorHAnsi"/>
        </w:rPr>
        <w:t>pm</w:t>
      </w:r>
    </w:p>
    <w:p w14:paraId="2CBFF5A9" w14:textId="77777777" w:rsidR="00521FAC" w:rsidRPr="00FE21BB" w:rsidRDefault="00521FAC" w:rsidP="00521FAC">
      <w:pPr>
        <w:pStyle w:val="Default"/>
        <w:spacing w:after="142"/>
        <w:rPr>
          <w:rFonts w:asciiTheme="minorHAnsi" w:hAnsiTheme="minorHAnsi"/>
        </w:rPr>
      </w:pPr>
      <w:r>
        <w:rPr>
          <w:rFonts w:asciiTheme="minorHAnsi" w:hAnsiTheme="minorHAnsi"/>
        </w:rPr>
        <w:t>B. Approval of the April</w:t>
      </w:r>
      <w:r w:rsidRPr="00FE21BB">
        <w:rPr>
          <w:rFonts w:asciiTheme="minorHAnsi" w:hAnsiTheme="minorHAnsi"/>
        </w:rPr>
        <w:t xml:space="preserve"> 2018 minutes </w:t>
      </w:r>
    </w:p>
    <w:p w14:paraId="5B402E9B" w14:textId="77777777" w:rsidR="00521FAC" w:rsidRPr="00FE21BB" w:rsidRDefault="00521FAC" w:rsidP="00521FAC">
      <w:pPr>
        <w:pStyle w:val="Default"/>
        <w:numPr>
          <w:ilvl w:val="0"/>
          <w:numId w:val="4"/>
        </w:numPr>
        <w:spacing w:after="142"/>
        <w:rPr>
          <w:rFonts w:asciiTheme="minorHAnsi" w:hAnsiTheme="minorHAnsi"/>
        </w:rPr>
      </w:pPr>
      <w:r>
        <w:rPr>
          <w:rFonts w:asciiTheme="minorHAnsi" w:hAnsiTheme="minorHAnsi"/>
        </w:rPr>
        <w:t>Passed 6</w:t>
      </w:r>
      <w:r w:rsidRPr="00FE21BB">
        <w:rPr>
          <w:rFonts w:asciiTheme="minorHAnsi" w:hAnsiTheme="minorHAnsi"/>
        </w:rPr>
        <w:t>-0</w:t>
      </w:r>
    </w:p>
    <w:p w14:paraId="4848E4D2" w14:textId="77777777" w:rsidR="00521FAC" w:rsidRPr="00FE21BB" w:rsidRDefault="00521FAC" w:rsidP="00521FAC">
      <w:pPr>
        <w:pStyle w:val="Default"/>
        <w:spacing w:after="142"/>
        <w:rPr>
          <w:rFonts w:asciiTheme="minorHAnsi" w:hAnsiTheme="minorHAnsi"/>
        </w:rPr>
      </w:pPr>
      <w:r w:rsidRPr="00FE21BB">
        <w:rPr>
          <w:rFonts w:asciiTheme="minorHAnsi" w:hAnsiTheme="minorHAnsi"/>
        </w:rPr>
        <w:t>C. Adoption of the Agenda</w:t>
      </w:r>
    </w:p>
    <w:p w14:paraId="2F7F3770" w14:textId="77777777" w:rsidR="00521FAC" w:rsidRPr="00FE21BB" w:rsidRDefault="00521FAC" w:rsidP="00521FAC">
      <w:pPr>
        <w:pStyle w:val="Default"/>
        <w:numPr>
          <w:ilvl w:val="0"/>
          <w:numId w:val="4"/>
        </w:numPr>
        <w:spacing w:after="142"/>
        <w:rPr>
          <w:rFonts w:asciiTheme="minorHAnsi" w:hAnsiTheme="minorHAnsi"/>
        </w:rPr>
      </w:pPr>
      <w:r>
        <w:rPr>
          <w:rFonts w:asciiTheme="minorHAnsi" w:hAnsiTheme="minorHAnsi"/>
        </w:rPr>
        <w:t>Passed 6</w:t>
      </w:r>
      <w:r w:rsidRPr="00FE21BB">
        <w:rPr>
          <w:rFonts w:asciiTheme="minorHAnsi" w:hAnsiTheme="minorHAnsi"/>
        </w:rPr>
        <w:t>-0</w:t>
      </w:r>
    </w:p>
    <w:p w14:paraId="3E7E93C9" w14:textId="77777777" w:rsidR="00521FAC" w:rsidRPr="00FE21BB" w:rsidRDefault="00521FAC" w:rsidP="00521FAC">
      <w:pPr>
        <w:pStyle w:val="Default"/>
        <w:spacing w:after="142"/>
        <w:rPr>
          <w:rFonts w:asciiTheme="minorHAnsi" w:hAnsiTheme="minorHAnsi"/>
        </w:rPr>
      </w:pPr>
      <w:r w:rsidRPr="00FE21BB">
        <w:rPr>
          <w:rFonts w:asciiTheme="minorHAnsi" w:hAnsiTheme="minorHAnsi"/>
        </w:rPr>
        <w:t>D. Reports</w:t>
      </w:r>
    </w:p>
    <w:p w14:paraId="18F86688" w14:textId="77777777" w:rsidR="00521FAC" w:rsidRPr="00FE21BB" w:rsidRDefault="00521FAC" w:rsidP="00521FAC">
      <w:pPr>
        <w:pStyle w:val="Default"/>
        <w:numPr>
          <w:ilvl w:val="0"/>
          <w:numId w:val="25"/>
        </w:numPr>
        <w:spacing w:after="142"/>
        <w:rPr>
          <w:rFonts w:asciiTheme="minorHAnsi" w:hAnsiTheme="minorHAnsi"/>
        </w:rPr>
      </w:pPr>
      <w:r w:rsidRPr="00FE21BB">
        <w:rPr>
          <w:rFonts w:asciiTheme="minorHAnsi" w:hAnsiTheme="minorHAnsi"/>
        </w:rPr>
        <w:t>Chair</w:t>
      </w:r>
    </w:p>
    <w:p w14:paraId="0C822116" w14:textId="77777777" w:rsidR="00521FAC" w:rsidRPr="008F4880" w:rsidRDefault="00521FAC" w:rsidP="00521FAC">
      <w:pPr>
        <w:pStyle w:val="Default"/>
        <w:numPr>
          <w:ilvl w:val="1"/>
          <w:numId w:val="25"/>
        </w:numPr>
        <w:spacing w:after="142"/>
        <w:rPr>
          <w:rFonts w:asciiTheme="minorHAnsi" w:hAnsiTheme="minorHAnsi"/>
        </w:rPr>
      </w:pPr>
      <w:r>
        <w:rPr>
          <w:rFonts w:asciiTheme="minorHAnsi" w:hAnsiTheme="minorHAnsi"/>
        </w:rPr>
        <w:t>Roger met with Sara Oswald over the summer about changes in General Education.</w:t>
      </w:r>
    </w:p>
    <w:p w14:paraId="773C0CE0" w14:textId="77777777" w:rsidR="00521FAC" w:rsidRDefault="00521FAC" w:rsidP="00521FAC">
      <w:pPr>
        <w:pStyle w:val="Default"/>
        <w:spacing w:after="142"/>
        <w:rPr>
          <w:rFonts w:asciiTheme="minorHAnsi" w:hAnsiTheme="minorHAnsi"/>
        </w:rPr>
      </w:pPr>
      <w:r>
        <w:rPr>
          <w:rFonts w:asciiTheme="minorHAnsi" w:hAnsiTheme="minorHAnsi"/>
        </w:rPr>
        <w:t>E. Unfinished Business</w:t>
      </w:r>
    </w:p>
    <w:p w14:paraId="55C6DCF1" w14:textId="77777777" w:rsidR="00521FAC" w:rsidRDefault="00521FAC" w:rsidP="00521FAC">
      <w:pPr>
        <w:pStyle w:val="Default"/>
        <w:numPr>
          <w:ilvl w:val="0"/>
          <w:numId w:val="4"/>
        </w:numPr>
        <w:spacing w:after="142"/>
        <w:rPr>
          <w:rFonts w:asciiTheme="minorHAnsi" w:hAnsiTheme="minorHAnsi"/>
        </w:rPr>
      </w:pPr>
      <w:r>
        <w:rPr>
          <w:rFonts w:asciiTheme="minorHAnsi" w:hAnsiTheme="minorHAnsi"/>
        </w:rPr>
        <w:t>No unfinished business</w:t>
      </w:r>
    </w:p>
    <w:p w14:paraId="4916F539" w14:textId="77777777" w:rsidR="00521FAC" w:rsidRDefault="00521FAC" w:rsidP="00521FAC">
      <w:pPr>
        <w:pStyle w:val="Default"/>
        <w:spacing w:after="142"/>
        <w:rPr>
          <w:rFonts w:asciiTheme="minorHAnsi" w:hAnsiTheme="minorHAnsi"/>
        </w:rPr>
      </w:pPr>
      <w:r>
        <w:rPr>
          <w:rFonts w:asciiTheme="minorHAnsi" w:hAnsiTheme="minorHAnsi"/>
        </w:rPr>
        <w:t>F. New Business</w:t>
      </w:r>
    </w:p>
    <w:p w14:paraId="10CA6639" w14:textId="77777777" w:rsidR="00521FAC" w:rsidRDefault="00521FAC" w:rsidP="00521FAC">
      <w:pPr>
        <w:pStyle w:val="Default"/>
        <w:numPr>
          <w:ilvl w:val="0"/>
          <w:numId w:val="4"/>
        </w:numPr>
        <w:spacing w:after="142"/>
        <w:rPr>
          <w:rFonts w:asciiTheme="minorHAnsi" w:hAnsiTheme="minorHAnsi"/>
        </w:rPr>
      </w:pPr>
      <w:r>
        <w:rPr>
          <w:rFonts w:asciiTheme="minorHAnsi" w:hAnsiTheme="minorHAnsi"/>
        </w:rPr>
        <w:t xml:space="preserve">We discussed the possibility of the committee asking departments to indicate how courses meet general education requirements. Liz suggested that we might do some mapping to see where departments see themselves as far as general education electives. Beth indicated that mapping would be especially helpful to see which </w:t>
      </w:r>
      <w:r>
        <w:rPr>
          <w:rFonts w:asciiTheme="minorHAnsi" w:hAnsiTheme="minorHAnsi"/>
        </w:rPr>
        <w:lastRenderedPageBreak/>
        <w:t>objectives are being met for General Education areas where there are many choices for students (for example, Arts and Humanities).</w:t>
      </w:r>
    </w:p>
    <w:p w14:paraId="3FC05C5E" w14:textId="77777777" w:rsidR="00521FAC" w:rsidRDefault="00521FAC" w:rsidP="00521FAC">
      <w:pPr>
        <w:pStyle w:val="Default"/>
        <w:numPr>
          <w:ilvl w:val="0"/>
          <w:numId w:val="4"/>
        </w:numPr>
        <w:spacing w:after="142"/>
        <w:rPr>
          <w:rFonts w:asciiTheme="minorHAnsi" w:hAnsiTheme="minorHAnsi"/>
        </w:rPr>
      </w:pPr>
      <w:r>
        <w:rPr>
          <w:rFonts w:asciiTheme="minorHAnsi" w:hAnsiTheme="minorHAnsi"/>
        </w:rPr>
        <w:t>We discussed the need to ensure that the university is meeting all General Education objectives. The objectives are located in the University Catalog: catalog.uncp.edu/content.php?catoid=9&amp;navoid=523</w:t>
      </w:r>
    </w:p>
    <w:p w14:paraId="51A45CD0" w14:textId="77777777" w:rsidR="00521FAC" w:rsidRDefault="00521FAC" w:rsidP="00521FAC">
      <w:pPr>
        <w:pStyle w:val="Default"/>
        <w:numPr>
          <w:ilvl w:val="0"/>
          <w:numId w:val="4"/>
        </w:numPr>
        <w:spacing w:after="142"/>
        <w:rPr>
          <w:rFonts w:asciiTheme="minorHAnsi" w:hAnsiTheme="minorHAnsi"/>
        </w:rPr>
      </w:pPr>
      <w:r>
        <w:rPr>
          <w:rFonts w:asciiTheme="minorHAnsi" w:hAnsiTheme="minorHAnsi"/>
        </w:rPr>
        <w:t>Liz mentioned that we have never completed an assessment of values. SACS is now requiring an assessment of all objectives, including values.</w:t>
      </w:r>
    </w:p>
    <w:p w14:paraId="29896929" w14:textId="77777777" w:rsidR="00521FAC" w:rsidRPr="00D5799A" w:rsidRDefault="00521FAC" w:rsidP="00521FAC">
      <w:pPr>
        <w:pStyle w:val="Default"/>
        <w:spacing w:after="142"/>
        <w:ind w:left="720"/>
        <w:rPr>
          <w:rFonts w:asciiTheme="minorHAnsi" w:hAnsiTheme="minorHAnsi"/>
        </w:rPr>
      </w:pPr>
    </w:p>
    <w:p w14:paraId="17941C52" w14:textId="77777777" w:rsidR="00521FAC" w:rsidRPr="003631FB" w:rsidRDefault="00521FAC" w:rsidP="00521FAC">
      <w:pPr>
        <w:pStyle w:val="Default"/>
        <w:ind w:firstLine="720"/>
        <w:rPr>
          <w:rFonts w:asciiTheme="minorHAnsi" w:hAnsiTheme="minorHAnsi"/>
        </w:rPr>
      </w:pPr>
      <w:r>
        <w:rPr>
          <w:rFonts w:asciiTheme="minorHAnsi" w:hAnsiTheme="minorHAnsi"/>
        </w:rPr>
        <w:t>1</w:t>
      </w:r>
      <w:r w:rsidRPr="003631FB">
        <w:rPr>
          <w:rFonts w:asciiTheme="minorHAnsi" w:hAnsiTheme="minorHAnsi"/>
        </w:rPr>
        <w:t>. Charge to the Committee</w:t>
      </w:r>
    </w:p>
    <w:p w14:paraId="280F21C6" w14:textId="77777777" w:rsidR="00521FAC" w:rsidRDefault="00521FAC" w:rsidP="00521FAC">
      <w:pPr>
        <w:pStyle w:val="Default"/>
        <w:rPr>
          <w:rFonts w:asciiTheme="minorHAnsi" w:hAnsiTheme="minorHAnsi"/>
        </w:rPr>
      </w:pPr>
    </w:p>
    <w:p w14:paraId="678F744E" w14:textId="77777777" w:rsidR="00521FAC" w:rsidRPr="003631FB" w:rsidRDefault="00521FAC" w:rsidP="00521FAC">
      <w:pPr>
        <w:pStyle w:val="Default"/>
        <w:ind w:left="1440"/>
        <w:rPr>
          <w:rFonts w:asciiTheme="minorHAnsi" w:hAnsiTheme="minorHAnsi"/>
        </w:rPr>
      </w:pPr>
      <w:r w:rsidRPr="003631FB">
        <w:rPr>
          <w:rFonts w:asciiTheme="minorHAnsi" w:hAnsiTheme="minorHAnsi"/>
        </w:rPr>
        <w:t xml:space="preserve">The General Education Subcommittee shall review, assess, and revise the General Education curriculum and its goals, objectives, and learning outcomes; oversee the administration of General Education; and consider other matters referred to it. The Subcommittee shall submit all matters of policy and proposals of curriculum pertaining to the General Education Program and all curriculum proposals directly to the Academic Affairs Committee for its consideration. </w:t>
      </w:r>
    </w:p>
    <w:p w14:paraId="056DCA34" w14:textId="77777777" w:rsidR="00521FAC" w:rsidRDefault="00521FAC" w:rsidP="00521FAC">
      <w:pPr>
        <w:pStyle w:val="Default"/>
        <w:rPr>
          <w:rFonts w:asciiTheme="minorHAnsi" w:hAnsiTheme="minorHAnsi"/>
        </w:rPr>
      </w:pPr>
    </w:p>
    <w:p w14:paraId="5FF2D5A6" w14:textId="77777777" w:rsidR="00521FAC" w:rsidRDefault="00521FAC" w:rsidP="00521FAC">
      <w:pPr>
        <w:pStyle w:val="Default"/>
        <w:ind w:firstLine="720"/>
        <w:rPr>
          <w:rFonts w:asciiTheme="minorHAnsi" w:hAnsiTheme="minorHAnsi"/>
        </w:rPr>
      </w:pPr>
      <w:r>
        <w:rPr>
          <w:rFonts w:asciiTheme="minorHAnsi" w:hAnsiTheme="minorHAnsi"/>
        </w:rPr>
        <w:t>2</w:t>
      </w:r>
      <w:r w:rsidRPr="003631FB">
        <w:rPr>
          <w:rFonts w:asciiTheme="minorHAnsi" w:hAnsiTheme="minorHAnsi"/>
        </w:rPr>
        <w:t>. Election of Secretary</w:t>
      </w:r>
    </w:p>
    <w:p w14:paraId="01FB3A51" w14:textId="77777777" w:rsidR="00521FAC" w:rsidRDefault="00521FAC" w:rsidP="00521FAC">
      <w:pPr>
        <w:pStyle w:val="Default"/>
        <w:ind w:firstLine="720"/>
        <w:rPr>
          <w:rFonts w:asciiTheme="minorHAnsi" w:hAnsiTheme="minorHAnsi"/>
        </w:rPr>
      </w:pPr>
    </w:p>
    <w:p w14:paraId="1DF8F651" w14:textId="77777777" w:rsidR="00521FAC" w:rsidRPr="003631FB" w:rsidRDefault="00521FAC" w:rsidP="00521FAC">
      <w:pPr>
        <w:pStyle w:val="Default"/>
        <w:numPr>
          <w:ilvl w:val="0"/>
          <w:numId w:val="26"/>
        </w:numPr>
        <w:rPr>
          <w:rFonts w:asciiTheme="minorHAnsi" w:hAnsiTheme="minorHAnsi"/>
        </w:rPr>
      </w:pPr>
      <w:r>
        <w:rPr>
          <w:rFonts w:asciiTheme="minorHAnsi" w:hAnsiTheme="minorHAnsi"/>
        </w:rPr>
        <w:t>Miranda nominated, nomination seconded, and Miranda claimed position</w:t>
      </w:r>
    </w:p>
    <w:p w14:paraId="730E4071" w14:textId="77777777" w:rsidR="00521FAC" w:rsidRDefault="00521FAC" w:rsidP="00521FAC">
      <w:pPr>
        <w:pStyle w:val="Default"/>
        <w:rPr>
          <w:rFonts w:asciiTheme="minorHAnsi" w:hAnsiTheme="minorHAnsi"/>
        </w:rPr>
      </w:pPr>
    </w:p>
    <w:p w14:paraId="04CB16AE" w14:textId="77777777" w:rsidR="00521FAC" w:rsidRDefault="00521FAC" w:rsidP="00521FAC">
      <w:pPr>
        <w:pStyle w:val="Default"/>
        <w:rPr>
          <w:rFonts w:asciiTheme="minorHAnsi" w:hAnsiTheme="minorHAnsi"/>
        </w:rPr>
      </w:pPr>
      <w:r w:rsidRPr="003631FB">
        <w:rPr>
          <w:rFonts w:asciiTheme="minorHAnsi" w:hAnsiTheme="minorHAnsi"/>
        </w:rPr>
        <w:t>G. Announcements</w:t>
      </w:r>
    </w:p>
    <w:p w14:paraId="7E31CCC7" w14:textId="77777777" w:rsidR="00521FAC" w:rsidRDefault="00521FAC" w:rsidP="00521FAC">
      <w:pPr>
        <w:pStyle w:val="Default"/>
        <w:rPr>
          <w:rFonts w:asciiTheme="minorHAnsi" w:hAnsiTheme="minorHAnsi"/>
        </w:rPr>
      </w:pPr>
    </w:p>
    <w:p w14:paraId="5789D7A4" w14:textId="77777777" w:rsidR="00521FAC" w:rsidRDefault="00521FAC" w:rsidP="00521FAC">
      <w:pPr>
        <w:pStyle w:val="Default"/>
        <w:numPr>
          <w:ilvl w:val="0"/>
          <w:numId w:val="26"/>
        </w:numPr>
        <w:rPr>
          <w:rFonts w:asciiTheme="minorHAnsi" w:hAnsiTheme="minorHAnsi"/>
        </w:rPr>
      </w:pPr>
      <w:r>
        <w:rPr>
          <w:rFonts w:asciiTheme="minorHAnsi" w:hAnsiTheme="minorHAnsi"/>
        </w:rPr>
        <w:t>Roger stated that there is talk of an interest in creating a diversity requirement on campus. It might be added as a General Education elective or as a graduation requirement. It is possible that it could be fulfilled in a course, or through courses with a “diversity” marker.</w:t>
      </w:r>
    </w:p>
    <w:p w14:paraId="5E229767" w14:textId="77777777" w:rsidR="00521FAC" w:rsidRPr="003631FB" w:rsidRDefault="00521FAC" w:rsidP="00521FAC">
      <w:pPr>
        <w:pStyle w:val="Default"/>
        <w:numPr>
          <w:ilvl w:val="0"/>
          <w:numId w:val="26"/>
        </w:numPr>
        <w:rPr>
          <w:rFonts w:asciiTheme="minorHAnsi" w:hAnsiTheme="minorHAnsi"/>
        </w:rPr>
      </w:pPr>
      <w:r>
        <w:rPr>
          <w:rFonts w:asciiTheme="minorHAnsi" w:hAnsiTheme="minorHAnsi"/>
        </w:rPr>
        <w:t>The technical aspect of adding the diversity requirement is complicated.</w:t>
      </w:r>
    </w:p>
    <w:p w14:paraId="701728AD" w14:textId="77777777" w:rsidR="00521FAC" w:rsidRDefault="00521FAC" w:rsidP="00521FAC">
      <w:pPr>
        <w:pStyle w:val="Default"/>
        <w:rPr>
          <w:rFonts w:asciiTheme="minorHAnsi" w:hAnsiTheme="minorHAnsi"/>
        </w:rPr>
      </w:pPr>
    </w:p>
    <w:p w14:paraId="43806205" w14:textId="77777777" w:rsidR="00521FAC" w:rsidRDefault="00521FAC" w:rsidP="00521FAC">
      <w:pPr>
        <w:pStyle w:val="Default"/>
        <w:rPr>
          <w:rFonts w:asciiTheme="minorHAnsi" w:hAnsiTheme="minorHAnsi"/>
        </w:rPr>
      </w:pPr>
      <w:r w:rsidRPr="003631FB">
        <w:rPr>
          <w:rFonts w:asciiTheme="minorHAnsi" w:hAnsiTheme="minorHAnsi"/>
        </w:rPr>
        <w:t>H. Adjournment</w:t>
      </w:r>
    </w:p>
    <w:p w14:paraId="2F3D2652" w14:textId="77777777" w:rsidR="00521FAC" w:rsidRDefault="00521FAC" w:rsidP="00521FAC">
      <w:pPr>
        <w:pStyle w:val="Default"/>
        <w:rPr>
          <w:rFonts w:asciiTheme="minorHAnsi" w:hAnsiTheme="minorHAnsi"/>
        </w:rPr>
      </w:pPr>
    </w:p>
    <w:p w14:paraId="57F3DCB9" w14:textId="77777777" w:rsidR="00521FAC" w:rsidRPr="008F4880" w:rsidRDefault="00521FAC" w:rsidP="00521FAC">
      <w:pPr>
        <w:pStyle w:val="Default"/>
        <w:numPr>
          <w:ilvl w:val="0"/>
          <w:numId w:val="4"/>
        </w:numPr>
        <w:rPr>
          <w:rFonts w:asciiTheme="minorHAnsi" w:hAnsiTheme="minorHAnsi"/>
        </w:rPr>
      </w:pPr>
      <w:r>
        <w:rPr>
          <w:rFonts w:asciiTheme="minorHAnsi" w:hAnsiTheme="minorHAnsi"/>
        </w:rPr>
        <w:t>Adjourned at 4:28</w:t>
      </w:r>
      <w:r w:rsidRPr="008F4880">
        <w:rPr>
          <w:rFonts w:asciiTheme="minorHAnsi" w:hAnsiTheme="minorHAnsi"/>
        </w:rPr>
        <w:t>pm</w:t>
      </w:r>
    </w:p>
    <w:p w14:paraId="4167833E" w14:textId="77777777" w:rsidR="00521FAC" w:rsidRDefault="00521FAC" w:rsidP="00521FAC"/>
    <w:p w14:paraId="688B29F1" w14:textId="2BD2948E" w:rsidR="007522A3" w:rsidRDefault="007522A3">
      <w:pPr>
        <w:rPr>
          <w:rFonts w:ascii="Times New Roman" w:hAnsi="Times New Roman" w:cs="Times New Roman"/>
          <w:color w:val="000000"/>
        </w:rPr>
      </w:pPr>
    </w:p>
    <w:sectPr w:rsidR="00752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charset w:val="80"/>
    <w:family w:val="swiss"/>
    <w:pitch w:val="variable"/>
    <w:sig w:usb0="E00002FF" w:usb1="7AC7FFFF" w:usb2="00000012" w:usb3="00000000" w:csb0="0002000D" w:csb1="00000000"/>
  </w:font>
  <w:font w:name="Avenir Book">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4C1"/>
    <w:multiLevelType w:val="hybridMultilevel"/>
    <w:tmpl w:val="CF429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3610DF"/>
    <w:multiLevelType w:val="hybridMultilevel"/>
    <w:tmpl w:val="C73CC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31C3A"/>
    <w:multiLevelType w:val="hybridMultilevel"/>
    <w:tmpl w:val="0B0E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0659F"/>
    <w:multiLevelType w:val="hybridMultilevel"/>
    <w:tmpl w:val="746CD4FA"/>
    <w:lvl w:ilvl="0" w:tplc="5F0852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B4FA6"/>
    <w:multiLevelType w:val="hybridMultilevel"/>
    <w:tmpl w:val="16783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74393F"/>
    <w:multiLevelType w:val="hybridMultilevel"/>
    <w:tmpl w:val="AC9C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07364A"/>
    <w:multiLevelType w:val="hybridMultilevel"/>
    <w:tmpl w:val="F13C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0627A"/>
    <w:multiLevelType w:val="hybridMultilevel"/>
    <w:tmpl w:val="819A6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D576B0"/>
    <w:multiLevelType w:val="hybridMultilevel"/>
    <w:tmpl w:val="056A1B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61171DA"/>
    <w:multiLevelType w:val="hybridMultilevel"/>
    <w:tmpl w:val="02E8D4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366322C1"/>
    <w:multiLevelType w:val="hybridMultilevel"/>
    <w:tmpl w:val="65F4B2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733531B"/>
    <w:multiLevelType w:val="hybridMultilevel"/>
    <w:tmpl w:val="F2124182"/>
    <w:lvl w:ilvl="0" w:tplc="97262A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9F52B0"/>
    <w:multiLevelType w:val="hybridMultilevel"/>
    <w:tmpl w:val="732248B2"/>
    <w:lvl w:ilvl="0" w:tplc="0186E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A445E7"/>
    <w:multiLevelType w:val="hybridMultilevel"/>
    <w:tmpl w:val="185CC998"/>
    <w:lvl w:ilvl="0" w:tplc="64C42FF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73F756F"/>
    <w:multiLevelType w:val="hybridMultilevel"/>
    <w:tmpl w:val="64B04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E21838"/>
    <w:multiLevelType w:val="hybridMultilevel"/>
    <w:tmpl w:val="8290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B01A9"/>
    <w:multiLevelType w:val="hybridMultilevel"/>
    <w:tmpl w:val="E320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BC0D29"/>
    <w:multiLevelType w:val="hybridMultilevel"/>
    <w:tmpl w:val="DADC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47338C"/>
    <w:multiLevelType w:val="hybridMultilevel"/>
    <w:tmpl w:val="6ED4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6163B"/>
    <w:multiLevelType w:val="hybridMultilevel"/>
    <w:tmpl w:val="20FCE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6C77E1"/>
    <w:multiLevelType w:val="hybridMultilevel"/>
    <w:tmpl w:val="8968E7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7F7468D"/>
    <w:multiLevelType w:val="hybridMultilevel"/>
    <w:tmpl w:val="CB227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B2D700A"/>
    <w:multiLevelType w:val="hybridMultilevel"/>
    <w:tmpl w:val="0B3AFA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04313DD"/>
    <w:multiLevelType w:val="hybridMultilevel"/>
    <w:tmpl w:val="97A62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BB01EB"/>
    <w:multiLevelType w:val="hybridMultilevel"/>
    <w:tmpl w:val="A5E2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2"/>
  </w:num>
  <w:num w:numId="4">
    <w:abstractNumId w:val="1"/>
  </w:num>
  <w:num w:numId="5">
    <w:abstractNumId w:val="23"/>
  </w:num>
  <w:num w:numId="6">
    <w:abstractNumId w:val="6"/>
  </w:num>
  <w:num w:numId="7">
    <w:abstractNumId w:val="2"/>
  </w:num>
  <w:num w:numId="8">
    <w:abstractNumId w:val="15"/>
  </w:num>
  <w:num w:numId="9">
    <w:abstractNumId w:val="7"/>
  </w:num>
  <w:num w:numId="10">
    <w:abstractNumId w:val="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0"/>
  </w:num>
  <w:num w:numId="14">
    <w:abstractNumId w:val="24"/>
  </w:num>
  <w:num w:numId="15">
    <w:abstractNumId w:val="14"/>
  </w:num>
  <w:num w:numId="16">
    <w:abstractNumId w:val="19"/>
  </w:num>
  <w:num w:numId="17">
    <w:abstractNumId w:val="16"/>
  </w:num>
  <w:num w:numId="18">
    <w:abstractNumId w:val="20"/>
  </w:num>
  <w:num w:numId="19">
    <w:abstractNumId w:val="8"/>
  </w:num>
  <w:num w:numId="20">
    <w:abstractNumId w:val="9"/>
  </w:num>
  <w:num w:numId="21">
    <w:abstractNumId w:val="17"/>
  </w:num>
  <w:num w:numId="22">
    <w:abstractNumId w:val="18"/>
  </w:num>
  <w:num w:numId="23">
    <w:abstractNumId w:val="9"/>
  </w:num>
  <w:num w:numId="24">
    <w:abstractNumId w:val="3"/>
  </w:num>
  <w:num w:numId="25">
    <w:abstractNumId w:val="1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E1"/>
    <w:rsid w:val="000603AC"/>
    <w:rsid w:val="000631E9"/>
    <w:rsid w:val="0008454A"/>
    <w:rsid w:val="000A11E7"/>
    <w:rsid w:val="000A32C4"/>
    <w:rsid w:val="000B4D84"/>
    <w:rsid w:val="000F3739"/>
    <w:rsid w:val="00130BCF"/>
    <w:rsid w:val="001469E1"/>
    <w:rsid w:val="0018780E"/>
    <w:rsid w:val="001F08BA"/>
    <w:rsid w:val="002334B0"/>
    <w:rsid w:val="00244558"/>
    <w:rsid w:val="00252164"/>
    <w:rsid w:val="00271CF9"/>
    <w:rsid w:val="002C67D2"/>
    <w:rsid w:val="002E347B"/>
    <w:rsid w:val="0034175A"/>
    <w:rsid w:val="003710F4"/>
    <w:rsid w:val="003B04CC"/>
    <w:rsid w:val="00447CC9"/>
    <w:rsid w:val="00521FAC"/>
    <w:rsid w:val="00535958"/>
    <w:rsid w:val="00540F9E"/>
    <w:rsid w:val="00543123"/>
    <w:rsid w:val="006218DC"/>
    <w:rsid w:val="00682C7F"/>
    <w:rsid w:val="006D38EA"/>
    <w:rsid w:val="00724122"/>
    <w:rsid w:val="007522A3"/>
    <w:rsid w:val="007C5D05"/>
    <w:rsid w:val="008F51CD"/>
    <w:rsid w:val="008F7F34"/>
    <w:rsid w:val="0092353E"/>
    <w:rsid w:val="00937D30"/>
    <w:rsid w:val="00964317"/>
    <w:rsid w:val="00A579FC"/>
    <w:rsid w:val="00A73F59"/>
    <w:rsid w:val="00AC4E23"/>
    <w:rsid w:val="00AD0736"/>
    <w:rsid w:val="00AF69CF"/>
    <w:rsid w:val="00B41A41"/>
    <w:rsid w:val="00B66F92"/>
    <w:rsid w:val="00B952C0"/>
    <w:rsid w:val="00BA6CE8"/>
    <w:rsid w:val="00C14CE6"/>
    <w:rsid w:val="00CB0570"/>
    <w:rsid w:val="00DA5A78"/>
    <w:rsid w:val="00E165F3"/>
    <w:rsid w:val="00E679B6"/>
    <w:rsid w:val="00ED6906"/>
    <w:rsid w:val="00EF1ED9"/>
    <w:rsid w:val="00FB147D"/>
    <w:rsid w:val="00FF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145F"/>
  <w15:chartTrackingRefBased/>
  <w15:docId w15:val="{2C112539-E3CA-4858-BF6A-18AF56EE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570"/>
    <w:pPr>
      <w:ind w:left="720"/>
      <w:contextualSpacing/>
    </w:pPr>
  </w:style>
  <w:style w:type="paragraph" w:customStyle="1" w:styleId="Default">
    <w:name w:val="Default"/>
    <w:rsid w:val="000603A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21">
    <w:name w:val="Heading 21"/>
    <w:next w:val="Normal"/>
    <w:rsid w:val="000603AC"/>
    <w:pPr>
      <w:keepNext/>
      <w:spacing w:after="0" w:line="240" w:lineRule="auto"/>
      <w:jc w:val="center"/>
      <w:outlineLvl w:val="1"/>
    </w:pPr>
    <w:rPr>
      <w:rFonts w:ascii="Times New Roman" w:eastAsia="ヒラギノ角ゴ Pro W3" w:hAnsi="Times New Roman" w:cs="Times New Roman"/>
      <w:b/>
      <w:color w:val="000000"/>
      <w:sz w:val="24"/>
      <w:szCs w:val="24"/>
    </w:rPr>
  </w:style>
  <w:style w:type="paragraph" w:styleId="NormalWeb">
    <w:name w:val="Normal (Web)"/>
    <w:basedOn w:val="Normal"/>
    <w:uiPriority w:val="99"/>
    <w:unhideWhenUsed/>
    <w:rsid w:val="00A73F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44386">
      <w:bodyDiv w:val="1"/>
      <w:marLeft w:val="0"/>
      <w:marRight w:val="0"/>
      <w:marTop w:val="0"/>
      <w:marBottom w:val="0"/>
      <w:divBdr>
        <w:top w:val="none" w:sz="0" w:space="0" w:color="auto"/>
        <w:left w:val="none" w:sz="0" w:space="0" w:color="auto"/>
        <w:bottom w:val="none" w:sz="0" w:space="0" w:color="auto"/>
        <w:right w:val="none" w:sz="0" w:space="0" w:color="auto"/>
      </w:divBdr>
    </w:div>
    <w:div w:id="1023634724">
      <w:bodyDiv w:val="1"/>
      <w:marLeft w:val="0"/>
      <w:marRight w:val="0"/>
      <w:marTop w:val="0"/>
      <w:marBottom w:val="0"/>
      <w:divBdr>
        <w:top w:val="none" w:sz="0" w:space="0" w:color="auto"/>
        <w:left w:val="none" w:sz="0" w:space="0" w:color="auto"/>
        <w:bottom w:val="none" w:sz="0" w:space="0" w:color="auto"/>
        <w:right w:val="none" w:sz="0" w:space="0" w:color="auto"/>
      </w:divBdr>
    </w:div>
    <w:div w:id="1402291016">
      <w:bodyDiv w:val="1"/>
      <w:marLeft w:val="0"/>
      <w:marRight w:val="0"/>
      <w:marTop w:val="0"/>
      <w:marBottom w:val="0"/>
      <w:divBdr>
        <w:top w:val="none" w:sz="0" w:space="0" w:color="auto"/>
        <w:left w:val="none" w:sz="0" w:space="0" w:color="auto"/>
        <w:bottom w:val="none" w:sz="0" w:space="0" w:color="auto"/>
        <w:right w:val="none" w:sz="0" w:space="0" w:color="auto"/>
      </w:divBdr>
      <w:divsChild>
        <w:div w:id="1065176945">
          <w:marLeft w:val="0"/>
          <w:marRight w:val="0"/>
          <w:marTop w:val="0"/>
          <w:marBottom w:val="0"/>
          <w:divBdr>
            <w:top w:val="none" w:sz="0" w:space="0" w:color="auto"/>
            <w:left w:val="none" w:sz="0" w:space="0" w:color="auto"/>
            <w:bottom w:val="none" w:sz="0" w:space="0" w:color="auto"/>
            <w:right w:val="none" w:sz="0" w:space="0" w:color="auto"/>
          </w:divBdr>
          <w:divsChild>
            <w:div w:id="1755466732">
              <w:marLeft w:val="0"/>
              <w:marRight w:val="0"/>
              <w:marTop w:val="0"/>
              <w:marBottom w:val="0"/>
              <w:divBdr>
                <w:top w:val="none" w:sz="0" w:space="0" w:color="auto"/>
                <w:left w:val="none" w:sz="0" w:space="0" w:color="auto"/>
                <w:bottom w:val="none" w:sz="0" w:space="0" w:color="auto"/>
                <w:right w:val="none" w:sz="0" w:space="0" w:color="auto"/>
              </w:divBdr>
              <w:divsChild>
                <w:div w:id="3760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Valjeaner Ford</dc:creator>
  <cp:keywords/>
  <dc:description/>
  <cp:lastModifiedBy>Mohammad Ashraf</cp:lastModifiedBy>
  <cp:revision>3</cp:revision>
  <dcterms:created xsi:type="dcterms:W3CDTF">2018-09-24T18:19:00Z</dcterms:created>
  <dcterms:modified xsi:type="dcterms:W3CDTF">2018-09-24T18:25:00Z</dcterms:modified>
</cp:coreProperties>
</file>