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A" w:rsidRPr="00B46C0D" w:rsidRDefault="00FA1ECA" w:rsidP="007C7251">
      <w:pPr>
        <w:jc w:val="center"/>
        <w:rPr>
          <w:b/>
          <w:sz w:val="22"/>
          <w:szCs w:val="22"/>
        </w:rPr>
      </w:pPr>
      <w:r w:rsidRPr="00B46C0D">
        <w:rPr>
          <w:b/>
          <w:sz w:val="22"/>
          <w:szCs w:val="22"/>
        </w:rPr>
        <w:t>MINUTES</w:t>
      </w:r>
    </w:p>
    <w:p w:rsidR="00FA1ECA" w:rsidRPr="00B46C0D" w:rsidRDefault="00FA1ECA" w:rsidP="007C7251">
      <w:pPr>
        <w:jc w:val="center"/>
        <w:rPr>
          <w:b/>
          <w:sz w:val="22"/>
          <w:szCs w:val="22"/>
        </w:rPr>
      </w:pPr>
      <w:r w:rsidRPr="00B46C0D">
        <w:rPr>
          <w:b/>
          <w:sz w:val="22"/>
          <w:szCs w:val="22"/>
        </w:rPr>
        <w:t>Graduate Council Meeting</w:t>
      </w:r>
    </w:p>
    <w:p w:rsidR="00AA3360" w:rsidRPr="00B46C0D" w:rsidRDefault="00AA3360" w:rsidP="00AA3360">
      <w:pPr>
        <w:jc w:val="center"/>
        <w:rPr>
          <w:sz w:val="22"/>
          <w:szCs w:val="22"/>
        </w:rPr>
      </w:pPr>
      <w:r w:rsidRPr="00B46C0D">
        <w:rPr>
          <w:sz w:val="22"/>
          <w:szCs w:val="22"/>
        </w:rPr>
        <w:t xml:space="preserve">Monday, </w:t>
      </w:r>
      <w:r w:rsidR="007C4BBB">
        <w:rPr>
          <w:sz w:val="22"/>
          <w:szCs w:val="22"/>
        </w:rPr>
        <w:t>Octo</w:t>
      </w:r>
      <w:r w:rsidRPr="00B46C0D">
        <w:rPr>
          <w:sz w:val="22"/>
          <w:szCs w:val="22"/>
        </w:rPr>
        <w:t>ber 1</w:t>
      </w:r>
      <w:r w:rsidR="007C4BBB">
        <w:rPr>
          <w:sz w:val="22"/>
          <w:szCs w:val="22"/>
        </w:rPr>
        <w:t>5</w:t>
      </w:r>
      <w:r w:rsidRPr="00B46C0D">
        <w:rPr>
          <w:sz w:val="22"/>
          <w:szCs w:val="22"/>
        </w:rPr>
        <w:t>, 2012, 3:00 p.m.</w:t>
      </w:r>
    </w:p>
    <w:p w:rsidR="00FA1ECA" w:rsidRPr="00B46C0D" w:rsidRDefault="00FA1ECA" w:rsidP="007C7251">
      <w:pPr>
        <w:jc w:val="center"/>
        <w:rPr>
          <w:sz w:val="22"/>
          <w:szCs w:val="22"/>
        </w:rPr>
      </w:pPr>
      <w:r w:rsidRPr="00B46C0D">
        <w:rPr>
          <w:sz w:val="22"/>
          <w:szCs w:val="22"/>
        </w:rPr>
        <w:t>University Center Annex, Room 203</w:t>
      </w:r>
    </w:p>
    <w:p w:rsidR="00FA1ECA" w:rsidRPr="00B46C0D" w:rsidRDefault="00FA1ECA" w:rsidP="007C7251">
      <w:pPr>
        <w:ind w:left="360" w:hanging="360"/>
        <w:rPr>
          <w:sz w:val="22"/>
          <w:szCs w:val="22"/>
          <w:u w:val="single"/>
        </w:rPr>
      </w:pPr>
    </w:p>
    <w:p w:rsidR="00FA1ECA" w:rsidRPr="00B46C0D" w:rsidRDefault="00FA1ECA" w:rsidP="008D2FCE">
      <w:pPr>
        <w:ind w:left="360" w:hanging="360"/>
        <w:rPr>
          <w:sz w:val="22"/>
          <w:szCs w:val="22"/>
        </w:rPr>
      </w:pPr>
      <w:r w:rsidRPr="00B46C0D">
        <w:rPr>
          <w:sz w:val="22"/>
          <w:szCs w:val="22"/>
          <w:u w:val="single"/>
        </w:rPr>
        <w:t>Present</w:t>
      </w:r>
      <w:r w:rsidRPr="00B46C0D">
        <w:rPr>
          <w:sz w:val="22"/>
          <w:szCs w:val="22"/>
        </w:rPr>
        <w:t xml:space="preserve">:  </w:t>
      </w:r>
      <w:r w:rsidRPr="00B46C0D">
        <w:rPr>
          <w:rStyle w:val="Strong"/>
          <w:b w:val="0"/>
          <w:bCs w:val="0"/>
          <w:sz w:val="22"/>
          <w:szCs w:val="22"/>
        </w:rPr>
        <w:t xml:space="preserve">Drs. </w:t>
      </w:r>
      <w:r w:rsidR="00F90667" w:rsidRPr="00B46C0D">
        <w:rPr>
          <w:rStyle w:val="Strong"/>
          <w:b w:val="0"/>
          <w:bCs w:val="0"/>
          <w:sz w:val="22"/>
          <w:szCs w:val="22"/>
        </w:rPr>
        <w:t xml:space="preserve">Irene Aiken, </w:t>
      </w:r>
      <w:r w:rsidR="00405DDE" w:rsidRPr="00B46C0D">
        <w:rPr>
          <w:rStyle w:val="Strong"/>
          <w:b w:val="0"/>
          <w:bCs w:val="0"/>
          <w:sz w:val="22"/>
          <w:szCs w:val="22"/>
        </w:rPr>
        <w:t xml:space="preserve">Valerie Austin, Scott Billingsley, </w:t>
      </w:r>
      <w:r w:rsidR="00D12DF8" w:rsidRPr="00B46C0D">
        <w:rPr>
          <w:rStyle w:val="Strong"/>
          <w:b w:val="0"/>
          <w:bCs w:val="0"/>
          <w:sz w:val="22"/>
          <w:szCs w:val="22"/>
        </w:rPr>
        <w:t>Warren Eller,</w:t>
      </w:r>
      <w:r w:rsidR="00351EE6" w:rsidRPr="00B46C0D">
        <w:rPr>
          <w:rStyle w:val="Strong"/>
          <w:b w:val="0"/>
          <w:bCs w:val="0"/>
          <w:sz w:val="22"/>
          <w:szCs w:val="22"/>
        </w:rPr>
        <w:t xml:space="preserve"> </w:t>
      </w:r>
      <w:r w:rsidR="00E378F1" w:rsidRPr="00B46C0D">
        <w:rPr>
          <w:rStyle w:val="Strong"/>
          <w:b w:val="0"/>
          <w:bCs w:val="0"/>
          <w:sz w:val="22"/>
          <w:szCs w:val="22"/>
        </w:rPr>
        <w:t>Roger Guy</w:t>
      </w:r>
      <w:r w:rsidR="00E378F1">
        <w:rPr>
          <w:rStyle w:val="Strong"/>
          <w:b w:val="0"/>
          <w:bCs w:val="0"/>
          <w:sz w:val="22"/>
          <w:szCs w:val="22"/>
        </w:rPr>
        <w:t>,</w:t>
      </w:r>
      <w:r w:rsidR="00E378F1" w:rsidRPr="00B46C0D">
        <w:rPr>
          <w:rStyle w:val="Strong"/>
          <w:b w:val="0"/>
          <w:bCs w:val="0"/>
          <w:sz w:val="22"/>
          <w:szCs w:val="22"/>
        </w:rPr>
        <w:t xml:space="preserve"> </w:t>
      </w:r>
      <w:r w:rsidR="00A709BB" w:rsidRPr="00B46C0D">
        <w:rPr>
          <w:rStyle w:val="Strong"/>
          <w:b w:val="0"/>
          <w:bCs w:val="0"/>
          <w:sz w:val="22"/>
          <w:szCs w:val="22"/>
        </w:rPr>
        <w:t>Rita Hag</w:t>
      </w:r>
      <w:r w:rsidR="0095333C" w:rsidRPr="00B46C0D">
        <w:rPr>
          <w:rStyle w:val="Strong"/>
          <w:b w:val="0"/>
          <w:bCs w:val="0"/>
          <w:sz w:val="22"/>
          <w:szCs w:val="22"/>
        </w:rPr>
        <w:t>e</w:t>
      </w:r>
      <w:r w:rsidR="00A709BB" w:rsidRPr="00B46C0D">
        <w:rPr>
          <w:rStyle w:val="Strong"/>
          <w:b w:val="0"/>
          <w:bCs w:val="0"/>
          <w:sz w:val="22"/>
          <w:szCs w:val="22"/>
        </w:rPr>
        <w:t xml:space="preserve">vik, </w:t>
      </w:r>
      <w:r w:rsidR="00292163" w:rsidRPr="00B46C0D">
        <w:rPr>
          <w:rStyle w:val="Strong"/>
          <w:b w:val="0"/>
          <w:bCs w:val="0"/>
          <w:sz w:val="22"/>
          <w:szCs w:val="22"/>
        </w:rPr>
        <w:t xml:space="preserve">Karen Helgeson, Joanne Hessmiller, Roger Ladd, Raymond Lee, Howard Ling, </w:t>
      </w:r>
      <w:r w:rsidR="00E378F1" w:rsidRPr="00B46C0D">
        <w:rPr>
          <w:rStyle w:val="Strong"/>
          <w:b w:val="0"/>
          <w:bCs w:val="0"/>
          <w:sz w:val="22"/>
          <w:szCs w:val="22"/>
        </w:rPr>
        <w:t>Zoe Locklear</w:t>
      </w:r>
      <w:r w:rsidR="00E378F1">
        <w:rPr>
          <w:rStyle w:val="Strong"/>
          <w:b w:val="0"/>
          <w:bCs w:val="0"/>
          <w:sz w:val="22"/>
          <w:szCs w:val="22"/>
        </w:rPr>
        <w:t>,</w:t>
      </w:r>
      <w:r w:rsidR="00E378F1" w:rsidRPr="00B46C0D">
        <w:rPr>
          <w:rStyle w:val="Strong"/>
          <w:b w:val="0"/>
          <w:bCs w:val="0"/>
          <w:sz w:val="22"/>
          <w:szCs w:val="22"/>
        </w:rPr>
        <w:t xml:space="preserve"> </w:t>
      </w:r>
      <w:r w:rsidR="00292163" w:rsidRPr="00B46C0D">
        <w:rPr>
          <w:rStyle w:val="Strong"/>
          <w:b w:val="0"/>
          <w:bCs w:val="0"/>
          <w:sz w:val="22"/>
          <w:szCs w:val="22"/>
        </w:rPr>
        <w:t xml:space="preserve">Angela McDonald, </w:t>
      </w:r>
      <w:r w:rsidR="00B02C9F" w:rsidRPr="00B46C0D">
        <w:rPr>
          <w:rStyle w:val="Strong"/>
          <w:b w:val="0"/>
          <w:bCs w:val="0"/>
          <w:sz w:val="22"/>
          <w:szCs w:val="22"/>
        </w:rPr>
        <w:t xml:space="preserve">Kim Sellers, </w:t>
      </w:r>
      <w:r w:rsidR="00405DDE" w:rsidRPr="00B46C0D">
        <w:rPr>
          <w:rStyle w:val="Strong"/>
          <w:b w:val="0"/>
          <w:bCs w:val="0"/>
          <w:sz w:val="22"/>
          <w:szCs w:val="22"/>
        </w:rPr>
        <w:t xml:space="preserve">Karen Stanley, </w:t>
      </w:r>
      <w:r w:rsidR="00435742" w:rsidRPr="00B46C0D">
        <w:rPr>
          <w:rStyle w:val="Strong"/>
          <w:b w:val="0"/>
          <w:bCs w:val="0"/>
          <w:sz w:val="22"/>
          <w:szCs w:val="22"/>
        </w:rPr>
        <w:t>Tommy Thompson</w:t>
      </w:r>
      <w:r w:rsidR="00292163" w:rsidRPr="00B46C0D">
        <w:rPr>
          <w:rStyle w:val="Strong"/>
          <w:b w:val="0"/>
          <w:bCs w:val="0"/>
          <w:sz w:val="22"/>
          <w:szCs w:val="22"/>
        </w:rPr>
        <w:t>, Jeffrey Warren, Velinda Woriax</w:t>
      </w:r>
      <w:r w:rsidR="00B02C9F" w:rsidRPr="00B46C0D">
        <w:rPr>
          <w:rStyle w:val="Strong"/>
          <w:b w:val="0"/>
          <w:bCs w:val="0"/>
          <w:sz w:val="22"/>
          <w:szCs w:val="22"/>
        </w:rPr>
        <w:t>;</w:t>
      </w:r>
      <w:r w:rsidR="00B02C9F" w:rsidRPr="00B46C0D">
        <w:rPr>
          <w:sz w:val="22"/>
          <w:szCs w:val="22"/>
        </w:rPr>
        <w:t xml:space="preserve"> </w:t>
      </w:r>
      <w:r w:rsidR="00292163" w:rsidRPr="00B46C0D">
        <w:rPr>
          <w:sz w:val="22"/>
          <w:szCs w:val="22"/>
        </w:rPr>
        <w:t>Mr. Owen Thomas</w:t>
      </w:r>
      <w:r w:rsidR="00B02C9F" w:rsidRPr="00B46C0D">
        <w:rPr>
          <w:sz w:val="22"/>
          <w:szCs w:val="22"/>
        </w:rPr>
        <w:t xml:space="preserve"> (President, GSO)</w:t>
      </w:r>
    </w:p>
    <w:p w:rsidR="008E3F24" w:rsidRPr="00B46C0D" w:rsidRDefault="008E3F24" w:rsidP="008E3F24">
      <w:pPr>
        <w:rPr>
          <w:sz w:val="22"/>
          <w:szCs w:val="22"/>
          <w:u w:val="single"/>
        </w:rPr>
      </w:pPr>
    </w:p>
    <w:p w:rsidR="00FA1ECA" w:rsidRPr="00B46C0D" w:rsidRDefault="00FA1ECA" w:rsidP="008D2FCE">
      <w:pPr>
        <w:ind w:left="360" w:hanging="360"/>
        <w:rPr>
          <w:rStyle w:val="Strong"/>
          <w:b w:val="0"/>
          <w:bCs w:val="0"/>
          <w:sz w:val="22"/>
          <w:szCs w:val="22"/>
        </w:rPr>
      </w:pPr>
      <w:r w:rsidRPr="00B46C0D">
        <w:rPr>
          <w:rFonts w:eastAsia="Arial Unicode MS"/>
          <w:sz w:val="22"/>
          <w:szCs w:val="22"/>
          <w:u w:val="single"/>
        </w:rPr>
        <w:t>Absent</w:t>
      </w:r>
      <w:r w:rsidRPr="00B46C0D">
        <w:rPr>
          <w:rFonts w:eastAsia="Arial Unicode MS"/>
          <w:sz w:val="22"/>
          <w:szCs w:val="22"/>
        </w:rPr>
        <w:t>:</w:t>
      </w:r>
      <w:r w:rsidR="00D12DF8" w:rsidRPr="00B46C0D">
        <w:rPr>
          <w:rStyle w:val="Strong"/>
          <w:b w:val="0"/>
          <w:bCs w:val="0"/>
          <w:sz w:val="22"/>
          <w:szCs w:val="22"/>
        </w:rPr>
        <w:t xml:space="preserve"> </w:t>
      </w:r>
      <w:r w:rsidR="00292163" w:rsidRPr="00B46C0D">
        <w:rPr>
          <w:rStyle w:val="Strong"/>
          <w:b w:val="0"/>
          <w:bCs w:val="0"/>
          <w:sz w:val="22"/>
          <w:szCs w:val="22"/>
        </w:rPr>
        <w:t>Drs.</w:t>
      </w:r>
      <w:r w:rsidR="00E378F1">
        <w:rPr>
          <w:rStyle w:val="Strong"/>
          <w:b w:val="0"/>
          <w:bCs w:val="0"/>
          <w:sz w:val="22"/>
          <w:szCs w:val="22"/>
        </w:rPr>
        <w:t xml:space="preserve"> </w:t>
      </w:r>
      <w:r w:rsidR="00E378F1" w:rsidRPr="00B46C0D">
        <w:rPr>
          <w:rStyle w:val="Strong"/>
          <w:b w:val="0"/>
          <w:bCs w:val="0"/>
          <w:sz w:val="22"/>
          <w:szCs w:val="22"/>
        </w:rPr>
        <w:t>Ann Horton-Lopez, Larry Mabe</w:t>
      </w:r>
      <w:r w:rsidR="00292163" w:rsidRPr="00B46C0D">
        <w:rPr>
          <w:rStyle w:val="Strong"/>
          <w:b w:val="0"/>
          <w:bCs w:val="0"/>
          <w:sz w:val="22"/>
          <w:szCs w:val="22"/>
        </w:rPr>
        <w:t xml:space="preserve"> </w:t>
      </w:r>
    </w:p>
    <w:p w:rsidR="008E3F24" w:rsidRPr="00B46C0D" w:rsidRDefault="008E3F24" w:rsidP="008E3F24">
      <w:pPr>
        <w:rPr>
          <w:sz w:val="22"/>
          <w:szCs w:val="22"/>
          <w:u w:val="single"/>
        </w:rPr>
      </w:pPr>
    </w:p>
    <w:p w:rsidR="00FA1ECA" w:rsidRPr="00B46C0D" w:rsidRDefault="00FA1ECA" w:rsidP="008D2FCE">
      <w:pPr>
        <w:ind w:left="360" w:hanging="360"/>
        <w:rPr>
          <w:sz w:val="22"/>
          <w:szCs w:val="22"/>
        </w:rPr>
      </w:pPr>
      <w:r w:rsidRPr="00B46C0D">
        <w:rPr>
          <w:sz w:val="22"/>
          <w:szCs w:val="22"/>
          <w:u w:val="single"/>
        </w:rPr>
        <w:t>Guests:</w:t>
      </w:r>
      <w:r w:rsidR="00A5018C" w:rsidRPr="00B46C0D">
        <w:rPr>
          <w:sz w:val="22"/>
          <w:szCs w:val="22"/>
        </w:rPr>
        <w:t xml:space="preserve">  </w:t>
      </w:r>
      <w:r w:rsidR="00082BC7" w:rsidRPr="00B46C0D">
        <w:rPr>
          <w:sz w:val="22"/>
          <w:szCs w:val="22"/>
        </w:rPr>
        <w:t>Dr.</w:t>
      </w:r>
      <w:r w:rsidR="00E378F1">
        <w:rPr>
          <w:sz w:val="22"/>
          <w:szCs w:val="22"/>
        </w:rPr>
        <w:t xml:space="preserve"> Alfred Bryant</w:t>
      </w:r>
    </w:p>
    <w:p w:rsidR="00D638DA" w:rsidRPr="00B46C0D" w:rsidRDefault="00D638DA" w:rsidP="00D638DA">
      <w:pPr>
        <w:ind w:left="360" w:hanging="360"/>
        <w:rPr>
          <w:sz w:val="22"/>
          <w:szCs w:val="22"/>
          <w:u w:val="single"/>
        </w:rPr>
      </w:pPr>
    </w:p>
    <w:p w:rsidR="00FA1ECA" w:rsidRPr="00B46C0D" w:rsidRDefault="00FA1ECA" w:rsidP="007C7251">
      <w:pPr>
        <w:pStyle w:val="NormalWeb"/>
        <w:rPr>
          <w:rFonts w:ascii="Times New Roman" w:hAnsi="Times New Roman" w:cs="Times New Roman"/>
          <w:b/>
          <w:sz w:val="22"/>
          <w:szCs w:val="22"/>
          <w:lang w:val="en-US"/>
        </w:rPr>
      </w:pPr>
      <w:r w:rsidRPr="00B46C0D">
        <w:rPr>
          <w:rFonts w:ascii="Times New Roman" w:hAnsi="Times New Roman" w:cs="Times New Roman"/>
          <w:b/>
          <w:sz w:val="22"/>
          <w:szCs w:val="22"/>
          <w:lang w:val="en-US"/>
        </w:rPr>
        <w:t>Call to Order</w:t>
      </w:r>
    </w:p>
    <w:p w:rsidR="008E3F24" w:rsidRPr="00B46C0D" w:rsidRDefault="008E3F24" w:rsidP="008E3F24">
      <w:pPr>
        <w:rPr>
          <w:sz w:val="22"/>
          <w:szCs w:val="22"/>
        </w:rPr>
      </w:pPr>
    </w:p>
    <w:p w:rsidR="00992436" w:rsidRPr="00B46C0D" w:rsidRDefault="00292163" w:rsidP="00992436">
      <w:pPr>
        <w:pStyle w:val="NormalWeb"/>
        <w:rPr>
          <w:rFonts w:ascii="Times New Roman" w:hAnsi="Times New Roman" w:cs="Times New Roman"/>
          <w:sz w:val="22"/>
          <w:szCs w:val="22"/>
          <w:lang w:val="en-US"/>
        </w:rPr>
      </w:pPr>
      <w:r w:rsidRPr="00B46C0D">
        <w:rPr>
          <w:rFonts w:ascii="Times New Roman" w:hAnsi="Times New Roman" w:cs="Times New Roman"/>
          <w:sz w:val="22"/>
          <w:szCs w:val="22"/>
          <w:lang w:val="en-US"/>
        </w:rPr>
        <w:t>Irene Aiken</w:t>
      </w:r>
      <w:r w:rsidR="00E85A37" w:rsidRPr="00B46C0D">
        <w:rPr>
          <w:rFonts w:ascii="Times New Roman" w:hAnsi="Times New Roman" w:cs="Times New Roman"/>
          <w:sz w:val="22"/>
          <w:szCs w:val="22"/>
          <w:lang w:val="en-US"/>
        </w:rPr>
        <w:t xml:space="preserve"> </w:t>
      </w:r>
      <w:r w:rsidR="00FA1ECA" w:rsidRPr="00B46C0D">
        <w:rPr>
          <w:rFonts w:ascii="Times New Roman" w:hAnsi="Times New Roman" w:cs="Times New Roman"/>
          <w:sz w:val="22"/>
          <w:szCs w:val="22"/>
          <w:lang w:val="en-US"/>
        </w:rPr>
        <w:t>called t</w:t>
      </w:r>
      <w:r w:rsidR="00FA1ECA" w:rsidRPr="00B46C0D">
        <w:rPr>
          <w:rFonts w:ascii="Times New Roman" w:hAnsi="Times New Roman" w:cs="Times New Roman"/>
          <w:sz w:val="22"/>
          <w:szCs w:val="22"/>
          <w:lang w:eastAsia="ja-JP"/>
        </w:rPr>
        <w:t>he meeting to order at 3:</w:t>
      </w:r>
      <w:r w:rsidR="00E71F94" w:rsidRPr="00B46C0D">
        <w:rPr>
          <w:rFonts w:ascii="Times New Roman" w:hAnsi="Times New Roman" w:cs="Times New Roman"/>
          <w:sz w:val="22"/>
          <w:szCs w:val="22"/>
          <w:lang w:val="en-US"/>
        </w:rPr>
        <w:t>0</w:t>
      </w:r>
      <w:r w:rsidR="00DB0FFB" w:rsidRPr="00B46C0D">
        <w:rPr>
          <w:rFonts w:ascii="Times New Roman" w:hAnsi="Times New Roman" w:cs="Times New Roman"/>
          <w:sz w:val="22"/>
          <w:szCs w:val="22"/>
          <w:lang w:val="en-US"/>
        </w:rPr>
        <w:t>0</w:t>
      </w:r>
      <w:r w:rsidR="0042448A" w:rsidRPr="00B46C0D">
        <w:rPr>
          <w:rFonts w:ascii="Times New Roman" w:hAnsi="Times New Roman" w:cs="Times New Roman"/>
          <w:sz w:val="22"/>
          <w:szCs w:val="22"/>
          <w:lang w:val="en-US"/>
        </w:rPr>
        <w:t xml:space="preserve"> p.m</w:t>
      </w:r>
      <w:r w:rsidR="00FA1ECA" w:rsidRPr="00B46C0D">
        <w:rPr>
          <w:rFonts w:ascii="Times New Roman" w:hAnsi="Times New Roman" w:cs="Times New Roman"/>
          <w:sz w:val="22"/>
          <w:szCs w:val="22"/>
          <w:lang w:val="en-US"/>
        </w:rPr>
        <w:t xml:space="preserve">. The </w:t>
      </w:r>
      <w:r w:rsidR="00FA1ECA" w:rsidRPr="00B46C0D">
        <w:rPr>
          <w:rFonts w:ascii="Times New Roman" w:hAnsi="Times New Roman" w:cs="Times New Roman"/>
          <w:sz w:val="22"/>
          <w:szCs w:val="22"/>
          <w:lang w:eastAsia="ja-JP"/>
        </w:rPr>
        <w:t xml:space="preserve">agenda was adopted </w:t>
      </w:r>
      <w:r w:rsidR="00E378F1">
        <w:rPr>
          <w:rFonts w:ascii="Times New Roman" w:hAnsi="Times New Roman" w:cs="Times New Roman"/>
          <w:sz w:val="22"/>
          <w:szCs w:val="22"/>
          <w:lang w:val="en-US" w:eastAsia="ja-JP"/>
        </w:rPr>
        <w:t>with one correction, the due date for electronic materials to curriculum</w:t>
      </w:r>
      <w:r w:rsidR="00A052FD">
        <w:rPr>
          <w:rFonts w:ascii="Times New Roman" w:hAnsi="Times New Roman" w:cs="Times New Roman"/>
          <w:sz w:val="22"/>
          <w:szCs w:val="22"/>
          <w:lang w:val="en-US" w:eastAsia="ja-JP"/>
        </w:rPr>
        <w:t>,</w:t>
      </w:r>
      <w:r w:rsidR="00E378F1">
        <w:rPr>
          <w:rFonts w:ascii="Times New Roman" w:hAnsi="Times New Roman" w:cs="Times New Roman"/>
          <w:sz w:val="22"/>
          <w:szCs w:val="22"/>
          <w:lang w:val="en-US" w:eastAsia="ja-JP"/>
        </w:rPr>
        <w:t xml:space="preserve"> </w:t>
      </w:r>
      <w:r w:rsidR="00A052FD">
        <w:rPr>
          <w:rFonts w:ascii="Times New Roman" w:hAnsi="Times New Roman" w:cs="Times New Roman"/>
          <w:sz w:val="22"/>
          <w:szCs w:val="22"/>
          <w:lang w:val="en-US" w:eastAsia="ja-JP"/>
        </w:rPr>
        <w:t xml:space="preserve">which </w:t>
      </w:r>
      <w:r w:rsidR="00E378F1">
        <w:rPr>
          <w:rFonts w:ascii="Times New Roman" w:hAnsi="Times New Roman" w:cs="Times New Roman"/>
          <w:sz w:val="22"/>
          <w:szCs w:val="22"/>
          <w:lang w:val="en-US" w:eastAsia="ja-JP"/>
        </w:rPr>
        <w:t>is October 22, not 24</w:t>
      </w:r>
      <w:r w:rsidR="00315A32" w:rsidRPr="00B46C0D">
        <w:rPr>
          <w:rFonts w:ascii="Times New Roman" w:hAnsi="Times New Roman" w:cs="Times New Roman"/>
          <w:sz w:val="22"/>
          <w:szCs w:val="22"/>
          <w:lang w:val="en-US" w:eastAsia="ja-JP"/>
        </w:rPr>
        <w:t xml:space="preserve">. </w:t>
      </w:r>
      <w:r w:rsidR="00FA1ECA" w:rsidRPr="00B46C0D">
        <w:rPr>
          <w:rFonts w:ascii="Times New Roman" w:hAnsi="Times New Roman" w:cs="Times New Roman"/>
          <w:sz w:val="22"/>
          <w:szCs w:val="22"/>
          <w:lang w:eastAsia="ja-JP"/>
        </w:rPr>
        <w:t xml:space="preserve">The minutes of </w:t>
      </w:r>
      <w:r w:rsidR="00FA1ECA" w:rsidRPr="00B46C0D">
        <w:rPr>
          <w:rFonts w:ascii="Times New Roman" w:hAnsi="Times New Roman" w:cs="Times New Roman"/>
          <w:sz w:val="22"/>
          <w:szCs w:val="22"/>
          <w:lang w:val="en-US"/>
        </w:rPr>
        <w:t xml:space="preserve">the </w:t>
      </w:r>
      <w:r w:rsidR="00E378F1">
        <w:rPr>
          <w:rFonts w:ascii="Times New Roman" w:hAnsi="Times New Roman" w:cs="Times New Roman"/>
          <w:sz w:val="22"/>
          <w:szCs w:val="22"/>
          <w:lang w:val="en-US"/>
        </w:rPr>
        <w:t>September 17</w:t>
      </w:r>
      <w:r w:rsidR="00314A83" w:rsidRPr="00B46C0D">
        <w:rPr>
          <w:rFonts w:ascii="Times New Roman" w:hAnsi="Times New Roman" w:cs="Times New Roman"/>
          <w:sz w:val="22"/>
          <w:szCs w:val="22"/>
          <w:lang w:val="en-US"/>
        </w:rPr>
        <w:t>,</w:t>
      </w:r>
      <w:r w:rsidR="00992436" w:rsidRPr="00B46C0D">
        <w:rPr>
          <w:rFonts w:ascii="Times New Roman" w:hAnsi="Times New Roman" w:cs="Times New Roman"/>
          <w:sz w:val="22"/>
          <w:szCs w:val="22"/>
          <w:lang w:val="en-US"/>
        </w:rPr>
        <w:t xml:space="preserve"> 20</w:t>
      </w:r>
      <w:r w:rsidR="00FA1ECA" w:rsidRPr="00B46C0D">
        <w:rPr>
          <w:rFonts w:ascii="Times New Roman" w:hAnsi="Times New Roman" w:cs="Times New Roman"/>
          <w:sz w:val="22"/>
          <w:szCs w:val="22"/>
          <w:lang w:val="en-US"/>
        </w:rPr>
        <w:t>1</w:t>
      </w:r>
      <w:r w:rsidR="00992436" w:rsidRPr="00B46C0D">
        <w:rPr>
          <w:rFonts w:ascii="Times New Roman" w:hAnsi="Times New Roman" w:cs="Times New Roman"/>
          <w:sz w:val="22"/>
          <w:szCs w:val="22"/>
          <w:lang w:val="en-US"/>
        </w:rPr>
        <w:t>2</w:t>
      </w:r>
      <w:r w:rsidR="00FA1ECA" w:rsidRPr="00B46C0D">
        <w:rPr>
          <w:rStyle w:val="Strong"/>
          <w:rFonts w:ascii="Times New Roman" w:hAnsi="Times New Roman" w:cs="Times New Roman"/>
          <w:b w:val="0"/>
          <w:bCs w:val="0"/>
          <w:sz w:val="22"/>
          <w:szCs w:val="22"/>
          <w:lang w:val="en-US"/>
        </w:rPr>
        <w:t xml:space="preserve"> </w:t>
      </w:r>
      <w:r w:rsidR="00FA1ECA" w:rsidRPr="00B46C0D">
        <w:rPr>
          <w:rFonts w:ascii="Times New Roman" w:hAnsi="Times New Roman" w:cs="Times New Roman"/>
          <w:sz w:val="22"/>
          <w:szCs w:val="22"/>
          <w:lang w:eastAsia="ja-JP"/>
        </w:rPr>
        <w:t xml:space="preserve">meeting were </w:t>
      </w:r>
      <w:r w:rsidR="00FA1ECA" w:rsidRPr="00B46C0D">
        <w:rPr>
          <w:rFonts w:ascii="Times New Roman" w:hAnsi="Times New Roman" w:cs="Times New Roman"/>
          <w:sz w:val="22"/>
          <w:szCs w:val="22"/>
          <w:lang w:val="en-US"/>
        </w:rPr>
        <w:t>accepted by unanimous consent</w:t>
      </w:r>
      <w:r w:rsidR="00AB0940" w:rsidRPr="00B46C0D">
        <w:rPr>
          <w:rFonts w:ascii="Times New Roman" w:hAnsi="Times New Roman" w:cs="Times New Roman"/>
          <w:sz w:val="22"/>
          <w:szCs w:val="22"/>
          <w:lang w:val="en-US"/>
        </w:rPr>
        <w:t xml:space="preserve">. </w:t>
      </w:r>
    </w:p>
    <w:p w:rsidR="00390AC5" w:rsidRPr="00B46C0D" w:rsidRDefault="00390AC5" w:rsidP="00992436">
      <w:pPr>
        <w:pStyle w:val="NormalWeb"/>
        <w:rPr>
          <w:rFonts w:ascii="Times New Roman" w:hAnsi="Times New Roman" w:cs="Times New Roman"/>
          <w:sz w:val="22"/>
          <w:szCs w:val="22"/>
          <w:lang w:val="en-US"/>
        </w:rPr>
      </w:pPr>
    </w:p>
    <w:p w:rsidR="00292163" w:rsidRPr="00B46C0D" w:rsidRDefault="00292163" w:rsidP="00292163">
      <w:pPr>
        <w:autoSpaceDN/>
        <w:rPr>
          <w:b/>
          <w:sz w:val="22"/>
          <w:szCs w:val="22"/>
        </w:rPr>
      </w:pPr>
      <w:r w:rsidRPr="00B46C0D">
        <w:rPr>
          <w:b/>
          <w:sz w:val="22"/>
          <w:szCs w:val="22"/>
        </w:rPr>
        <w:t>Graduate Faculty Nominations</w:t>
      </w:r>
    </w:p>
    <w:p w:rsidR="00292163" w:rsidRPr="00B46C0D" w:rsidRDefault="00292163" w:rsidP="00292163">
      <w:pPr>
        <w:autoSpaceDN/>
        <w:rPr>
          <w:sz w:val="22"/>
          <w:szCs w:val="22"/>
        </w:rPr>
      </w:pPr>
      <w:r w:rsidRPr="00B46C0D">
        <w:rPr>
          <w:sz w:val="22"/>
          <w:szCs w:val="22"/>
        </w:rPr>
        <w:t>The following nominee</w:t>
      </w:r>
      <w:r w:rsidR="00E378F1">
        <w:rPr>
          <w:sz w:val="22"/>
          <w:szCs w:val="22"/>
        </w:rPr>
        <w:t xml:space="preserve"> was</w:t>
      </w:r>
      <w:r w:rsidRPr="00B46C0D">
        <w:rPr>
          <w:sz w:val="22"/>
          <w:szCs w:val="22"/>
        </w:rPr>
        <w:t xml:space="preserve"> approved for Graduate Faculty Status as noted:</w:t>
      </w:r>
    </w:p>
    <w:p w:rsidR="00292163" w:rsidRPr="00B46C0D" w:rsidRDefault="00292163" w:rsidP="00A052FD">
      <w:pPr>
        <w:rPr>
          <w:sz w:val="22"/>
          <w:szCs w:val="22"/>
        </w:rPr>
      </w:pPr>
      <w:r w:rsidRPr="00B46C0D">
        <w:rPr>
          <w:b/>
          <w:sz w:val="22"/>
          <w:szCs w:val="22"/>
          <w:u w:val="single"/>
        </w:rPr>
        <w:t>Department of Sch. Adm. and Counseling</w:t>
      </w:r>
      <w:r w:rsidR="00E378F1">
        <w:rPr>
          <w:b/>
          <w:sz w:val="22"/>
          <w:szCs w:val="22"/>
        </w:rPr>
        <w:t>—</w:t>
      </w:r>
      <w:r w:rsidR="00E378F1" w:rsidRPr="00E378F1">
        <w:rPr>
          <w:sz w:val="22"/>
          <w:szCs w:val="22"/>
        </w:rPr>
        <w:t>Karen Pruett</w:t>
      </w:r>
      <w:r w:rsidR="00E378F1">
        <w:rPr>
          <w:sz w:val="22"/>
          <w:szCs w:val="22"/>
        </w:rPr>
        <w:t>, PhD, Adjunct</w:t>
      </w:r>
    </w:p>
    <w:p w:rsidR="00390AC5" w:rsidRPr="00B46C0D" w:rsidRDefault="00390AC5" w:rsidP="00992436">
      <w:pPr>
        <w:pStyle w:val="NormalWeb"/>
        <w:rPr>
          <w:rFonts w:ascii="Times New Roman" w:hAnsi="Times New Roman" w:cs="Times New Roman"/>
          <w:sz w:val="22"/>
          <w:szCs w:val="22"/>
          <w:lang w:val="en-US"/>
        </w:rPr>
      </w:pPr>
    </w:p>
    <w:p w:rsidR="00D638DA" w:rsidRPr="00B46C0D" w:rsidRDefault="000C697A" w:rsidP="005F4560">
      <w:pPr>
        <w:autoSpaceDN/>
        <w:rPr>
          <w:b/>
          <w:sz w:val="22"/>
          <w:szCs w:val="22"/>
        </w:rPr>
      </w:pPr>
      <w:r w:rsidRPr="00B46C0D">
        <w:rPr>
          <w:b/>
          <w:sz w:val="22"/>
          <w:szCs w:val="22"/>
        </w:rPr>
        <w:t xml:space="preserve">Curriculum </w:t>
      </w:r>
      <w:r w:rsidR="00D638DA" w:rsidRPr="00B46C0D">
        <w:rPr>
          <w:b/>
          <w:sz w:val="22"/>
          <w:szCs w:val="22"/>
        </w:rPr>
        <w:t>Proposal</w:t>
      </w:r>
      <w:r w:rsidR="00D638DA" w:rsidRPr="00B46C0D">
        <w:rPr>
          <w:b/>
          <w:i/>
          <w:sz w:val="22"/>
          <w:szCs w:val="22"/>
        </w:rPr>
        <w:t xml:space="preserve"> </w:t>
      </w:r>
    </w:p>
    <w:p w:rsidR="001B3173" w:rsidRPr="00B46C0D" w:rsidRDefault="001B3173" w:rsidP="00A052FD">
      <w:pPr>
        <w:pStyle w:val="ListParagraph"/>
        <w:ind w:left="0"/>
        <w:rPr>
          <w:b/>
          <w:sz w:val="22"/>
          <w:szCs w:val="22"/>
        </w:rPr>
      </w:pPr>
      <w:r w:rsidRPr="00B46C0D">
        <w:rPr>
          <w:b/>
          <w:sz w:val="22"/>
          <w:szCs w:val="22"/>
          <w:u w:val="single"/>
        </w:rPr>
        <w:t>Department of Educational Specialties</w:t>
      </w:r>
    </w:p>
    <w:p w:rsidR="001B3173" w:rsidRPr="00B46C0D" w:rsidRDefault="001B3173" w:rsidP="00A052FD">
      <w:pPr>
        <w:pStyle w:val="ListParagraph"/>
        <w:ind w:left="0"/>
        <w:rPr>
          <w:sz w:val="22"/>
          <w:szCs w:val="22"/>
        </w:rPr>
      </w:pPr>
      <w:r w:rsidRPr="00B46C0D">
        <w:rPr>
          <w:sz w:val="22"/>
          <w:szCs w:val="22"/>
        </w:rPr>
        <w:t xml:space="preserve">Dr. Kim Sellers presented the </w:t>
      </w:r>
      <w:r w:rsidR="00A052FD">
        <w:rPr>
          <w:sz w:val="22"/>
          <w:szCs w:val="22"/>
        </w:rPr>
        <w:t>program</w:t>
      </w:r>
      <w:r w:rsidRPr="00B46C0D">
        <w:rPr>
          <w:sz w:val="22"/>
          <w:szCs w:val="22"/>
        </w:rPr>
        <w:t xml:space="preserve"> </w:t>
      </w:r>
      <w:r w:rsidR="00745294">
        <w:rPr>
          <w:sz w:val="22"/>
          <w:szCs w:val="22"/>
        </w:rPr>
        <w:t>proposal</w:t>
      </w:r>
      <w:r w:rsidR="00A052FD">
        <w:rPr>
          <w:sz w:val="22"/>
          <w:szCs w:val="22"/>
        </w:rPr>
        <w:t xml:space="preserve"> to accompany the course proposals made at the September meeting</w:t>
      </w:r>
      <w:r w:rsidR="00DD14D1">
        <w:rPr>
          <w:sz w:val="22"/>
          <w:szCs w:val="22"/>
        </w:rPr>
        <w:t xml:space="preserve"> </w:t>
      </w:r>
      <w:r w:rsidR="00A052FD">
        <w:t>(deletion of RDG 5830 to be replaced by RDG 5230, 5430, and 5630</w:t>
      </w:r>
      <w:r w:rsidR="00A052FD" w:rsidRPr="006A0506">
        <w:t>)</w:t>
      </w:r>
      <w:r w:rsidR="00A052FD">
        <w:t>.</w:t>
      </w:r>
    </w:p>
    <w:p w:rsidR="004E1738" w:rsidRPr="00B46C0D" w:rsidRDefault="001B3173" w:rsidP="00A052FD">
      <w:pPr>
        <w:rPr>
          <w:sz w:val="22"/>
          <w:szCs w:val="22"/>
        </w:rPr>
      </w:pPr>
      <w:r w:rsidRPr="00B46C0D">
        <w:rPr>
          <w:sz w:val="22"/>
          <w:szCs w:val="22"/>
        </w:rPr>
        <w:t>Dr. Tommy Thompson</w:t>
      </w:r>
      <w:r w:rsidR="004E1738" w:rsidRPr="00B46C0D">
        <w:rPr>
          <w:sz w:val="22"/>
          <w:szCs w:val="22"/>
        </w:rPr>
        <w:t xml:space="preserve"> moved the proposal be accepted, </w:t>
      </w:r>
      <w:r w:rsidR="00A052FD">
        <w:rPr>
          <w:sz w:val="22"/>
          <w:szCs w:val="22"/>
        </w:rPr>
        <w:t>Dr. Ray Lee</w:t>
      </w:r>
      <w:r w:rsidR="004E1738" w:rsidRPr="00B46C0D">
        <w:rPr>
          <w:sz w:val="22"/>
          <w:szCs w:val="22"/>
        </w:rPr>
        <w:t xml:space="preserve"> seconded and the motion passed.</w:t>
      </w:r>
    </w:p>
    <w:p w:rsidR="00A052FD" w:rsidRDefault="00A052FD" w:rsidP="001B3173">
      <w:pPr>
        <w:ind w:left="360"/>
        <w:rPr>
          <w:b/>
          <w:sz w:val="22"/>
          <w:szCs w:val="22"/>
          <w:u w:val="single"/>
        </w:rPr>
      </w:pPr>
    </w:p>
    <w:p w:rsidR="00A052FD" w:rsidRPr="00DC0DED" w:rsidRDefault="00A052FD" w:rsidP="00A052FD">
      <w:pPr>
        <w:rPr>
          <w:b/>
          <w:u w:val="single"/>
        </w:rPr>
      </w:pPr>
      <w:r w:rsidRPr="00DC0DED">
        <w:rPr>
          <w:b/>
          <w:u w:val="single"/>
        </w:rPr>
        <w:t>Department of Sch. Adm. and Counseling</w:t>
      </w:r>
    </w:p>
    <w:p w:rsidR="00A052FD" w:rsidRPr="00DB547F" w:rsidRDefault="00A052FD" w:rsidP="00A052FD">
      <w:pPr>
        <w:pStyle w:val="ListParagraph"/>
        <w:ind w:left="0"/>
        <w:rPr>
          <w:b/>
          <w:sz w:val="22"/>
        </w:rPr>
      </w:pPr>
      <w:r w:rsidRPr="00DB547F">
        <w:rPr>
          <w:b/>
          <w:sz w:val="22"/>
        </w:rPr>
        <w:t>CNS 6100 revised course description</w:t>
      </w:r>
    </w:p>
    <w:p w:rsidR="00A052FD" w:rsidRDefault="00A052FD" w:rsidP="00A052FD">
      <w:pPr>
        <w:pStyle w:val="ListParagraph"/>
        <w:ind w:left="0"/>
        <w:rPr>
          <w:sz w:val="20"/>
        </w:rPr>
      </w:pPr>
    </w:p>
    <w:p w:rsidR="00A052FD" w:rsidRPr="00DB547F" w:rsidRDefault="00A052FD" w:rsidP="00A052FD">
      <w:pPr>
        <w:pStyle w:val="ListParagraph"/>
        <w:ind w:left="0"/>
        <w:rPr>
          <w:sz w:val="20"/>
        </w:rPr>
      </w:pPr>
      <w:r>
        <w:rPr>
          <w:sz w:val="20"/>
        </w:rPr>
        <w:t>Dr. Jeffrey Warren presented a n</w:t>
      </w:r>
      <w:r w:rsidRPr="00DB547F">
        <w:rPr>
          <w:sz w:val="20"/>
        </w:rPr>
        <w:t>ew course description</w:t>
      </w:r>
      <w:r>
        <w:rPr>
          <w:sz w:val="20"/>
        </w:rPr>
        <w:t xml:space="preserve"> for</w:t>
      </w:r>
      <w:r w:rsidRPr="00DB547F">
        <w:rPr>
          <w:sz w:val="20"/>
        </w:rPr>
        <w:t xml:space="preserve"> CNS 6100 Counseling Practicum (3 hours)</w:t>
      </w:r>
      <w:r>
        <w:rPr>
          <w:sz w:val="20"/>
        </w:rPr>
        <w:t>:</w:t>
      </w:r>
    </w:p>
    <w:p w:rsidR="00A052FD" w:rsidRPr="00DB547F" w:rsidRDefault="00A052FD" w:rsidP="00A052FD">
      <w:pPr>
        <w:pStyle w:val="ListParagraph"/>
        <w:ind w:left="0"/>
        <w:rPr>
          <w:sz w:val="20"/>
        </w:rPr>
      </w:pPr>
      <w:r w:rsidRPr="00DB547F">
        <w:rPr>
          <w:sz w:val="20"/>
        </w:rPr>
        <w:t xml:space="preserve">The practicum is an introductory field placement course.  The practicum experience allows for enhanced skill development and exposure to professional and ethical practices in a supervised counseling setting.  Students work with the Field Placement and Testing Coordinator to obtain field placements one semester in advance of enrollment.  Students must complete a total of 100 clock hours at the approved field placement site.  In addition to the field placement requirements, students are required to attend class for group supervision and attempt the comprehensive exam.  Prerequisite:  Completion of core counseling courses, minimum of grade point average of 3.0, and an approved field placement application.  </w:t>
      </w:r>
      <w:proofErr w:type="spellStart"/>
      <w:r w:rsidRPr="00DB547F">
        <w:rPr>
          <w:sz w:val="20"/>
        </w:rPr>
        <w:t>Corequisite</w:t>
      </w:r>
      <w:proofErr w:type="spellEnd"/>
      <w:r w:rsidRPr="00DB547F">
        <w:rPr>
          <w:sz w:val="20"/>
        </w:rPr>
        <w:t>:  CNS 5060 Crisis Intervention and CNS 5900 Issues in Addictions for Counselors.</w:t>
      </w:r>
    </w:p>
    <w:p w:rsidR="001B3173" w:rsidRPr="00B46C0D" w:rsidRDefault="00A052FD" w:rsidP="00A052FD">
      <w:pPr>
        <w:tabs>
          <w:tab w:val="left" w:pos="4118"/>
        </w:tabs>
        <w:rPr>
          <w:sz w:val="22"/>
          <w:szCs w:val="22"/>
        </w:rPr>
      </w:pPr>
      <w:r>
        <w:rPr>
          <w:sz w:val="22"/>
          <w:szCs w:val="22"/>
        </w:rPr>
        <w:tab/>
      </w:r>
    </w:p>
    <w:p w:rsidR="001B3173" w:rsidRPr="00B46C0D" w:rsidRDefault="001B3173" w:rsidP="00A052FD">
      <w:pPr>
        <w:rPr>
          <w:sz w:val="22"/>
          <w:szCs w:val="22"/>
        </w:rPr>
      </w:pPr>
      <w:r w:rsidRPr="00B46C0D">
        <w:rPr>
          <w:sz w:val="22"/>
          <w:szCs w:val="22"/>
        </w:rPr>
        <w:t xml:space="preserve">Dr. </w:t>
      </w:r>
      <w:r w:rsidR="00A052FD" w:rsidRPr="00B46C0D">
        <w:rPr>
          <w:sz w:val="22"/>
          <w:szCs w:val="22"/>
        </w:rPr>
        <w:t xml:space="preserve">Tommy Thompson </w:t>
      </w:r>
      <w:r w:rsidRPr="00B46C0D">
        <w:rPr>
          <w:sz w:val="22"/>
          <w:szCs w:val="22"/>
        </w:rPr>
        <w:t>moved the proposal be accepted, Warren Eller seconded and the motion passed.</w:t>
      </w:r>
    </w:p>
    <w:p w:rsidR="00B46C0D" w:rsidRPr="00B46C0D" w:rsidRDefault="00B46C0D" w:rsidP="001B3173">
      <w:pPr>
        <w:autoSpaceDN/>
        <w:ind w:left="720"/>
        <w:rPr>
          <w:sz w:val="22"/>
          <w:szCs w:val="22"/>
        </w:rPr>
      </w:pPr>
    </w:p>
    <w:p w:rsidR="00B46C0D" w:rsidRDefault="00B46C0D" w:rsidP="00B46C0D">
      <w:pPr>
        <w:autoSpaceDN/>
        <w:rPr>
          <w:b/>
        </w:rPr>
      </w:pPr>
      <w:r>
        <w:rPr>
          <w:b/>
        </w:rPr>
        <w:t>Graduate School Proposals for Discussion</w:t>
      </w:r>
    </w:p>
    <w:p w:rsidR="00B46C0D" w:rsidRDefault="0086128A" w:rsidP="00B46C0D">
      <w:pPr>
        <w:autoSpaceDN/>
        <w:ind w:left="360"/>
        <w:rPr>
          <w:sz w:val="22"/>
          <w:szCs w:val="22"/>
        </w:rPr>
      </w:pPr>
      <w:r>
        <w:rPr>
          <w:sz w:val="22"/>
          <w:szCs w:val="22"/>
        </w:rPr>
        <w:t>Dr. Aiken proposed new wording for the catalog concerning graduate course load</w:t>
      </w:r>
      <w:r w:rsidR="006544CE">
        <w:rPr>
          <w:sz w:val="22"/>
          <w:szCs w:val="22"/>
        </w:rPr>
        <w:t xml:space="preserve"> stating the committee may want to remove the </w:t>
      </w:r>
      <w:r w:rsidR="006544CE" w:rsidRPr="006544CE">
        <w:rPr>
          <w:sz w:val="22"/>
          <w:szCs w:val="22"/>
        </w:rPr>
        <w:t>maximum course load statement</w:t>
      </w:r>
      <w:r>
        <w:rPr>
          <w:sz w:val="22"/>
          <w:szCs w:val="22"/>
        </w:rPr>
        <w:t xml:space="preserve">. </w:t>
      </w:r>
      <w:r w:rsidR="00333869" w:rsidRPr="00B46C0D">
        <w:rPr>
          <w:sz w:val="22"/>
          <w:szCs w:val="22"/>
        </w:rPr>
        <w:t>Dr. Warren Eller moved the proposal be accepted</w:t>
      </w:r>
      <w:r w:rsidR="00333869">
        <w:rPr>
          <w:sz w:val="22"/>
          <w:szCs w:val="22"/>
        </w:rPr>
        <w:t xml:space="preserve"> minus the maximum course load statement</w:t>
      </w:r>
      <w:r w:rsidR="00333869" w:rsidRPr="00B46C0D">
        <w:rPr>
          <w:sz w:val="22"/>
          <w:szCs w:val="22"/>
        </w:rPr>
        <w:t xml:space="preserve">, </w:t>
      </w:r>
      <w:r w:rsidR="00333869">
        <w:rPr>
          <w:sz w:val="22"/>
          <w:szCs w:val="22"/>
        </w:rPr>
        <w:t xml:space="preserve">Dr. </w:t>
      </w:r>
      <w:r w:rsidR="00333869" w:rsidRPr="00B46C0D">
        <w:rPr>
          <w:sz w:val="22"/>
          <w:szCs w:val="22"/>
        </w:rPr>
        <w:t>Tommy Thompson seconded</w:t>
      </w:r>
      <w:r w:rsidR="00333869">
        <w:rPr>
          <w:sz w:val="22"/>
          <w:szCs w:val="22"/>
        </w:rPr>
        <w:t>.</w:t>
      </w:r>
      <w:r w:rsidR="00333869" w:rsidRPr="00B46C0D">
        <w:rPr>
          <w:sz w:val="22"/>
          <w:szCs w:val="22"/>
        </w:rPr>
        <w:t xml:space="preserve"> </w:t>
      </w:r>
      <w:r w:rsidR="00B46C0D">
        <w:rPr>
          <w:sz w:val="22"/>
          <w:szCs w:val="22"/>
        </w:rPr>
        <w:t xml:space="preserve">The Council discussed </w:t>
      </w:r>
      <w:r w:rsidR="008E4E52">
        <w:rPr>
          <w:sz w:val="22"/>
          <w:szCs w:val="22"/>
        </w:rPr>
        <w:t xml:space="preserve">and adopted </w:t>
      </w:r>
      <w:r w:rsidR="00D45952">
        <w:rPr>
          <w:sz w:val="22"/>
          <w:szCs w:val="22"/>
        </w:rPr>
        <w:t xml:space="preserve">(passed) </w:t>
      </w:r>
      <w:r w:rsidR="008E4E52">
        <w:rPr>
          <w:sz w:val="22"/>
          <w:szCs w:val="22"/>
        </w:rPr>
        <w:t>the following wording for the catalog</w:t>
      </w:r>
      <w:r w:rsidR="00333869">
        <w:rPr>
          <w:sz w:val="22"/>
          <w:szCs w:val="22"/>
        </w:rPr>
        <w:t xml:space="preserve"> concerning course load</w:t>
      </w:r>
      <w:r w:rsidR="008E4E52">
        <w:rPr>
          <w:sz w:val="22"/>
          <w:szCs w:val="22"/>
        </w:rPr>
        <w:t>:</w:t>
      </w:r>
    </w:p>
    <w:p w:rsidR="0086128A" w:rsidRPr="00B46C0D" w:rsidRDefault="0086128A" w:rsidP="00872DA3">
      <w:pPr>
        <w:autoSpaceDN/>
        <w:rPr>
          <w:sz w:val="22"/>
          <w:szCs w:val="22"/>
        </w:rPr>
      </w:pPr>
      <w:r>
        <w:rPr>
          <w:sz w:val="22"/>
          <w:szCs w:val="22"/>
        </w:rPr>
        <w:lastRenderedPageBreak/>
        <w:t>Course Load:</w:t>
      </w:r>
    </w:p>
    <w:p w:rsidR="008E4E52" w:rsidRDefault="008E4E52" w:rsidP="00872DA3">
      <w:pPr>
        <w:pStyle w:val="ListParagraph"/>
        <w:rPr>
          <w:sz w:val="22"/>
        </w:rPr>
      </w:pPr>
      <w:r w:rsidRPr="008E4E52">
        <w:rPr>
          <w:sz w:val="22"/>
        </w:rPr>
        <w:t xml:space="preserve">Nine semester hours is considered full-time enrollment for graduate students during regular semesters. Students employed on a full-time basis are encouraged to take 6 credit hours a semester or less. During each summer session, graduate students may enroll in a maximum of six (6) credit hours for a total of twelve (12) credit hours during the summer.  </w:t>
      </w:r>
    </w:p>
    <w:p w:rsidR="00D45952" w:rsidRDefault="00D45952" w:rsidP="00872DA3">
      <w:pPr>
        <w:rPr>
          <w:sz w:val="22"/>
        </w:rPr>
      </w:pPr>
    </w:p>
    <w:p w:rsidR="00B46C0D" w:rsidRDefault="00D45952" w:rsidP="00B46C0D">
      <w:pPr>
        <w:rPr>
          <w:sz w:val="22"/>
          <w:szCs w:val="22"/>
        </w:rPr>
      </w:pPr>
      <w:r>
        <w:rPr>
          <w:sz w:val="22"/>
          <w:szCs w:val="22"/>
        </w:rPr>
        <w:t xml:space="preserve">Dr. Aiken presented a couple of possible new transfer credit policies.  The Council discussed the possibilities and benefits of altering the current transfer credit policy.  Dr. Warren Eller moved, Dr. </w:t>
      </w:r>
      <w:r w:rsidRPr="00B46C0D">
        <w:rPr>
          <w:sz w:val="22"/>
          <w:szCs w:val="22"/>
        </w:rPr>
        <w:t>Tommy Thompson seconded</w:t>
      </w:r>
      <w:r>
        <w:rPr>
          <w:sz w:val="22"/>
          <w:szCs w:val="22"/>
        </w:rPr>
        <w:t xml:space="preserve"> and the council approved the following policy for transfer credit:</w:t>
      </w:r>
    </w:p>
    <w:p w:rsidR="008E4E52" w:rsidRPr="00724E50" w:rsidRDefault="008E4E52" w:rsidP="00B46C0D">
      <w:pPr>
        <w:rPr>
          <w:sz w:val="22"/>
          <w:szCs w:val="22"/>
        </w:rPr>
      </w:pPr>
    </w:p>
    <w:p w:rsidR="00872DA3" w:rsidRDefault="00872DA3" w:rsidP="00872DA3">
      <w:pPr>
        <w:pStyle w:val="plain"/>
        <w:ind w:left="720"/>
      </w:pPr>
      <w:r>
        <w:t>Graduate</w:t>
      </w:r>
      <w:r w:rsidRPr="008B307B">
        <w:t xml:space="preserve"> students may transfer in </w:t>
      </w:r>
      <w:r>
        <w:t xml:space="preserve">six to twelve credit </w:t>
      </w:r>
      <w:r w:rsidRPr="008B307B">
        <w:t xml:space="preserve">hours (with a grade of B or better) with approval of the Program </w:t>
      </w:r>
      <w:r>
        <w:t>D</w:t>
      </w:r>
      <w:r w:rsidRPr="008B307B">
        <w:t xml:space="preserve">irector </w:t>
      </w:r>
      <w:r>
        <w:t xml:space="preserve">and the Graduate Dean according to the following sliding scale: </w:t>
      </w:r>
    </w:p>
    <w:p w:rsidR="00872DA3" w:rsidRDefault="00872DA3" w:rsidP="00872DA3">
      <w:pPr>
        <w:pStyle w:val="plain"/>
        <w:ind w:left="720"/>
      </w:pPr>
      <w:r w:rsidRPr="008B307B">
        <w:t>30-39 hours</w:t>
      </w:r>
      <w:r>
        <w:t xml:space="preserve"> in the program--transfer </w:t>
      </w:r>
      <w:r w:rsidRPr="008B307B">
        <w:t xml:space="preserve">up to 6 </w:t>
      </w:r>
      <w:r>
        <w:t xml:space="preserve">credit </w:t>
      </w:r>
      <w:r w:rsidRPr="008B307B">
        <w:t>hours; </w:t>
      </w:r>
    </w:p>
    <w:p w:rsidR="00C27A02" w:rsidRDefault="00872DA3" w:rsidP="00872DA3">
      <w:pPr>
        <w:pStyle w:val="plain"/>
        <w:ind w:left="720"/>
      </w:pPr>
      <w:r w:rsidRPr="008B307B">
        <w:t>40-49 hours</w:t>
      </w:r>
      <w:r>
        <w:t xml:space="preserve"> in the program--transfer </w:t>
      </w:r>
      <w:r w:rsidRPr="008B307B">
        <w:t xml:space="preserve">up to 9 hours; </w:t>
      </w:r>
    </w:p>
    <w:p w:rsidR="00882819" w:rsidRDefault="00872DA3" w:rsidP="00872DA3">
      <w:pPr>
        <w:pStyle w:val="plain"/>
        <w:ind w:left="720"/>
      </w:pPr>
      <w:r w:rsidRPr="008B307B">
        <w:t xml:space="preserve">50+ hours </w:t>
      </w:r>
      <w:r>
        <w:t>in the program--transfer up to 12 hours</w:t>
      </w:r>
      <w:r w:rsidRPr="008B307B">
        <w:t>.</w:t>
      </w:r>
    </w:p>
    <w:p w:rsidR="00F202B1" w:rsidRDefault="00F202B1" w:rsidP="00872DA3">
      <w:pPr>
        <w:pStyle w:val="plain"/>
        <w:ind w:left="720"/>
      </w:pPr>
    </w:p>
    <w:p w:rsidR="00F202B1" w:rsidRDefault="00F202B1" w:rsidP="00F202B1">
      <w:pPr>
        <w:autoSpaceDN/>
        <w:rPr>
          <w:bCs/>
        </w:rPr>
      </w:pPr>
      <w:r>
        <w:rPr>
          <w:bCs/>
        </w:rPr>
        <w:t>Dr. Aiken presented information regarding the c</w:t>
      </w:r>
      <w:r w:rsidRPr="00D51DCD">
        <w:rPr>
          <w:bCs/>
        </w:rPr>
        <w:t>ourse withdrawal limitations</w:t>
      </w:r>
      <w:r>
        <w:rPr>
          <w:bCs/>
        </w:rPr>
        <w:t xml:space="preserve"> at UNCP (four withdrawals and a student is dismissed from graduate school).  She checked online and </w:t>
      </w:r>
      <w:r w:rsidRPr="00D51DCD">
        <w:rPr>
          <w:bCs/>
        </w:rPr>
        <w:t>couldn’t find anything about withdrawal limits</w:t>
      </w:r>
      <w:r>
        <w:rPr>
          <w:bCs/>
        </w:rPr>
        <w:t xml:space="preserve"> for graduate students at </w:t>
      </w:r>
      <w:r w:rsidRPr="00D51DCD">
        <w:rPr>
          <w:bCs/>
        </w:rPr>
        <w:t>UNCW, UNCG, ECU,</w:t>
      </w:r>
      <w:r>
        <w:rPr>
          <w:bCs/>
        </w:rPr>
        <w:t xml:space="preserve"> WCU, </w:t>
      </w:r>
      <w:proofErr w:type="gramStart"/>
      <w:r>
        <w:rPr>
          <w:bCs/>
        </w:rPr>
        <w:t>FSU</w:t>
      </w:r>
      <w:proofErr w:type="gramEnd"/>
      <w:r>
        <w:rPr>
          <w:bCs/>
        </w:rPr>
        <w:t>, UNCC, ECSU and UNCCH.  Some do show a WF or WP grade with the WF counting against a student’s GPA.  There are issues however (for Financial Aid, students must pass 67% of coursework</w:t>
      </w:r>
      <w:r w:rsidR="004D212C">
        <w:rPr>
          <w:bCs/>
        </w:rPr>
        <w:t>.</w:t>
      </w:r>
      <w:r>
        <w:rPr>
          <w:bCs/>
        </w:rPr>
        <w:t>) The council was asked to simply consider whether or not they would like to address this issue of course withdrawal limits.</w:t>
      </w:r>
      <w:r>
        <w:rPr>
          <w:bCs/>
        </w:rPr>
        <w:br/>
      </w:r>
    </w:p>
    <w:p w:rsidR="00F202B1" w:rsidRDefault="00F202B1" w:rsidP="00F202B1">
      <w:pPr>
        <w:autoSpaceDN/>
      </w:pPr>
      <w:r w:rsidRPr="00F202B1">
        <w:rPr>
          <w:bCs/>
        </w:rPr>
        <w:t>Dr. Aiken</w:t>
      </w:r>
      <w:r>
        <w:rPr>
          <w:bCs/>
        </w:rPr>
        <w:t xml:space="preserve"> asked the council to consider whether or not they wanted to</w:t>
      </w:r>
      <w:r w:rsidRPr="00F202B1">
        <w:rPr>
          <w:bCs/>
        </w:rPr>
        <w:t xml:space="preserve"> </w:t>
      </w:r>
      <w:r>
        <w:rPr>
          <w:bCs/>
        </w:rPr>
        <w:t>a</w:t>
      </w:r>
      <w:r w:rsidRPr="006B7B08">
        <w:rPr>
          <w:bCs/>
        </w:rPr>
        <w:t>llow students to repeat a course without</w:t>
      </w:r>
      <w:r>
        <w:rPr>
          <w:bCs/>
        </w:rPr>
        <w:t xml:space="preserve"> going through graduate council. </w:t>
      </w:r>
      <w:proofErr w:type="gramStart"/>
      <w:r w:rsidRPr="006B7B08">
        <w:rPr>
          <w:bCs/>
        </w:rPr>
        <w:t>Ex.</w:t>
      </w:r>
      <w:proofErr w:type="gramEnd"/>
      <w:r>
        <w:t xml:space="preserve"> </w:t>
      </w:r>
      <w:r w:rsidRPr="006B7B08">
        <w:t xml:space="preserve">A student who has received a grade of C in a graduate course may repeat that course once. Both the first and second grade will count in determining the GPA, but only the initial hours will count toward degree requirements. </w:t>
      </w:r>
      <w:r>
        <w:t xml:space="preserve">This would allow a student who </w:t>
      </w:r>
      <w:r w:rsidR="004D212C">
        <w:t xml:space="preserve">has completed her required courses but </w:t>
      </w:r>
      <w:r>
        <w:t>has less than a 3.0 GPA</w:t>
      </w:r>
      <w:r w:rsidR="004D212C">
        <w:t xml:space="preserve"> to pull up her GPA by repeating a course in which she has earned a C grade</w:t>
      </w:r>
      <w:r>
        <w:t xml:space="preserve"> (</w:t>
      </w:r>
      <w:r w:rsidR="004D212C">
        <w:t>rather than taking non-degree related courses to pull up the GPA.) One university’s policy includes the statement, “</w:t>
      </w:r>
      <w:r w:rsidRPr="007C0511">
        <w:rPr>
          <w:i/>
        </w:rPr>
        <w:t>Students may not repeat a course in which they received a grade of A or B</w:t>
      </w:r>
      <w:r w:rsidR="004D212C">
        <w:rPr>
          <w:i/>
        </w:rPr>
        <w:t>.”</w:t>
      </w:r>
      <w:r>
        <w:t xml:space="preserve">  </w:t>
      </w:r>
      <w:r>
        <w:br/>
      </w:r>
    </w:p>
    <w:p w:rsidR="00F202B1" w:rsidRDefault="004D212C" w:rsidP="004D212C">
      <w:pPr>
        <w:autoSpaceDN/>
      </w:pPr>
      <w:r>
        <w:t>Dr. Aiken stated that she will be presenting at a conference for our voted on January meeting date and asked that the council considering moving the date to January 22 or have the meeting without her.  The council voted to move the January Council meeting to January 22.</w:t>
      </w:r>
      <w:r w:rsidR="00F202B1">
        <w:br/>
      </w:r>
    </w:p>
    <w:p w:rsidR="00F202B1" w:rsidRPr="00627CF2" w:rsidRDefault="004D212C" w:rsidP="004D212C">
      <w:pPr>
        <w:autoSpaceDN/>
      </w:pPr>
      <w:r>
        <w:t>The c</w:t>
      </w:r>
      <w:r w:rsidR="00F202B1">
        <w:t xml:space="preserve">ounseling </w:t>
      </w:r>
      <w:r>
        <w:t xml:space="preserve">programs set new admissions deadlines (to be in effect for fall 2013): </w:t>
      </w:r>
      <w:r w:rsidR="00F202B1" w:rsidRPr="00627CF2">
        <w:t>May 1 for fall admissions, November 1 for spring admissions and no summer admissions.</w:t>
      </w:r>
    </w:p>
    <w:p w:rsidR="00F202B1" w:rsidRDefault="00F202B1" w:rsidP="00872DA3">
      <w:pPr>
        <w:pStyle w:val="plain"/>
        <w:ind w:left="720"/>
        <w:rPr>
          <w:szCs w:val="22"/>
        </w:rPr>
      </w:pPr>
    </w:p>
    <w:p w:rsidR="00D638DA" w:rsidRPr="00724E50" w:rsidRDefault="00D638DA" w:rsidP="0091787D">
      <w:pPr>
        <w:autoSpaceDN/>
        <w:rPr>
          <w:b/>
          <w:sz w:val="22"/>
          <w:szCs w:val="22"/>
        </w:rPr>
      </w:pPr>
      <w:r w:rsidRPr="00724E50">
        <w:rPr>
          <w:b/>
          <w:sz w:val="22"/>
          <w:szCs w:val="22"/>
        </w:rPr>
        <w:t>Report from School of Graduate</w:t>
      </w:r>
      <w:r w:rsidR="0091787D" w:rsidRPr="00724E50">
        <w:rPr>
          <w:b/>
          <w:sz w:val="22"/>
          <w:szCs w:val="22"/>
        </w:rPr>
        <w:t xml:space="preserve"> </w:t>
      </w:r>
      <w:r w:rsidRPr="00724E50">
        <w:rPr>
          <w:b/>
          <w:sz w:val="22"/>
          <w:szCs w:val="22"/>
        </w:rPr>
        <w:t>Studies</w:t>
      </w:r>
    </w:p>
    <w:p w:rsidR="00F202B1" w:rsidRDefault="00F202B1" w:rsidP="00F202B1">
      <w:pPr>
        <w:numPr>
          <w:ilvl w:val="0"/>
          <w:numId w:val="24"/>
        </w:numPr>
        <w:autoSpaceDN/>
        <w:spacing w:before="100" w:beforeAutospacing="1" w:after="100" w:afterAutospacing="1"/>
      </w:pPr>
      <w:r>
        <w:t>Posting of Grades</w:t>
      </w:r>
      <w:r>
        <w:br/>
      </w:r>
      <w:proofErr w:type="gramStart"/>
      <w:r>
        <w:t>Currently</w:t>
      </w:r>
      <w:proofErr w:type="gramEnd"/>
      <w:r>
        <w:t xml:space="preserve">, faculty can enter in + and </w:t>
      </w:r>
      <w:r w:rsidR="004D212C">
        <w:t>– on their grades, but only the letter grade counts towards the true GPA</w:t>
      </w:r>
      <w:r>
        <w:t xml:space="preserve">.  </w:t>
      </w:r>
      <w:r w:rsidR="004D212C">
        <w:t>The i</w:t>
      </w:r>
      <w:r>
        <w:t>ssues</w:t>
      </w:r>
      <w:r w:rsidR="004D212C">
        <w:t xml:space="preserve"> with the current practice include that th</w:t>
      </w:r>
      <w:r>
        <w:t xml:space="preserve">ese marks show on transcripts but are not calculated in GPA. On degree audits, these </w:t>
      </w:r>
      <w:r w:rsidR="004D212C">
        <w:t>pluses and minuses are calculated in the GPA</w:t>
      </w:r>
      <w:r>
        <w:t xml:space="preserve"> (since they are there) and give </w:t>
      </w:r>
      <w:r w:rsidR="004D212C">
        <w:t xml:space="preserve">students an </w:t>
      </w:r>
      <w:r>
        <w:t>in</w:t>
      </w:r>
      <w:r w:rsidR="004D212C">
        <w:t>accurate GPA</w:t>
      </w:r>
      <w:r>
        <w:t xml:space="preserve">.  In </w:t>
      </w:r>
      <w:r w:rsidR="00452C76" w:rsidRPr="00452C76">
        <w:rPr>
          <w:b/>
        </w:rPr>
        <w:t>Y</w:t>
      </w:r>
      <w:r w:rsidR="00452C76">
        <w:rPr>
          <w:b/>
        </w:rPr>
        <w:t>ouAchie</w:t>
      </w:r>
      <w:r w:rsidR="00452C76" w:rsidRPr="00452C76">
        <w:rPr>
          <w:b/>
        </w:rPr>
        <w:t>ve</w:t>
      </w:r>
      <w:r>
        <w:t xml:space="preserve"> (the new degree audit system) only A, B, C, etc. </w:t>
      </w:r>
      <w:r w:rsidR="004D212C">
        <w:t xml:space="preserve">grade options </w:t>
      </w:r>
      <w:r>
        <w:t xml:space="preserve">will be </w:t>
      </w:r>
      <w:r>
        <w:lastRenderedPageBreak/>
        <w:t>available for graduate courses.</w:t>
      </w:r>
      <w:r w:rsidR="004D212C">
        <w:t xml:space="preserve">  Pluses and minuses will only be available for undergraduate grading. </w:t>
      </w:r>
    </w:p>
    <w:p w:rsidR="00F202B1" w:rsidRDefault="004D212C" w:rsidP="00F202B1">
      <w:pPr>
        <w:numPr>
          <w:ilvl w:val="0"/>
          <w:numId w:val="24"/>
        </w:numPr>
        <w:autoSpaceDN/>
      </w:pPr>
      <w:r>
        <w:t>President</w:t>
      </w:r>
      <w:r w:rsidR="00F202B1">
        <w:t xml:space="preserve"> Owen Thomas</w:t>
      </w:r>
      <w:r>
        <w:t xml:space="preserve"> gave a Graduate </w:t>
      </w:r>
      <w:r w:rsidR="001A1340">
        <w:t>Student Organization report stating that the organization has elected officers and will hold a Graduat</w:t>
      </w:r>
      <w:r w:rsidR="0076763D">
        <w:t>e/Undergraduate student cookout</w:t>
      </w:r>
      <w:r w:rsidR="001A1340">
        <w:t xml:space="preserve"> on Oct. 30.  The purposes of the event are to cater a graduate student networking function to graduate student needs and schedules, and have undergraduate students discuss possible graduate programs with graduate students in those programs (recruitment).  </w:t>
      </w:r>
    </w:p>
    <w:p w:rsidR="00F202B1" w:rsidRDefault="00F202B1" w:rsidP="00F202B1">
      <w:pPr>
        <w:numPr>
          <w:ilvl w:val="0"/>
          <w:numId w:val="24"/>
        </w:numPr>
        <w:autoSpaceDN/>
      </w:pPr>
      <w:r w:rsidRPr="003F7500">
        <w:t xml:space="preserve">Graduate Research Poster Session: </w:t>
      </w:r>
      <w:r w:rsidRPr="00A63CDC">
        <w:rPr>
          <w:b/>
        </w:rPr>
        <w:t>Monday, March 25, 2013</w:t>
      </w:r>
      <w:r>
        <w:t xml:space="preserve">. </w:t>
      </w:r>
      <w:r w:rsidR="001A1340">
        <w:t>Please let the Graduate Office know if they can assist you in any way.</w:t>
      </w:r>
    </w:p>
    <w:p w:rsidR="00F202B1" w:rsidRDefault="00F202B1" w:rsidP="00F202B1">
      <w:pPr>
        <w:numPr>
          <w:ilvl w:val="0"/>
          <w:numId w:val="24"/>
        </w:numPr>
        <w:autoSpaceDN/>
      </w:pPr>
      <w:r>
        <w:t>Application CHANGE—applications</w:t>
      </w:r>
      <w:r w:rsidR="001A1340">
        <w:t xml:space="preserve"> will</w:t>
      </w:r>
      <w:r>
        <w:t xml:space="preserve"> now</w:t>
      </w:r>
      <w:r w:rsidR="001A1340">
        <w:t xml:space="preserve"> be placed in </w:t>
      </w:r>
      <w:proofErr w:type="spellStart"/>
      <w:r w:rsidR="001A1340">
        <w:t>Docustore</w:t>
      </w:r>
      <w:proofErr w:type="spellEnd"/>
      <w:r w:rsidR="001A1340">
        <w:t xml:space="preserve">.  Program directors and application reviewers will access completed applications and make admission recommendations </w:t>
      </w:r>
      <w:r>
        <w:t xml:space="preserve">through </w:t>
      </w:r>
      <w:hyperlink r:id="rId8" w:history="1">
        <w:r w:rsidRPr="000647ED">
          <w:rPr>
            <w:rStyle w:val="Hyperlink"/>
          </w:rPr>
          <w:t>https://docustore.uncp.edu</w:t>
        </w:r>
      </w:hyperlink>
      <w:r>
        <w:t xml:space="preserve"> (use your network username and </w:t>
      </w:r>
      <w:r w:rsidR="001A1340">
        <w:t>password).  Sign up for training with Shelly Bowens</w:t>
      </w:r>
      <w:r>
        <w:t>.</w:t>
      </w:r>
    </w:p>
    <w:p w:rsidR="00F202B1" w:rsidRPr="00A553C2" w:rsidRDefault="00F202B1" w:rsidP="00F202B1">
      <w:pPr>
        <w:numPr>
          <w:ilvl w:val="0"/>
          <w:numId w:val="24"/>
        </w:numPr>
        <w:autoSpaceDN/>
      </w:pPr>
      <w:r w:rsidRPr="00A553C2">
        <w:t>Recruitment Discussion</w:t>
      </w:r>
      <w:r>
        <w:t>—how are your plans coming?</w:t>
      </w:r>
    </w:p>
    <w:p w:rsidR="00F202B1" w:rsidRDefault="00F202B1" w:rsidP="00F202B1">
      <w:pPr>
        <w:numPr>
          <w:ilvl w:val="1"/>
          <w:numId w:val="24"/>
        </w:numPr>
        <w:autoSpaceDN/>
      </w:pPr>
      <w:r>
        <w:t>Brochures—need copy for brochures, now</w:t>
      </w:r>
    </w:p>
    <w:p w:rsidR="00F202B1" w:rsidRDefault="00F202B1" w:rsidP="00F202B1">
      <w:pPr>
        <w:autoSpaceDN/>
        <w:ind w:left="1440"/>
      </w:pPr>
    </w:p>
    <w:p w:rsidR="00D638DA" w:rsidRPr="00724E50" w:rsidRDefault="00D638DA" w:rsidP="000536C0">
      <w:pPr>
        <w:autoSpaceDN/>
        <w:rPr>
          <w:b/>
          <w:sz w:val="22"/>
          <w:szCs w:val="22"/>
        </w:rPr>
      </w:pPr>
      <w:r w:rsidRPr="00724E50">
        <w:rPr>
          <w:b/>
          <w:sz w:val="22"/>
          <w:szCs w:val="22"/>
        </w:rPr>
        <w:t>Unfinished Business</w:t>
      </w:r>
    </w:p>
    <w:p w:rsidR="000536C0" w:rsidRPr="00724E50" w:rsidRDefault="001A1340" w:rsidP="000536C0">
      <w:pPr>
        <w:autoSpaceDN/>
        <w:rPr>
          <w:sz w:val="22"/>
          <w:szCs w:val="22"/>
        </w:rPr>
      </w:pPr>
      <w:r>
        <w:rPr>
          <w:sz w:val="22"/>
          <w:szCs w:val="22"/>
        </w:rPr>
        <w:t>Dr. Howard Ling asked about funds for recruitment (last year they were received too late to be useful).  Dr. Aiken explained that Academic Affairs has been very supportive of graduate recruitment efforts and that PDs should just ask for funding of recruitment ideas.  She believes reasonable requests will be granted.</w:t>
      </w:r>
    </w:p>
    <w:p w:rsidR="00D638DA" w:rsidRPr="00724E50" w:rsidRDefault="00D638DA" w:rsidP="00D638DA">
      <w:pPr>
        <w:rPr>
          <w:sz w:val="22"/>
          <w:szCs w:val="22"/>
        </w:rPr>
      </w:pPr>
    </w:p>
    <w:p w:rsidR="00D638DA" w:rsidRPr="00724E50" w:rsidRDefault="00D638DA" w:rsidP="000536C0">
      <w:pPr>
        <w:autoSpaceDN/>
        <w:rPr>
          <w:b/>
          <w:sz w:val="22"/>
          <w:szCs w:val="22"/>
        </w:rPr>
      </w:pPr>
      <w:r w:rsidRPr="00724E50">
        <w:rPr>
          <w:b/>
          <w:sz w:val="22"/>
          <w:szCs w:val="22"/>
        </w:rPr>
        <w:t>New Business</w:t>
      </w:r>
    </w:p>
    <w:p w:rsidR="000536C0" w:rsidRPr="00724E50" w:rsidRDefault="001A1340" w:rsidP="000536C0">
      <w:pPr>
        <w:autoSpaceDN/>
        <w:rPr>
          <w:sz w:val="22"/>
          <w:szCs w:val="22"/>
        </w:rPr>
      </w:pPr>
      <w:r>
        <w:rPr>
          <w:sz w:val="22"/>
          <w:szCs w:val="22"/>
        </w:rPr>
        <w:t>Dr. Austin raised concern about local Board of Education telling teachers that they won’t get pay raises for master’s degrees unless teaching in the area of the degree.  Drs. Locklear and Aiken assured her</w:t>
      </w:r>
      <w:r w:rsidR="00DD14D1">
        <w:rPr>
          <w:sz w:val="22"/>
          <w:szCs w:val="22"/>
        </w:rPr>
        <w:t xml:space="preserve"> that </w:t>
      </w:r>
      <w:bookmarkStart w:id="0" w:name="_GoBack"/>
      <w:bookmarkEnd w:id="0"/>
      <w:r>
        <w:rPr>
          <w:sz w:val="22"/>
          <w:szCs w:val="22"/>
        </w:rPr>
        <w:t>this is not the case and that the state pays for master’s degrees pay increases.</w:t>
      </w:r>
    </w:p>
    <w:p w:rsidR="000536C0" w:rsidRPr="00724E50" w:rsidRDefault="000536C0" w:rsidP="000536C0">
      <w:pPr>
        <w:autoSpaceDN/>
        <w:rPr>
          <w:sz w:val="22"/>
          <w:szCs w:val="22"/>
        </w:rPr>
      </w:pPr>
    </w:p>
    <w:p w:rsidR="00D638DA" w:rsidRPr="00724E50" w:rsidRDefault="00D638DA" w:rsidP="000536C0">
      <w:pPr>
        <w:autoSpaceDN/>
        <w:rPr>
          <w:b/>
          <w:sz w:val="22"/>
          <w:szCs w:val="22"/>
        </w:rPr>
      </w:pPr>
      <w:r w:rsidRPr="00724E50">
        <w:rPr>
          <w:b/>
          <w:sz w:val="22"/>
          <w:szCs w:val="22"/>
        </w:rPr>
        <w:t>Announcements/Reminders</w:t>
      </w:r>
    </w:p>
    <w:p w:rsidR="00FE06DB" w:rsidRDefault="00F202B1" w:rsidP="00F202B1">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“Good News” announcements?</w:t>
      </w:r>
      <w:r w:rsidR="001A1340">
        <w:rPr>
          <w:rFonts w:ascii="Times New Roman" w:hAnsi="Times New Roman"/>
          <w:sz w:val="24"/>
          <w:szCs w:val="24"/>
        </w:rPr>
        <w:t xml:space="preserve"> </w:t>
      </w:r>
    </w:p>
    <w:p w:rsidR="00FE06DB" w:rsidRDefault="001A1340" w:rsidP="00FE06DB">
      <w:pPr>
        <w:pStyle w:val="PlainText"/>
        <w:numPr>
          <w:ilvl w:val="1"/>
          <w:numId w:val="6"/>
        </w:numPr>
        <w:autoSpaceDN/>
        <w:rPr>
          <w:rFonts w:ascii="Times New Roman" w:hAnsi="Times New Roman"/>
          <w:sz w:val="24"/>
          <w:szCs w:val="24"/>
        </w:rPr>
      </w:pPr>
      <w:r>
        <w:rPr>
          <w:rFonts w:ascii="Times New Roman" w:hAnsi="Times New Roman"/>
          <w:sz w:val="24"/>
          <w:szCs w:val="24"/>
        </w:rPr>
        <w:t>Counseling complete accreditation visit and received positive feedback.  They will receive official word in January.</w:t>
      </w:r>
    </w:p>
    <w:p w:rsidR="00FE06DB" w:rsidRPr="00FE06DB" w:rsidRDefault="00FE06DB" w:rsidP="00FE06DB">
      <w:pPr>
        <w:pStyle w:val="PlainText"/>
        <w:numPr>
          <w:ilvl w:val="1"/>
          <w:numId w:val="6"/>
        </w:numPr>
        <w:autoSpaceDN/>
        <w:rPr>
          <w:rFonts w:ascii="Times New Roman" w:hAnsi="Times New Roman"/>
          <w:sz w:val="24"/>
          <w:szCs w:val="24"/>
        </w:rPr>
      </w:pPr>
      <w:r>
        <w:rPr>
          <w:rFonts w:ascii="Times New Roman" w:hAnsi="Times New Roman"/>
          <w:sz w:val="24"/>
          <w:szCs w:val="24"/>
        </w:rPr>
        <w:t>There are two GA positions open.  Dr. Aiken will send more information when it is sent to her.</w:t>
      </w:r>
    </w:p>
    <w:p w:rsidR="00F202B1" w:rsidRPr="006C6511" w:rsidRDefault="00F202B1" w:rsidP="00F202B1">
      <w:pPr>
        <w:pStyle w:val="PlainText"/>
        <w:numPr>
          <w:ilvl w:val="0"/>
          <w:numId w:val="6"/>
        </w:numPr>
        <w:autoSpaceDN/>
        <w:rPr>
          <w:rFonts w:ascii="Times New Roman" w:hAnsi="Times New Roman"/>
          <w:sz w:val="24"/>
          <w:szCs w:val="24"/>
        </w:rPr>
      </w:pPr>
      <w:r>
        <w:rPr>
          <w:rFonts w:ascii="Times New Roman" w:hAnsi="Times New Roman"/>
          <w:sz w:val="24"/>
          <w:szCs w:val="24"/>
        </w:rPr>
        <w:t>Future 2012-2013 Graduate Council Meetings:  November 19, 2012; January 22, 2013; February 18, 2013; March 18, 2013; April 15, 2013.</w:t>
      </w:r>
    </w:p>
    <w:p w:rsidR="00F202B1" w:rsidRPr="006C6511" w:rsidRDefault="00F202B1" w:rsidP="00F202B1">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Graduation Application Deadlines:</w:t>
      </w:r>
    </w:p>
    <w:p w:rsidR="00F202B1" w:rsidRDefault="00F202B1" w:rsidP="00F202B1">
      <w:pPr>
        <w:pStyle w:val="PlainText"/>
        <w:ind w:left="720" w:firstLine="720"/>
        <w:rPr>
          <w:rFonts w:ascii="Times New Roman" w:hAnsi="Times New Roman"/>
          <w:sz w:val="24"/>
          <w:szCs w:val="24"/>
        </w:rPr>
      </w:pPr>
      <w:r w:rsidRPr="006C6511">
        <w:rPr>
          <w:rFonts w:ascii="Times New Roman" w:hAnsi="Times New Roman"/>
          <w:sz w:val="24"/>
          <w:szCs w:val="24"/>
        </w:rPr>
        <w:t>March 1, 2013 for fall 2013 graduation</w:t>
      </w:r>
      <w:r w:rsidRPr="00281A3D">
        <w:rPr>
          <w:rFonts w:ascii="Times New Roman" w:hAnsi="Times New Roman"/>
          <w:sz w:val="24"/>
          <w:szCs w:val="24"/>
        </w:rPr>
        <w:t xml:space="preserve"> </w:t>
      </w:r>
    </w:p>
    <w:p w:rsidR="00F202B1" w:rsidRPr="006C6511" w:rsidRDefault="00F202B1" w:rsidP="00F202B1">
      <w:pPr>
        <w:pStyle w:val="PlainText"/>
        <w:ind w:left="720" w:firstLine="720"/>
        <w:rPr>
          <w:rFonts w:ascii="Times New Roman" w:hAnsi="Times New Roman"/>
          <w:sz w:val="24"/>
          <w:szCs w:val="24"/>
        </w:rPr>
      </w:pPr>
      <w:r w:rsidRPr="006C6511">
        <w:rPr>
          <w:rFonts w:ascii="Times New Roman" w:hAnsi="Times New Roman"/>
          <w:sz w:val="24"/>
          <w:szCs w:val="24"/>
        </w:rPr>
        <w:t>October 1, 201</w:t>
      </w:r>
      <w:r>
        <w:rPr>
          <w:rFonts w:ascii="Times New Roman" w:hAnsi="Times New Roman"/>
          <w:sz w:val="24"/>
          <w:szCs w:val="24"/>
        </w:rPr>
        <w:t>3</w:t>
      </w:r>
      <w:r w:rsidRPr="006C6511">
        <w:rPr>
          <w:rFonts w:ascii="Times New Roman" w:hAnsi="Times New Roman"/>
          <w:sz w:val="24"/>
          <w:szCs w:val="24"/>
        </w:rPr>
        <w:t xml:space="preserve"> for spring 201</w:t>
      </w:r>
      <w:r>
        <w:rPr>
          <w:rFonts w:ascii="Times New Roman" w:hAnsi="Times New Roman"/>
          <w:sz w:val="24"/>
          <w:szCs w:val="24"/>
        </w:rPr>
        <w:t>4</w:t>
      </w:r>
      <w:r w:rsidRPr="006C6511">
        <w:rPr>
          <w:rFonts w:ascii="Times New Roman" w:hAnsi="Times New Roman"/>
          <w:sz w:val="24"/>
          <w:szCs w:val="24"/>
        </w:rPr>
        <w:t xml:space="preserve"> graduation </w:t>
      </w:r>
    </w:p>
    <w:p w:rsidR="00F202B1" w:rsidRPr="006C6511" w:rsidRDefault="00F202B1" w:rsidP="00F202B1">
      <w:pPr>
        <w:pStyle w:val="PlainText"/>
        <w:numPr>
          <w:ilvl w:val="0"/>
          <w:numId w:val="6"/>
        </w:numPr>
        <w:autoSpaceDN/>
        <w:rPr>
          <w:rFonts w:ascii="Times New Roman" w:hAnsi="Times New Roman"/>
          <w:sz w:val="24"/>
          <w:szCs w:val="24"/>
        </w:rPr>
      </w:pPr>
      <w:r w:rsidRPr="006C6511">
        <w:rPr>
          <w:rFonts w:ascii="Times New Roman" w:hAnsi="Times New Roman"/>
          <w:sz w:val="24"/>
          <w:szCs w:val="24"/>
        </w:rPr>
        <w:t xml:space="preserve">Graduate Appeals Committee: </w:t>
      </w:r>
      <w:r>
        <w:rPr>
          <w:rFonts w:ascii="Times New Roman" w:hAnsi="Times New Roman"/>
          <w:sz w:val="24"/>
          <w:szCs w:val="24"/>
        </w:rPr>
        <w:t>October 16, 2012</w:t>
      </w:r>
      <w:r w:rsidRPr="006C6511">
        <w:rPr>
          <w:rFonts w:ascii="Times New Roman" w:hAnsi="Times New Roman"/>
          <w:sz w:val="24"/>
          <w:szCs w:val="24"/>
        </w:rPr>
        <w:t>; February (date TBD)</w:t>
      </w:r>
    </w:p>
    <w:p w:rsidR="00F202B1" w:rsidRPr="006C6511" w:rsidRDefault="00F202B1" w:rsidP="00F202B1">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Graduate Studies Fall Commencement: December 7, 2012</w:t>
      </w:r>
    </w:p>
    <w:p w:rsidR="00F202B1" w:rsidRDefault="00F202B1" w:rsidP="00F202B1">
      <w:pPr>
        <w:pStyle w:val="PlainText"/>
        <w:numPr>
          <w:ilvl w:val="0"/>
          <w:numId w:val="6"/>
        </w:numPr>
        <w:autoSpaceDN/>
        <w:rPr>
          <w:rFonts w:ascii="Times New Roman" w:hAnsi="Times New Roman"/>
          <w:sz w:val="24"/>
          <w:szCs w:val="24"/>
        </w:rPr>
      </w:pPr>
      <w:r w:rsidRPr="006C6511">
        <w:rPr>
          <w:rFonts w:ascii="Times New Roman" w:hAnsi="Times New Roman"/>
          <w:sz w:val="24"/>
          <w:szCs w:val="24"/>
        </w:rPr>
        <w:t>Spring New Graduate Student Orientation: Saturday, January 5, 2013 in the Annex</w:t>
      </w:r>
    </w:p>
    <w:p w:rsidR="00F202B1" w:rsidRPr="00FD4780" w:rsidRDefault="00F202B1" w:rsidP="00F202B1">
      <w:pPr>
        <w:pStyle w:val="PlainText"/>
        <w:numPr>
          <w:ilvl w:val="0"/>
          <w:numId w:val="6"/>
        </w:numPr>
        <w:autoSpaceDN/>
        <w:rPr>
          <w:rFonts w:ascii="Times New Roman" w:hAnsi="Times New Roman"/>
          <w:b/>
          <w:sz w:val="24"/>
          <w:szCs w:val="24"/>
        </w:rPr>
      </w:pPr>
      <w:r w:rsidRPr="00FD4780">
        <w:rPr>
          <w:rFonts w:ascii="Times New Roman" w:hAnsi="Times New Roman"/>
          <w:b/>
          <w:sz w:val="24"/>
          <w:szCs w:val="24"/>
        </w:rPr>
        <w:t>Graduate Research and Writing Academy—Saturday, February 16, 2013</w:t>
      </w:r>
    </w:p>
    <w:p w:rsidR="00F202B1" w:rsidRPr="006C6511" w:rsidRDefault="00F202B1" w:rsidP="00F202B1">
      <w:pPr>
        <w:pStyle w:val="PlainText"/>
        <w:numPr>
          <w:ilvl w:val="0"/>
          <w:numId w:val="6"/>
        </w:numPr>
        <w:autoSpaceDN/>
        <w:rPr>
          <w:rFonts w:ascii="Times New Roman" w:hAnsi="Times New Roman"/>
          <w:sz w:val="24"/>
          <w:szCs w:val="24"/>
        </w:rPr>
      </w:pPr>
      <w:r w:rsidRPr="006C6511">
        <w:rPr>
          <w:rFonts w:ascii="Times New Roman" w:hAnsi="Times New Roman"/>
          <w:sz w:val="24"/>
          <w:szCs w:val="24"/>
        </w:rPr>
        <w:t>Graduate Research Poster Session: Monday, March 25, 2013</w:t>
      </w:r>
    </w:p>
    <w:p w:rsidR="00F202B1" w:rsidRPr="006C6511" w:rsidRDefault="00F202B1" w:rsidP="00F202B1">
      <w:pPr>
        <w:pStyle w:val="PlainText"/>
        <w:numPr>
          <w:ilvl w:val="0"/>
          <w:numId w:val="6"/>
        </w:numPr>
        <w:autoSpaceDN/>
        <w:rPr>
          <w:rFonts w:ascii="Times New Roman" w:hAnsi="Times New Roman"/>
          <w:sz w:val="24"/>
          <w:szCs w:val="24"/>
        </w:rPr>
      </w:pPr>
      <w:r w:rsidRPr="006C6511">
        <w:rPr>
          <w:rFonts w:ascii="Times New Roman" w:hAnsi="Times New Roman"/>
          <w:sz w:val="24"/>
          <w:szCs w:val="24"/>
        </w:rPr>
        <w:t>Last Lecture Series: April 10, 2013 (likely 3:30 start time)</w:t>
      </w:r>
    </w:p>
    <w:p w:rsidR="00F202B1" w:rsidRPr="006C6511" w:rsidRDefault="00F202B1" w:rsidP="00F202B1">
      <w:pPr>
        <w:pStyle w:val="PlainText"/>
        <w:numPr>
          <w:ilvl w:val="0"/>
          <w:numId w:val="6"/>
        </w:numPr>
        <w:autoSpaceDN/>
        <w:rPr>
          <w:rFonts w:ascii="Times New Roman" w:hAnsi="Times New Roman"/>
          <w:sz w:val="24"/>
          <w:szCs w:val="24"/>
        </w:rPr>
      </w:pPr>
      <w:r w:rsidRPr="006C6511">
        <w:rPr>
          <w:rFonts w:ascii="Times New Roman" w:hAnsi="Times New Roman"/>
          <w:sz w:val="24"/>
          <w:szCs w:val="24"/>
        </w:rPr>
        <w:t>Withdrawal deadlines: Check Graduate Academic Calendar (see below)</w:t>
      </w:r>
    </w:p>
    <w:p w:rsidR="00F202B1" w:rsidRPr="006C6511" w:rsidRDefault="00F202B1" w:rsidP="00F202B1">
      <w:pPr>
        <w:ind w:left="720"/>
        <w:rPr>
          <w:highlight w:val="yellow"/>
        </w:rPr>
      </w:pPr>
    </w:p>
    <w:p w:rsidR="00F202B1" w:rsidRDefault="00F202B1" w:rsidP="00F202B1">
      <w:pPr>
        <w:pStyle w:val="PlainText"/>
        <w:ind w:left="360"/>
        <w:rPr>
          <w:rFonts w:ascii="Times New Roman" w:hAnsi="Times New Roman"/>
          <w:sz w:val="24"/>
          <w:szCs w:val="24"/>
        </w:rPr>
      </w:pPr>
      <w:r w:rsidRPr="006C6511">
        <w:rPr>
          <w:rFonts w:ascii="Times New Roman" w:hAnsi="Times New Roman"/>
          <w:sz w:val="24"/>
          <w:szCs w:val="24"/>
        </w:rPr>
        <w:lastRenderedPageBreak/>
        <w:t>Remember to check regularly the Graduate Academic Calendar for dates of importance (</w:t>
      </w:r>
      <w:hyperlink r:id="rId9" w:history="1">
        <w:r w:rsidRPr="006C6511">
          <w:rPr>
            <w:rStyle w:val="Hyperlink"/>
            <w:rFonts w:ascii="Times New Roman" w:hAnsi="Times New Roman"/>
            <w:sz w:val="24"/>
            <w:szCs w:val="24"/>
          </w:rPr>
          <w:t>http://www.uncp.edu/grad/news/calendar/</w:t>
        </w:r>
      </w:hyperlink>
      <w:r w:rsidRPr="006C6511">
        <w:rPr>
          <w:rFonts w:ascii="Times New Roman" w:hAnsi="Times New Roman"/>
          <w:sz w:val="24"/>
          <w:szCs w:val="24"/>
        </w:rPr>
        <w:t>).</w:t>
      </w:r>
    </w:p>
    <w:p w:rsidR="00F202B1" w:rsidRPr="006C6511" w:rsidRDefault="00F202B1" w:rsidP="00F202B1">
      <w:pPr>
        <w:pStyle w:val="PlainText"/>
        <w:ind w:left="360"/>
        <w:rPr>
          <w:rFonts w:ascii="Times New Roman" w:hAnsi="Times New Roman"/>
          <w:sz w:val="24"/>
          <w:szCs w:val="24"/>
          <w:highlight w:val="yellow"/>
        </w:rPr>
      </w:pPr>
    </w:p>
    <w:p w:rsidR="00F202B1" w:rsidRPr="00234304" w:rsidRDefault="00F202B1" w:rsidP="00F202B1">
      <w:pPr>
        <w:ind w:left="360" w:hanging="360"/>
        <w:rPr>
          <w:b/>
        </w:rPr>
      </w:pPr>
      <w:r w:rsidRPr="006C6511">
        <w:rPr>
          <w:b/>
        </w:rPr>
        <w:t xml:space="preserve">Next Meeting:  Monday, </w:t>
      </w:r>
      <w:r>
        <w:rPr>
          <w:b/>
        </w:rPr>
        <w:t xml:space="preserve">November </w:t>
      </w:r>
      <w:r w:rsidRPr="006C6511">
        <w:rPr>
          <w:b/>
        </w:rPr>
        <w:t>1</w:t>
      </w:r>
      <w:r>
        <w:rPr>
          <w:b/>
        </w:rPr>
        <w:t>9</w:t>
      </w:r>
      <w:r w:rsidRPr="006C6511">
        <w:rPr>
          <w:b/>
        </w:rPr>
        <w:t>, 2012, 3:00-5:00 p.m., UC Annex</w:t>
      </w:r>
      <w:r w:rsidRPr="0029709F">
        <w:rPr>
          <w:b/>
        </w:rPr>
        <w:t xml:space="preserve"> Room</w:t>
      </w:r>
      <w:r w:rsidRPr="00234304">
        <w:rPr>
          <w:b/>
        </w:rPr>
        <w:t xml:space="preserve"> 203</w:t>
      </w:r>
    </w:p>
    <w:p w:rsidR="0058134C" w:rsidRPr="00724E50" w:rsidRDefault="0058134C" w:rsidP="00FE06DB">
      <w:pPr>
        <w:pStyle w:val="PlainText"/>
        <w:autoSpaceDN/>
        <w:ind w:left="720"/>
        <w:rPr>
          <w:b/>
          <w:sz w:val="22"/>
          <w:szCs w:val="22"/>
        </w:rPr>
      </w:pPr>
    </w:p>
    <w:sectPr w:rsidR="0058134C" w:rsidRPr="00724E50" w:rsidSect="00390AC5">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40" w:rsidRDefault="001A1340" w:rsidP="00202E61">
      <w:r>
        <w:separator/>
      </w:r>
    </w:p>
  </w:endnote>
  <w:endnote w:type="continuationSeparator" w:id="0">
    <w:p w:rsidR="001A1340" w:rsidRDefault="001A1340"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40" w:rsidRDefault="001A1340">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DD14D1">
      <w:rPr>
        <w:noProof/>
        <w:sz w:val="22"/>
      </w:rPr>
      <w:t>3</w:t>
    </w:r>
    <w:r w:rsidRPr="00202E61">
      <w:rPr>
        <w:noProof/>
        <w:sz w:val="22"/>
      </w:rPr>
      <w:fldChar w:fldCharType="end"/>
    </w:r>
  </w:p>
  <w:p w:rsidR="001A1340" w:rsidRDefault="001A1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40" w:rsidRDefault="001A1340" w:rsidP="00202E61">
      <w:r>
        <w:separator/>
      </w:r>
    </w:p>
  </w:footnote>
  <w:footnote w:type="continuationSeparator" w:id="0">
    <w:p w:rsidR="001A1340" w:rsidRDefault="001A1340"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A3822"/>
    <w:multiLevelType w:val="hybridMultilevel"/>
    <w:tmpl w:val="D6F8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
  </w:num>
  <w:num w:numId="5">
    <w:abstractNumId w:val="19"/>
  </w:num>
  <w:num w:numId="6">
    <w:abstractNumId w:val="17"/>
  </w:num>
  <w:num w:numId="7">
    <w:abstractNumId w:val="6"/>
  </w:num>
  <w:num w:numId="8">
    <w:abstractNumId w:val="7"/>
  </w:num>
  <w:num w:numId="9">
    <w:abstractNumId w:val="17"/>
  </w:num>
  <w:num w:numId="10">
    <w:abstractNumId w:val="4"/>
  </w:num>
  <w:num w:numId="11">
    <w:abstractNumId w:val="13"/>
  </w:num>
  <w:num w:numId="12">
    <w:abstractNumId w:val="12"/>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8"/>
  </w:num>
  <w:num w:numId="18">
    <w:abstractNumId w:val="15"/>
  </w:num>
  <w:num w:numId="19">
    <w:abstractNumId w:val="14"/>
  </w:num>
  <w:num w:numId="20">
    <w:abstractNumId w:val="20"/>
  </w:num>
  <w:num w:numId="21">
    <w:abstractNumId w:val="9"/>
  </w:num>
  <w:num w:numId="22">
    <w:abstractNumId w:val="8"/>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4782"/>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CBE"/>
    <w:rsid w:val="00032F2A"/>
    <w:rsid w:val="0003326A"/>
    <w:rsid w:val="00033453"/>
    <w:rsid w:val="00034C68"/>
    <w:rsid w:val="000368FF"/>
    <w:rsid w:val="00036CD7"/>
    <w:rsid w:val="000373A0"/>
    <w:rsid w:val="00040776"/>
    <w:rsid w:val="00041FDB"/>
    <w:rsid w:val="00042F7D"/>
    <w:rsid w:val="00044831"/>
    <w:rsid w:val="000503FE"/>
    <w:rsid w:val="00050D4B"/>
    <w:rsid w:val="00050ED0"/>
    <w:rsid w:val="000523F7"/>
    <w:rsid w:val="00053172"/>
    <w:rsid w:val="000536C0"/>
    <w:rsid w:val="000549AB"/>
    <w:rsid w:val="00054F6E"/>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DD8"/>
    <w:rsid w:val="0007344C"/>
    <w:rsid w:val="000734B3"/>
    <w:rsid w:val="00073A36"/>
    <w:rsid w:val="00073A94"/>
    <w:rsid w:val="000748AC"/>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AE0"/>
    <w:rsid w:val="000A5474"/>
    <w:rsid w:val="000A5CF1"/>
    <w:rsid w:val="000A65D3"/>
    <w:rsid w:val="000A6725"/>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75E8"/>
    <w:rsid w:val="000D7BFA"/>
    <w:rsid w:val="000E0219"/>
    <w:rsid w:val="000E0465"/>
    <w:rsid w:val="000E1121"/>
    <w:rsid w:val="000E2356"/>
    <w:rsid w:val="000E46A7"/>
    <w:rsid w:val="000E4BA3"/>
    <w:rsid w:val="000E5CD2"/>
    <w:rsid w:val="000E6B1F"/>
    <w:rsid w:val="000F1CB7"/>
    <w:rsid w:val="000F1CBF"/>
    <w:rsid w:val="000F1EF7"/>
    <w:rsid w:val="000F3053"/>
    <w:rsid w:val="000F3B2A"/>
    <w:rsid w:val="000F58A4"/>
    <w:rsid w:val="000F5BB5"/>
    <w:rsid w:val="000F6F13"/>
    <w:rsid w:val="000F720F"/>
    <w:rsid w:val="000F7570"/>
    <w:rsid w:val="000F7F30"/>
    <w:rsid w:val="0010035D"/>
    <w:rsid w:val="00100BE8"/>
    <w:rsid w:val="0010142F"/>
    <w:rsid w:val="00101B02"/>
    <w:rsid w:val="00102D0B"/>
    <w:rsid w:val="00103570"/>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3E"/>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568F"/>
    <w:rsid w:val="00157314"/>
    <w:rsid w:val="0016096F"/>
    <w:rsid w:val="001622C0"/>
    <w:rsid w:val="00163490"/>
    <w:rsid w:val="001639DB"/>
    <w:rsid w:val="0016464A"/>
    <w:rsid w:val="0016573E"/>
    <w:rsid w:val="00171883"/>
    <w:rsid w:val="00171B84"/>
    <w:rsid w:val="00171DA8"/>
    <w:rsid w:val="001725B0"/>
    <w:rsid w:val="00175BF8"/>
    <w:rsid w:val="00177331"/>
    <w:rsid w:val="00177786"/>
    <w:rsid w:val="0017786E"/>
    <w:rsid w:val="001812D5"/>
    <w:rsid w:val="001831F6"/>
    <w:rsid w:val="001844D7"/>
    <w:rsid w:val="00184A4C"/>
    <w:rsid w:val="00184ABD"/>
    <w:rsid w:val="00190879"/>
    <w:rsid w:val="00190EAB"/>
    <w:rsid w:val="00191197"/>
    <w:rsid w:val="00191732"/>
    <w:rsid w:val="00191B32"/>
    <w:rsid w:val="00192995"/>
    <w:rsid w:val="00193BC8"/>
    <w:rsid w:val="00194153"/>
    <w:rsid w:val="0019467E"/>
    <w:rsid w:val="00194825"/>
    <w:rsid w:val="00195DAD"/>
    <w:rsid w:val="00196ABD"/>
    <w:rsid w:val="001A06E3"/>
    <w:rsid w:val="001A132E"/>
    <w:rsid w:val="001A134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C042C"/>
    <w:rsid w:val="001C0BB2"/>
    <w:rsid w:val="001C1AC7"/>
    <w:rsid w:val="001C29CA"/>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D83"/>
    <w:rsid w:val="001F44B3"/>
    <w:rsid w:val="001F66B5"/>
    <w:rsid w:val="001F6D8B"/>
    <w:rsid w:val="002009A5"/>
    <w:rsid w:val="00200B90"/>
    <w:rsid w:val="00202E61"/>
    <w:rsid w:val="00203F90"/>
    <w:rsid w:val="0020571B"/>
    <w:rsid w:val="00210138"/>
    <w:rsid w:val="00211BB8"/>
    <w:rsid w:val="00213070"/>
    <w:rsid w:val="0021399A"/>
    <w:rsid w:val="002145F3"/>
    <w:rsid w:val="0021634D"/>
    <w:rsid w:val="00216D45"/>
    <w:rsid w:val="00217A2C"/>
    <w:rsid w:val="00221083"/>
    <w:rsid w:val="00221CD2"/>
    <w:rsid w:val="0022203E"/>
    <w:rsid w:val="00224B15"/>
    <w:rsid w:val="00225207"/>
    <w:rsid w:val="002252FB"/>
    <w:rsid w:val="00230629"/>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513DA"/>
    <w:rsid w:val="0025155F"/>
    <w:rsid w:val="00251AB6"/>
    <w:rsid w:val="0025360D"/>
    <w:rsid w:val="00253B7D"/>
    <w:rsid w:val="00254D42"/>
    <w:rsid w:val="002554B2"/>
    <w:rsid w:val="002555B0"/>
    <w:rsid w:val="00257F34"/>
    <w:rsid w:val="00260272"/>
    <w:rsid w:val="002613C3"/>
    <w:rsid w:val="00261CCC"/>
    <w:rsid w:val="00262AD5"/>
    <w:rsid w:val="00262F75"/>
    <w:rsid w:val="00263019"/>
    <w:rsid w:val="00265634"/>
    <w:rsid w:val="00265A09"/>
    <w:rsid w:val="00265B8E"/>
    <w:rsid w:val="00265F14"/>
    <w:rsid w:val="00266FE5"/>
    <w:rsid w:val="0026782D"/>
    <w:rsid w:val="002701C7"/>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C0375"/>
    <w:rsid w:val="002C112B"/>
    <w:rsid w:val="002C1239"/>
    <w:rsid w:val="002C1B52"/>
    <w:rsid w:val="002C1FA7"/>
    <w:rsid w:val="002C25E4"/>
    <w:rsid w:val="002C2D79"/>
    <w:rsid w:val="002C339C"/>
    <w:rsid w:val="002C4ADF"/>
    <w:rsid w:val="002C661E"/>
    <w:rsid w:val="002C6FC1"/>
    <w:rsid w:val="002D19CE"/>
    <w:rsid w:val="002D3414"/>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7B9"/>
    <w:rsid w:val="002F5724"/>
    <w:rsid w:val="002F697D"/>
    <w:rsid w:val="002F6C40"/>
    <w:rsid w:val="002F775A"/>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FF5"/>
    <w:rsid w:val="0033637D"/>
    <w:rsid w:val="00336FFB"/>
    <w:rsid w:val="0033768A"/>
    <w:rsid w:val="003408E3"/>
    <w:rsid w:val="003409C7"/>
    <w:rsid w:val="00342E14"/>
    <w:rsid w:val="00342FF1"/>
    <w:rsid w:val="00344A87"/>
    <w:rsid w:val="00345096"/>
    <w:rsid w:val="0034736E"/>
    <w:rsid w:val="00350704"/>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C5C"/>
    <w:rsid w:val="003726AC"/>
    <w:rsid w:val="00372843"/>
    <w:rsid w:val="00373038"/>
    <w:rsid w:val="00374394"/>
    <w:rsid w:val="00375213"/>
    <w:rsid w:val="00375650"/>
    <w:rsid w:val="003763ED"/>
    <w:rsid w:val="00376A59"/>
    <w:rsid w:val="00377FAC"/>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6C8A"/>
    <w:rsid w:val="00396D35"/>
    <w:rsid w:val="00396D64"/>
    <w:rsid w:val="003A02C7"/>
    <w:rsid w:val="003A1A62"/>
    <w:rsid w:val="003A2F4D"/>
    <w:rsid w:val="003A3191"/>
    <w:rsid w:val="003A3A89"/>
    <w:rsid w:val="003A3E82"/>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448A"/>
    <w:rsid w:val="00430449"/>
    <w:rsid w:val="0043429D"/>
    <w:rsid w:val="00435025"/>
    <w:rsid w:val="00435642"/>
    <w:rsid w:val="00435742"/>
    <w:rsid w:val="004360A2"/>
    <w:rsid w:val="0043687B"/>
    <w:rsid w:val="00437660"/>
    <w:rsid w:val="004428E0"/>
    <w:rsid w:val="00442B6C"/>
    <w:rsid w:val="00443574"/>
    <w:rsid w:val="00443DBA"/>
    <w:rsid w:val="00444433"/>
    <w:rsid w:val="004465BE"/>
    <w:rsid w:val="004475E4"/>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6E90"/>
    <w:rsid w:val="00477298"/>
    <w:rsid w:val="00477D60"/>
    <w:rsid w:val="0048040B"/>
    <w:rsid w:val="004807FD"/>
    <w:rsid w:val="00482227"/>
    <w:rsid w:val="00482848"/>
    <w:rsid w:val="004848CF"/>
    <w:rsid w:val="00484D34"/>
    <w:rsid w:val="004870F1"/>
    <w:rsid w:val="0049004F"/>
    <w:rsid w:val="004911B4"/>
    <w:rsid w:val="00492939"/>
    <w:rsid w:val="00492D35"/>
    <w:rsid w:val="00492D70"/>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D0803"/>
    <w:rsid w:val="004D1620"/>
    <w:rsid w:val="004D212C"/>
    <w:rsid w:val="004D45AD"/>
    <w:rsid w:val="004D4789"/>
    <w:rsid w:val="004D503F"/>
    <w:rsid w:val="004D589A"/>
    <w:rsid w:val="004D6F49"/>
    <w:rsid w:val="004D73B0"/>
    <w:rsid w:val="004D787D"/>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5340"/>
    <w:rsid w:val="005159B1"/>
    <w:rsid w:val="0051619F"/>
    <w:rsid w:val="00516F0E"/>
    <w:rsid w:val="0052002F"/>
    <w:rsid w:val="00520405"/>
    <w:rsid w:val="00521AED"/>
    <w:rsid w:val="00522CFA"/>
    <w:rsid w:val="00523C2A"/>
    <w:rsid w:val="00523D1F"/>
    <w:rsid w:val="00523D73"/>
    <w:rsid w:val="005243E1"/>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7C"/>
    <w:rsid w:val="00560B01"/>
    <w:rsid w:val="0056333D"/>
    <w:rsid w:val="005641D3"/>
    <w:rsid w:val="00564AD5"/>
    <w:rsid w:val="005651B8"/>
    <w:rsid w:val="0056525E"/>
    <w:rsid w:val="005656EE"/>
    <w:rsid w:val="00566507"/>
    <w:rsid w:val="00567468"/>
    <w:rsid w:val="00567648"/>
    <w:rsid w:val="00567B08"/>
    <w:rsid w:val="00567F96"/>
    <w:rsid w:val="005704FF"/>
    <w:rsid w:val="00572263"/>
    <w:rsid w:val="0057329E"/>
    <w:rsid w:val="00573BFD"/>
    <w:rsid w:val="00574609"/>
    <w:rsid w:val="0057612C"/>
    <w:rsid w:val="00577D71"/>
    <w:rsid w:val="00580DC2"/>
    <w:rsid w:val="00580F0C"/>
    <w:rsid w:val="0058128C"/>
    <w:rsid w:val="0058134C"/>
    <w:rsid w:val="00581532"/>
    <w:rsid w:val="00581B25"/>
    <w:rsid w:val="005824E5"/>
    <w:rsid w:val="00582A5A"/>
    <w:rsid w:val="00583CA2"/>
    <w:rsid w:val="00584958"/>
    <w:rsid w:val="0058563D"/>
    <w:rsid w:val="00585AA8"/>
    <w:rsid w:val="005868C5"/>
    <w:rsid w:val="00587000"/>
    <w:rsid w:val="0058728B"/>
    <w:rsid w:val="005877D6"/>
    <w:rsid w:val="00587A43"/>
    <w:rsid w:val="00587EB8"/>
    <w:rsid w:val="0059095E"/>
    <w:rsid w:val="005921E9"/>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151B"/>
    <w:rsid w:val="00612CE0"/>
    <w:rsid w:val="0061363A"/>
    <w:rsid w:val="00613CE7"/>
    <w:rsid w:val="006146A6"/>
    <w:rsid w:val="00614933"/>
    <w:rsid w:val="00615B10"/>
    <w:rsid w:val="00617CFB"/>
    <w:rsid w:val="00620E14"/>
    <w:rsid w:val="00621AE0"/>
    <w:rsid w:val="00624524"/>
    <w:rsid w:val="00624624"/>
    <w:rsid w:val="00624A37"/>
    <w:rsid w:val="00625077"/>
    <w:rsid w:val="00630F61"/>
    <w:rsid w:val="00631354"/>
    <w:rsid w:val="00631A13"/>
    <w:rsid w:val="00631A7D"/>
    <w:rsid w:val="00634C1F"/>
    <w:rsid w:val="00634DA9"/>
    <w:rsid w:val="00636E48"/>
    <w:rsid w:val="00637A03"/>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707FF"/>
    <w:rsid w:val="00670838"/>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5C1E"/>
    <w:rsid w:val="00695C92"/>
    <w:rsid w:val="0069624B"/>
    <w:rsid w:val="0069743E"/>
    <w:rsid w:val="006979A4"/>
    <w:rsid w:val="006A09BE"/>
    <w:rsid w:val="006A0F0D"/>
    <w:rsid w:val="006A150C"/>
    <w:rsid w:val="006A2A8A"/>
    <w:rsid w:val="006A2EDE"/>
    <w:rsid w:val="006A3510"/>
    <w:rsid w:val="006A3D97"/>
    <w:rsid w:val="006A3FBE"/>
    <w:rsid w:val="006A4EFE"/>
    <w:rsid w:val="006A5673"/>
    <w:rsid w:val="006A651A"/>
    <w:rsid w:val="006A73FF"/>
    <w:rsid w:val="006B07F9"/>
    <w:rsid w:val="006B12DC"/>
    <w:rsid w:val="006B200F"/>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533"/>
    <w:rsid w:val="006D1D5E"/>
    <w:rsid w:val="006D2A53"/>
    <w:rsid w:val="006D2D42"/>
    <w:rsid w:val="006D2EEF"/>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700011"/>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D84"/>
    <w:rsid w:val="00744EF2"/>
    <w:rsid w:val="00745294"/>
    <w:rsid w:val="00745615"/>
    <w:rsid w:val="0074624B"/>
    <w:rsid w:val="00747102"/>
    <w:rsid w:val="0075184D"/>
    <w:rsid w:val="00751F3E"/>
    <w:rsid w:val="0075216D"/>
    <w:rsid w:val="007537CC"/>
    <w:rsid w:val="00754A35"/>
    <w:rsid w:val="00754D20"/>
    <w:rsid w:val="00754EEA"/>
    <w:rsid w:val="007552AD"/>
    <w:rsid w:val="0075587D"/>
    <w:rsid w:val="007558EC"/>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367F"/>
    <w:rsid w:val="007B40D6"/>
    <w:rsid w:val="007B4529"/>
    <w:rsid w:val="007B5985"/>
    <w:rsid w:val="007B649C"/>
    <w:rsid w:val="007B6FC1"/>
    <w:rsid w:val="007C04BD"/>
    <w:rsid w:val="007C20D6"/>
    <w:rsid w:val="007C3630"/>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3602"/>
    <w:rsid w:val="0083364E"/>
    <w:rsid w:val="00835153"/>
    <w:rsid w:val="008361C5"/>
    <w:rsid w:val="00837822"/>
    <w:rsid w:val="00840BDC"/>
    <w:rsid w:val="008416A4"/>
    <w:rsid w:val="00841D0A"/>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954"/>
    <w:rsid w:val="0086128A"/>
    <w:rsid w:val="00861BB0"/>
    <w:rsid w:val="00861E67"/>
    <w:rsid w:val="008621D2"/>
    <w:rsid w:val="008622F2"/>
    <w:rsid w:val="008648F8"/>
    <w:rsid w:val="00864D3C"/>
    <w:rsid w:val="00866D37"/>
    <w:rsid w:val="008671FA"/>
    <w:rsid w:val="00867823"/>
    <w:rsid w:val="00867889"/>
    <w:rsid w:val="00867F21"/>
    <w:rsid w:val="008702B0"/>
    <w:rsid w:val="00872DA3"/>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FA3"/>
    <w:rsid w:val="0089177A"/>
    <w:rsid w:val="0089203E"/>
    <w:rsid w:val="008924B4"/>
    <w:rsid w:val="008924C4"/>
    <w:rsid w:val="008931B8"/>
    <w:rsid w:val="0089322A"/>
    <w:rsid w:val="008935CF"/>
    <w:rsid w:val="00893DEB"/>
    <w:rsid w:val="00895C44"/>
    <w:rsid w:val="00895DAC"/>
    <w:rsid w:val="00897D83"/>
    <w:rsid w:val="008A0323"/>
    <w:rsid w:val="008A09C4"/>
    <w:rsid w:val="008A14DC"/>
    <w:rsid w:val="008A1F67"/>
    <w:rsid w:val="008A5162"/>
    <w:rsid w:val="008A608B"/>
    <w:rsid w:val="008A6E85"/>
    <w:rsid w:val="008A7490"/>
    <w:rsid w:val="008A7A70"/>
    <w:rsid w:val="008B0765"/>
    <w:rsid w:val="008B194B"/>
    <w:rsid w:val="008B1C84"/>
    <w:rsid w:val="008B29CC"/>
    <w:rsid w:val="008B2BDE"/>
    <w:rsid w:val="008B3187"/>
    <w:rsid w:val="008B4C07"/>
    <w:rsid w:val="008B5046"/>
    <w:rsid w:val="008C01C9"/>
    <w:rsid w:val="008C13B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4140"/>
    <w:rsid w:val="008F4EEC"/>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332D"/>
    <w:rsid w:val="00914643"/>
    <w:rsid w:val="00914741"/>
    <w:rsid w:val="00914E1D"/>
    <w:rsid w:val="00914EAC"/>
    <w:rsid w:val="009150E6"/>
    <w:rsid w:val="00915898"/>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60228"/>
    <w:rsid w:val="00960E22"/>
    <w:rsid w:val="00960F98"/>
    <w:rsid w:val="009629A1"/>
    <w:rsid w:val="00962EE0"/>
    <w:rsid w:val="00963F56"/>
    <w:rsid w:val="0096429C"/>
    <w:rsid w:val="0096554A"/>
    <w:rsid w:val="00965D34"/>
    <w:rsid w:val="00965DA4"/>
    <w:rsid w:val="0096771C"/>
    <w:rsid w:val="00967884"/>
    <w:rsid w:val="00967A83"/>
    <w:rsid w:val="00970F20"/>
    <w:rsid w:val="00973301"/>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B95"/>
    <w:rsid w:val="00994C33"/>
    <w:rsid w:val="00995237"/>
    <w:rsid w:val="00996777"/>
    <w:rsid w:val="0099679C"/>
    <w:rsid w:val="009968B3"/>
    <w:rsid w:val="00997AE3"/>
    <w:rsid w:val="00997BD1"/>
    <w:rsid w:val="009A115E"/>
    <w:rsid w:val="009A2651"/>
    <w:rsid w:val="009A54AB"/>
    <w:rsid w:val="009A56E3"/>
    <w:rsid w:val="009A7DCD"/>
    <w:rsid w:val="009B18CC"/>
    <w:rsid w:val="009B2504"/>
    <w:rsid w:val="009B2A15"/>
    <w:rsid w:val="009B2AA3"/>
    <w:rsid w:val="009B2EF1"/>
    <w:rsid w:val="009B58FB"/>
    <w:rsid w:val="009B6A01"/>
    <w:rsid w:val="009C257A"/>
    <w:rsid w:val="009C291D"/>
    <w:rsid w:val="009C29A7"/>
    <w:rsid w:val="009C2A85"/>
    <w:rsid w:val="009C2E3C"/>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E19"/>
    <w:rsid w:val="00A02F4F"/>
    <w:rsid w:val="00A049DF"/>
    <w:rsid w:val="00A052FD"/>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6DB"/>
    <w:rsid w:val="00A227D5"/>
    <w:rsid w:val="00A23372"/>
    <w:rsid w:val="00A234FF"/>
    <w:rsid w:val="00A248AF"/>
    <w:rsid w:val="00A250CB"/>
    <w:rsid w:val="00A26A77"/>
    <w:rsid w:val="00A3041F"/>
    <w:rsid w:val="00A30B32"/>
    <w:rsid w:val="00A313C8"/>
    <w:rsid w:val="00A31640"/>
    <w:rsid w:val="00A3397A"/>
    <w:rsid w:val="00A33A3E"/>
    <w:rsid w:val="00A33E39"/>
    <w:rsid w:val="00A35B56"/>
    <w:rsid w:val="00A35C16"/>
    <w:rsid w:val="00A35FE7"/>
    <w:rsid w:val="00A36595"/>
    <w:rsid w:val="00A37472"/>
    <w:rsid w:val="00A37924"/>
    <w:rsid w:val="00A40BE7"/>
    <w:rsid w:val="00A40E34"/>
    <w:rsid w:val="00A41860"/>
    <w:rsid w:val="00A455F8"/>
    <w:rsid w:val="00A4799D"/>
    <w:rsid w:val="00A47E6A"/>
    <w:rsid w:val="00A5018C"/>
    <w:rsid w:val="00A512D0"/>
    <w:rsid w:val="00A51DE2"/>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76E8"/>
    <w:rsid w:val="00A67A7B"/>
    <w:rsid w:val="00A702CC"/>
    <w:rsid w:val="00A709BB"/>
    <w:rsid w:val="00A70A99"/>
    <w:rsid w:val="00A719FB"/>
    <w:rsid w:val="00A72AD2"/>
    <w:rsid w:val="00A72AE4"/>
    <w:rsid w:val="00A72F89"/>
    <w:rsid w:val="00A73CFB"/>
    <w:rsid w:val="00A75883"/>
    <w:rsid w:val="00A76925"/>
    <w:rsid w:val="00A76D32"/>
    <w:rsid w:val="00A77745"/>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64EA"/>
    <w:rsid w:val="00A9673D"/>
    <w:rsid w:val="00A96E71"/>
    <w:rsid w:val="00A97F0B"/>
    <w:rsid w:val="00AA1228"/>
    <w:rsid w:val="00AA16AB"/>
    <w:rsid w:val="00AA16CB"/>
    <w:rsid w:val="00AA3360"/>
    <w:rsid w:val="00AA6684"/>
    <w:rsid w:val="00AB0235"/>
    <w:rsid w:val="00AB0940"/>
    <w:rsid w:val="00AB0ADD"/>
    <w:rsid w:val="00AB1AB8"/>
    <w:rsid w:val="00AB370C"/>
    <w:rsid w:val="00AB3E56"/>
    <w:rsid w:val="00AB4A2D"/>
    <w:rsid w:val="00AB4C0C"/>
    <w:rsid w:val="00AB53F1"/>
    <w:rsid w:val="00AB6C45"/>
    <w:rsid w:val="00AC0211"/>
    <w:rsid w:val="00AC0609"/>
    <w:rsid w:val="00AC08F5"/>
    <w:rsid w:val="00AC1216"/>
    <w:rsid w:val="00AC1336"/>
    <w:rsid w:val="00AC453A"/>
    <w:rsid w:val="00AC520B"/>
    <w:rsid w:val="00AC7B11"/>
    <w:rsid w:val="00AD0F23"/>
    <w:rsid w:val="00AD1EC3"/>
    <w:rsid w:val="00AD398A"/>
    <w:rsid w:val="00AD511C"/>
    <w:rsid w:val="00AD61F4"/>
    <w:rsid w:val="00AD6C5B"/>
    <w:rsid w:val="00AE0D7E"/>
    <w:rsid w:val="00AE1225"/>
    <w:rsid w:val="00AE2770"/>
    <w:rsid w:val="00AE2BE9"/>
    <w:rsid w:val="00AE354D"/>
    <w:rsid w:val="00AE3C47"/>
    <w:rsid w:val="00AE4501"/>
    <w:rsid w:val="00AE4D90"/>
    <w:rsid w:val="00AE750C"/>
    <w:rsid w:val="00AF0759"/>
    <w:rsid w:val="00AF0DE9"/>
    <w:rsid w:val="00AF2C3B"/>
    <w:rsid w:val="00AF4064"/>
    <w:rsid w:val="00AF4D3F"/>
    <w:rsid w:val="00AF516B"/>
    <w:rsid w:val="00AF57DB"/>
    <w:rsid w:val="00AF58CE"/>
    <w:rsid w:val="00AF715A"/>
    <w:rsid w:val="00AF7D38"/>
    <w:rsid w:val="00B01DDD"/>
    <w:rsid w:val="00B02C9F"/>
    <w:rsid w:val="00B03653"/>
    <w:rsid w:val="00B0365E"/>
    <w:rsid w:val="00B036BA"/>
    <w:rsid w:val="00B03A55"/>
    <w:rsid w:val="00B03A7A"/>
    <w:rsid w:val="00B03B69"/>
    <w:rsid w:val="00B04E9B"/>
    <w:rsid w:val="00B069D0"/>
    <w:rsid w:val="00B072EF"/>
    <w:rsid w:val="00B074E6"/>
    <w:rsid w:val="00B10983"/>
    <w:rsid w:val="00B1110B"/>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7104"/>
    <w:rsid w:val="00B30204"/>
    <w:rsid w:val="00B31315"/>
    <w:rsid w:val="00B3248F"/>
    <w:rsid w:val="00B326E1"/>
    <w:rsid w:val="00B33210"/>
    <w:rsid w:val="00B3421C"/>
    <w:rsid w:val="00B3431D"/>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6351"/>
    <w:rsid w:val="00B4685A"/>
    <w:rsid w:val="00B46C0D"/>
    <w:rsid w:val="00B46E65"/>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51FA"/>
    <w:rsid w:val="00B85330"/>
    <w:rsid w:val="00B85E1A"/>
    <w:rsid w:val="00B86C19"/>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3107"/>
    <w:rsid w:val="00BC32A0"/>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5D93"/>
    <w:rsid w:val="00BF2F91"/>
    <w:rsid w:val="00BF380A"/>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142C"/>
    <w:rsid w:val="00C81952"/>
    <w:rsid w:val="00C81A96"/>
    <w:rsid w:val="00C821C9"/>
    <w:rsid w:val="00C82D79"/>
    <w:rsid w:val="00C8336C"/>
    <w:rsid w:val="00C841A9"/>
    <w:rsid w:val="00C856FC"/>
    <w:rsid w:val="00C8713D"/>
    <w:rsid w:val="00C8718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D7D"/>
    <w:rsid w:val="00CE15B3"/>
    <w:rsid w:val="00CE19E0"/>
    <w:rsid w:val="00CE1F5C"/>
    <w:rsid w:val="00CE232C"/>
    <w:rsid w:val="00CE304D"/>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8BC"/>
    <w:rsid w:val="00D21CF8"/>
    <w:rsid w:val="00D21D86"/>
    <w:rsid w:val="00D22888"/>
    <w:rsid w:val="00D23931"/>
    <w:rsid w:val="00D23C93"/>
    <w:rsid w:val="00D258D0"/>
    <w:rsid w:val="00D25A71"/>
    <w:rsid w:val="00D25B94"/>
    <w:rsid w:val="00D2658E"/>
    <w:rsid w:val="00D2753B"/>
    <w:rsid w:val="00D32471"/>
    <w:rsid w:val="00D32E2F"/>
    <w:rsid w:val="00D33A27"/>
    <w:rsid w:val="00D349FF"/>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80E"/>
    <w:rsid w:val="00D638DA"/>
    <w:rsid w:val="00D63EB4"/>
    <w:rsid w:val="00D644CE"/>
    <w:rsid w:val="00D64776"/>
    <w:rsid w:val="00D66009"/>
    <w:rsid w:val="00D67541"/>
    <w:rsid w:val="00D70C62"/>
    <w:rsid w:val="00D71B8C"/>
    <w:rsid w:val="00D7254C"/>
    <w:rsid w:val="00D72867"/>
    <w:rsid w:val="00D73527"/>
    <w:rsid w:val="00D74671"/>
    <w:rsid w:val="00D75D54"/>
    <w:rsid w:val="00D774BD"/>
    <w:rsid w:val="00D7772F"/>
    <w:rsid w:val="00D812D6"/>
    <w:rsid w:val="00D816FA"/>
    <w:rsid w:val="00D8393A"/>
    <w:rsid w:val="00D8418C"/>
    <w:rsid w:val="00D8458F"/>
    <w:rsid w:val="00D87ACF"/>
    <w:rsid w:val="00D90A3B"/>
    <w:rsid w:val="00D91058"/>
    <w:rsid w:val="00D91EC0"/>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58A2"/>
    <w:rsid w:val="00DB58F1"/>
    <w:rsid w:val="00DB5928"/>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8B0"/>
    <w:rsid w:val="00DD2E38"/>
    <w:rsid w:val="00DD3ACA"/>
    <w:rsid w:val="00DD4254"/>
    <w:rsid w:val="00DD474F"/>
    <w:rsid w:val="00DD5BDD"/>
    <w:rsid w:val="00DD638A"/>
    <w:rsid w:val="00DE045F"/>
    <w:rsid w:val="00DE0B0F"/>
    <w:rsid w:val="00DE103A"/>
    <w:rsid w:val="00DE2B98"/>
    <w:rsid w:val="00DE36A7"/>
    <w:rsid w:val="00DE577F"/>
    <w:rsid w:val="00DE5DEB"/>
    <w:rsid w:val="00DE69DA"/>
    <w:rsid w:val="00DE7B92"/>
    <w:rsid w:val="00DE7BBD"/>
    <w:rsid w:val="00DF02A2"/>
    <w:rsid w:val="00DF05DC"/>
    <w:rsid w:val="00DF1F17"/>
    <w:rsid w:val="00DF204B"/>
    <w:rsid w:val="00DF25C2"/>
    <w:rsid w:val="00DF28FB"/>
    <w:rsid w:val="00DF354B"/>
    <w:rsid w:val="00DF3668"/>
    <w:rsid w:val="00DF3ED6"/>
    <w:rsid w:val="00DF4172"/>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6B52"/>
    <w:rsid w:val="00E46DAC"/>
    <w:rsid w:val="00E47303"/>
    <w:rsid w:val="00E47604"/>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CEB"/>
    <w:rsid w:val="00EB0923"/>
    <w:rsid w:val="00EB0B58"/>
    <w:rsid w:val="00EB16C2"/>
    <w:rsid w:val="00EB326F"/>
    <w:rsid w:val="00EB389E"/>
    <w:rsid w:val="00EB4126"/>
    <w:rsid w:val="00EB4716"/>
    <w:rsid w:val="00EB5198"/>
    <w:rsid w:val="00EB798B"/>
    <w:rsid w:val="00EB7E30"/>
    <w:rsid w:val="00EC2A72"/>
    <w:rsid w:val="00EC362C"/>
    <w:rsid w:val="00EC3DE4"/>
    <w:rsid w:val="00EC7AF4"/>
    <w:rsid w:val="00ED0BC9"/>
    <w:rsid w:val="00ED1C5C"/>
    <w:rsid w:val="00ED218B"/>
    <w:rsid w:val="00ED2DBB"/>
    <w:rsid w:val="00ED2F23"/>
    <w:rsid w:val="00ED2F4D"/>
    <w:rsid w:val="00ED3CA7"/>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4DB4"/>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6544"/>
    <w:rsid w:val="00F86A79"/>
    <w:rsid w:val="00F87E0A"/>
    <w:rsid w:val="00F90667"/>
    <w:rsid w:val="00F91485"/>
    <w:rsid w:val="00F9206C"/>
    <w:rsid w:val="00F944F5"/>
    <w:rsid w:val="00F96D16"/>
    <w:rsid w:val="00F97862"/>
    <w:rsid w:val="00F97F98"/>
    <w:rsid w:val="00FA02A4"/>
    <w:rsid w:val="00FA1D35"/>
    <w:rsid w:val="00FA1ECA"/>
    <w:rsid w:val="00FA2136"/>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store.uncp.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cp.edu/grad/new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9001</CharactersWithSpaces>
  <SharedDoc>false</SharedDoc>
  <HLinks>
    <vt:vector size="12" baseType="variant">
      <vt:variant>
        <vt:i4>6946913</vt:i4>
      </vt:variant>
      <vt:variant>
        <vt:i4>3</vt:i4>
      </vt:variant>
      <vt:variant>
        <vt:i4>0</vt:i4>
      </vt:variant>
      <vt:variant>
        <vt:i4>5</vt:i4>
      </vt:variant>
      <vt:variant>
        <vt:lpwstr>http://www.uncp.edu/grad/news/calendar/</vt:lpwstr>
      </vt:variant>
      <vt:variant>
        <vt:lpwstr/>
      </vt:variant>
      <vt:variant>
        <vt:i4>6684794</vt:i4>
      </vt:variant>
      <vt:variant>
        <vt:i4>0</vt:i4>
      </vt:variant>
      <vt:variant>
        <vt:i4>0</vt:i4>
      </vt:variant>
      <vt:variant>
        <vt:i4>5</vt:i4>
      </vt:variant>
      <vt:variant>
        <vt:lpwstr>http://www.nc-acte.org/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13</cp:revision>
  <dcterms:created xsi:type="dcterms:W3CDTF">2012-10-16T16:38:00Z</dcterms:created>
  <dcterms:modified xsi:type="dcterms:W3CDTF">2012-11-26T15:31:00Z</dcterms:modified>
</cp:coreProperties>
</file>