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D1D" w:rsidRPr="00E8467F" w:rsidRDefault="007F0211" w:rsidP="00A34FC8">
      <w:pPr>
        <w:jc w:val="center"/>
        <w:rPr>
          <w:rFonts w:ascii="Calibri" w:hAnsi="Calibri"/>
          <w:b/>
        </w:rPr>
      </w:pPr>
      <w:r w:rsidRPr="00316452">
        <w:rPr>
          <w:rFonts w:ascii="Calibri" w:hAnsi="Calibri"/>
          <w:b/>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0</wp:posOffset>
            </wp:positionV>
            <wp:extent cx="1419225" cy="702945"/>
            <wp:effectExtent l="0" t="0" r="0" b="0"/>
            <wp:wrapNone/>
            <wp:docPr id="5" name="Picture 5" descr="The Grad S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Grad Sc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8604DB" w:rsidRPr="00316452">
        <w:rPr>
          <w:rFonts w:ascii="Calibri" w:hAnsi="Calibri"/>
          <w:b/>
        </w:rPr>
        <w:t xml:space="preserve"> </w:t>
      </w:r>
      <w:r w:rsidR="000F70DA">
        <w:rPr>
          <w:rFonts w:ascii="Calibri" w:hAnsi="Calibri"/>
          <w:b/>
        </w:rPr>
        <w:t>MINUTES</w:t>
      </w:r>
    </w:p>
    <w:p w:rsidR="00805E3E" w:rsidRPr="00E8467F" w:rsidRDefault="001153F6" w:rsidP="00A34FC8">
      <w:pPr>
        <w:jc w:val="center"/>
        <w:rPr>
          <w:rFonts w:ascii="Calibri" w:hAnsi="Calibri"/>
          <w:b/>
        </w:rPr>
      </w:pPr>
      <w:r w:rsidRPr="00E8467F">
        <w:rPr>
          <w:rFonts w:ascii="Calibri" w:hAnsi="Calibri"/>
          <w:b/>
        </w:rPr>
        <w:t xml:space="preserve">UNCP </w:t>
      </w:r>
      <w:r w:rsidR="00805E3E" w:rsidRPr="00E8467F">
        <w:rPr>
          <w:rFonts w:ascii="Calibri" w:hAnsi="Calibri"/>
          <w:b/>
        </w:rPr>
        <w:t>Graduate Council Meeting</w:t>
      </w:r>
    </w:p>
    <w:p w:rsidR="00805E3E" w:rsidRPr="00E8467F" w:rsidRDefault="00DD1F88" w:rsidP="00A34FC8">
      <w:pPr>
        <w:jc w:val="center"/>
        <w:rPr>
          <w:rFonts w:ascii="Calibri" w:hAnsi="Calibri"/>
        </w:rPr>
      </w:pPr>
      <w:r w:rsidRPr="00E8467F">
        <w:rPr>
          <w:rFonts w:ascii="Calibri" w:hAnsi="Calibri"/>
        </w:rPr>
        <w:t>Monday,</w:t>
      </w:r>
      <w:r w:rsidR="00C4731E" w:rsidRPr="00E8467F">
        <w:rPr>
          <w:rFonts w:ascii="Calibri" w:hAnsi="Calibri"/>
        </w:rPr>
        <w:t xml:space="preserve"> </w:t>
      </w:r>
      <w:r w:rsidR="00223CCB">
        <w:rPr>
          <w:rFonts w:ascii="Calibri" w:hAnsi="Calibri"/>
        </w:rPr>
        <w:t>November</w:t>
      </w:r>
      <w:r w:rsidR="005560EF">
        <w:rPr>
          <w:rFonts w:ascii="Calibri" w:hAnsi="Calibri"/>
        </w:rPr>
        <w:t xml:space="preserve"> </w:t>
      </w:r>
      <w:r w:rsidR="00223CCB">
        <w:rPr>
          <w:rFonts w:ascii="Calibri" w:hAnsi="Calibri"/>
        </w:rPr>
        <w:t>20</w:t>
      </w:r>
      <w:r w:rsidR="00DC699D" w:rsidRPr="00E8467F">
        <w:rPr>
          <w:rFonts w:ascii="Calibri" w:hAnsi="Calibri"/>
        </w:rPr>
        <w:t xml:space="preserve">, </w:t>
      </w:r>
      <w:r w:rsidR="005F1023" w:rsidRPr="00E8467F">
        <w:rPr>
          <w:rFonts w:ascii="Calibri" w:hAnsi="Calibri"/>
        </w:rPr>
        <w:t>201</w:t>
      </w:r>
      <w:r w:rsidR="005B544C" w:rsidRPr="00E8467F">
        <w:rPr>
          <w:rFonts w:ascii="Calibri" w:hAnsi="Calibri"/>
        </w:rPr>
        <w:t>7</w:t>
      </w:r>
      <w:r w:rsidR="00164277" w:rsidRPr="00E8467F">
        <w:rPr>
          <w:rFonts w:ascii="Calibri" w:hAnsi="Calibri"/>
        </w:rPr>
        <w:t>,</w:t>
      </w:r>
      <w:r w:rsidR="00370C53" w:rsidRPr="00E8467F">
        <w:rPr>
          <w:rFonts w:ascii="Calibri" w:hAnsi="Calibri"/>
        </w:rPr>
        <w:t xml:space="preserve"> 3:0</w:t>
      </w:r>
      <w:r w:rsidR="00805E3E" w:rsidRPr="00E8467F">
        <w:rPr>
          <w:rFonts w:ascii="Calibri" w:hAnsi="Calibri"/>
        </w:rPr>
        <w:t>0 p.m.</w:t>
      </w:r>
    </w:p>
    <w:p w:rsidR="00805E3E" w:rsidRPr="00E8467F" w:rsidRDefault="0075318B" w:rsidP="00A34FC8">
      <w:pPr>
        <w:jc w:val="center"/>
        <w:rPr>
          <w:rFonts w:ascii="Calibri" w:hAnsi="Calibri"/>
        </w:rPr>
      </w:pPr>
      <w:r w:rsidRPr="00E8467F">
        <w:rPr>
          <w:rFonts w:ascii="Calibri" w:hAnsi="Calibri"/>
        </w:rPr>
        <w:t>UC</w:t>
      </w:r>
      <w:r w:rsidR="00370C53" w:rsidRPr="00E8467F">
        <w:rPr>
          <w:rFonts w:ascii="Calibri" w:hAnsi="Calibri"/>
        </w:rPr>
        <w:t xml:space="preserve"> </w:t>
      </w:r>
      <w:r w:rsidR="00D520D8" w:rsidRPr="00E8467F">
        <w:rPr>
          <w:rFonts w:ascii="Calibri" w:hAnsi="Calibri"/>
        </w:rPr>
        <w:t>Annex 203</w:t>
      </w:r>
    </w:p>
    <w:p w:rsidR="00B429D1" w:rsidRDefault="00B429D1" w:rsidP="009B5E0A">
      <w:pPr>
        <w:rPr>
          <w:rFonts w:ascii="Calibri" w:hAnsi="Calibri"/>
          <w:b/>
          <w:sz w:val="16"/>
        </w:rPr>
      </w:pPr>
    </w:p>
    <w:p w:rsidR="00F537C2" w:rsidRDefault="00F537C2" w:rsidP="009B5E0A">
      <w:pPr>
        <w:rPr>
          <w:rFonts w:ascii="Calibri" w:hAnsi="Calibri"/>
          <w:b/>
          <w:sz w:val="16"/>
        </w:rPr>
      </w:pPr>
    </w:p>
    <w:p w:rsidR="00F537C2" w:rsidRDefault="00F537C2" w:rsidP="009B5E0A">
      <w:pPr>
        <w:rPr>
          <w:rFonts w:ascii="Calibri" w:hAnsi="Calibri"/>
          <w:b/>
          <w:sz w:val="16"/>
        </w:rPr>
      </w:pPr>
    </w:p>
    <w:p w:rsidR="00F537C2" w:rsidRPr="00CD7589" w:rsidRDefault="00F537C2" w:rsidP="00801855">
      <w:pPr>
        <w:rPr>
          <w:rStyle w:val="Strong"/>
          <w:rFonts w:ascii="Calibri" w:eastAsia="Calibri" w:hAnsi="Calibri"/>
          <w:b w:val="0"/>
          <w:color w:val="000000"/>
        </w:rPr>
      </w:pPr>
      <w:r w:rsidRPr="00CD7589">
        <w:rPr>
          <w:rFonts w:ascii="Calibri" w:hAnsi="Calibri"/>
          <w:color w:val="000000"/>
          <w:u w:val="single"/>
        </w:rPr>
        <w:t>Present</w:t>
      </w:r>
      <w:r w:rsidRPr="00CD7589">
        <w:rPr>
          <w:rFonts w:ascii="Calibri" w:hAnsi="Calibri"/>
          <w:color w:val="000000"/>
        </w:rPr>
        <w:t xml:space="preserve">:  </w:t>
      </w:r>
      <w:r w:rsidRPr="00CD7589">
        <w:rPr>
          <w:rStyle w:val="Strong"/>
          <w:rFonts w:ascii="Calibri" w:eastAsia="Calibri" w:hAnsi="Calibri"/>
          <w:b w:val="0"/>
          <w:color w:val="000000"/>
        </w:rPr>
        <w:t xml:space="preserve">Irene Aiken (chair), Nick Arena, </w:t>
      </w:r>
      <w:r w:rsidR="006F64FB">
        <w:rPr>
          <w:rStyle w:val="Strong"/>
          <w:rFonts w:ascii="Calibri" w:eastAsia="Calibri" w:hAnsi="Calibri"/>
          <w:b w:val="0"/>
          <w:color w:val="000000"/>
        </w:rPr>
        <w:t xml:space="preserve">Michael Baker </w:t>
      </w:r>
      <w:r w:rsidR="006F64FB" w:rsidRPr="00CD7589">
        <w:rPr>
          <w:rStyle w:val="Strong"/>
          <w:rFonts w:ascii="Calibri" w:eastAsia="Calibri" w:hAnsi="Calibri"/>
          <w:b w:val="0"/>
          <w:color w:val="000000"/>
        </w:rPr>
        <w:t>(GSO President),</w:t>
      </w:r>
      <w:r w:rsidR="006F64FB">
        <w:rPr>
          <w:rStyle w:val="Strong"/>
          <w:rFonts w:ascii="Calibri" w:eastAsia="Calibri" w:hAnsi="Calibri"/>
          <w:b w:val="0"/>
          <w:color w:val="000000"/>
        </w:rPr>
        <w:t xml:space="preserve"> </w:t>
      </w:r>
      <w:r w:rsidR="006F64FB" w:rsidRPr="00CD7589">
        <w:rPr>
          <w:rStyle w:val="Strong"/>
          <w:rFonts w:ascii="Calibri" w:eastAsia="Calibri" w:hAnsi="Calibri"/>
          <w:b w:val="0"/>
          <w:color w:val="000000"/>
        </w:rPr>
        <w:t xml:space="preserve">Kirill Bumin (secretary), </w:t>
      </w:r>
      <w:r w:rsidRPr="00CD7589">
        <w:rPr>
          <w:rStyle w:val="Strong"/>
          <w:rFonts w:ascii="Calibri" w:eastAsia="Calibri" w:hAnsi="Calibri"/>
          <w:b w:val="0"/>
          <w:color w:val="000000"/>
        </w:rPr>
        <w:t xml:space="preserve">Ki Chae, Serina Cinnamon, </w:t>
      </w:r>
      <w:r w:rsidR="00801855" w:rsidRPr="00CD7589">
        <w:rPr>
          <w:rStyle w:val="Strong"/>
          <w:rFonts w:ascii="Calibri" w:eastAsia="Calibri" w:hAnsi="Calibri"/>
          <w:b w:val="0"/>
          <w:color w:val="000000"/>
        </w:rPr>
        <w:t>Leah Fiorentino</w:t>
      </w:r>
      <w:r w:rsidR="00801855">
        <w:rPr>
          <w:rStyle w:val="Strong"/>
          <w:rFonts w:ascii="Calibri" w:eastAsia="Calibri" w:hAnsi="Calibri"/>
          <w:b w:val="0"/>
          <w:color w:val="000000"/>
        </w:rPr>
        <w:t>,</w:t>
      </w:r>
      <w:r w:rsidR="00801855" w:rsidRPr="00801855">
        <w:rPr>
          <w:rStyle w:val="Strong"/>
          <w:rFonts w:ascii="Calibri" w:eastAsia="Calibri" w:hAnsi="Calibri"/>
          <w:b w:val="0"/>
          <w:color w:val="000000"/>
        </w:rPr>
        <w:t xml:space="preserve"> </w:t>
      </w:r>
      <w:r w:rsidRPr="00CD7589">
        <w:rPr>
          <w:rStyle w:val="Strong"/>
          <w:rFonts w:ascii="Calibri" w:eastAsia="Calibri" w:hAnsi="Calibri"/>
          <w:b w:val="0"/>
          <w:color w:val="000000"/>
        </w:rPr>
        <w:t xml:space="preserve">Karen Granger, Roger Guy, </w:t>
      </w:r>
      <w:r w:rsidR="00801855" w:rsidRPr="00CD7589">
        <w:rPr>
          <w:rStyle w:val="Strong"/>
          <w:rFonts w:ascii="Calibri" w:eastAsia="Calibri" w:hAnsi="Calibri"/>
          <w:b w:val="0"/>
          <w:color w:val="000000"/>
        </w:rPr>
        <w:t>Rita Hagevik,</w:t>
      </w:r>
      <w:r w:rsidR="00801855">
        <w:rPr>
          <w:rStyle w:val="Strong"/>
          <w:rFonts w:ascii="Calibri" w:eastAsia="Calibri" w:hAnsi="Calibri"/>
          <w:b w:val="0"/>
          <w:color w:val="000000"/>
        </w:rPr>
        <w:t xml:space="preserve"> </w:t>
      </w:r>
      <w:r w:rsidR="006F64FB" w:rsidRPr="00CD7589">
        <w:rPr>
          <w:rStyle w:val="Strong"/>
          <w:rFonts w:ascii="Calibri" w:eastAsia="Calibri" w:hAnsi="Calibri"/>
          <w:b w:val="0"/>
          <w:color w:val="000000"/>
        </w:rPr>
        <w:t xml:space="preserve">Julie Harrison-Swartz, </w:t>
      </w:r>
      <w:r w:rsidRPr="00CD7589">
        <w:rPr>
          <w:rStyle w:val="Strong"/>
          <w:rFonts w:ascii="Calibri" w:eastAsia="Calibri" w:hAnsi="Calibri"/>
          <w:b w:val="0"/>
          <w:color w:val="000000"/>
        </w:rPr>
        <w:t>Ann Horton-Lopez</w:t>
      </w:r>
      <w:r>
        <w:rPr>
          <w:rStyle w:val="Strong"/>
          <w:rFonts w:ascii="Calibri" w:eastAsia="Calibri" w:hAnsi="Calibri"/>
          <w:b w:val="0"/>
          <w:color w:val="000000"/>
        </w:rPr>
        <w:t xml:space="preserve">, </w:t>
      </w:r>
      <w:r w:rsidRPr="00CD7589">
        <w:rPr>
          <w:rStyle w:val="Strong"/>
          <w:rFonts w:ascii="Calibri" w:eastAsia="Calibri" w:hAnsi="Calibri"/>
          <w:b w:val="0"/>
          <w:color w:val="000000"/>
        </w:rPr>
        <w:t xml:space="preserve">Shenika Jones, Mary Klinikowski, Roger Ladd, Lisa Mitchell, Kim Sellers, </w:t>
      </w:r>
      <w:r w:rsidR="006F64FB" w:rsidRPr="00CD7589">
        <w:rPr>
          <w:rStyle w:val="Strong"/>
          <w:rFonts w:ascii="Calibri" w:eastAsia="Calibri" w:hAnsi="Calibri"/>
          <w:b w:val="0"/>
          <w:color w:val="000000"/>
        </w:rPr>
        <w:t>Jeff Warren, Joe West</w:t>
      </w:r>
      <w:r w:rsidR="006F64FB">
        <w:rPr>
          <w:rStyle w:val="Strong"/>
          <w:rFonts w:ascii="Calibri" w:eastAsia="Calibri" w:hAnsi="Calibri"/>
          <w:b w:val="0"/>
          <w:color w:val="000000"/>
        </w:rPr>
        <w:t>,</w:t>
      </w:r>
      <w:r w:rsidR="006F64FB" w:rsidRPr="00CD7589">
        <w:rPr>
          <w:rStyle w:val="Strong"/>
          <w:rFonts w:ascii="Calibri" w:eastAsia="Calibri" w:hAnsi="Calibri"/>
          <w:b w:val="0"/>
          <w:color w:val="000000"/>
        </w:rPr>
        <w:t xml:space="preserve"> </w:t>
      </w:r>
      <w:r w:rsidR="00801855">
        <w:rPr>
          <w:rStyle w:val="Strong"/>
          <w:rFonts w:ascii="Calibri" w:eastAsia="Calibri" w:hAnsi="Calibri"/>
          <w:b w:val="0"/>
          <w:color w:val="000000"/>
        </w:rPr>
        <w:t>Summer Woodside</w:t>
      </w:r>
      <w:r w:rsidRPr="00CD7589">
        <w:rPr>
          <w:rStyle w:val="Strong"/>
          <w:rFonts w:ascii="Calibri" w:eastAsia="Calibri" w:hAnsi="Calibri"/>
          <w:b w:val="0"/>
          <w:color w:val="000000"/>
        </w:rPr>
        <w:t xml:space="preserve"> </w:t>
      </w:r>
    </w:p>
    <w:p w:rsidR="00F537C2" w:rsidRPr="00CD7589" w:rsidRDefault="00F537C2" w:rsidP="00F537C2">
      <w:pPr>
        <w:ind w:left="360" w:hanging="360"/>
        <w:rPr>
          <w:u w:val="single"/>
        </w:rPr>
      </w:pPr>
    </w:p>
    <w:p w:rsidR="00F537C2" w:rsidRPr="00CD7589" w:rsidRDefault="00F537C2" w:rsidP="00801855">
      <w:pPr>
        <w:rPr>
          <w:rStyle w:val="Strong"/>
          <w:rFonts w:eastAsia="Calibri"/>
          <w:b w:val="0"/>
        </w:rPr>
      </w:pPr>
      <w:r w:rsidRPr="00CD7589">
        <w:rPr>
          <w:rFonts w:ascii="Calibri" w:eastAsia="Arial Unicode MS" w:hAnsi="Calibri"/>
          <w:color w:val="000000"/>
          <w:u w:val="single"/>
        </w:rPr>
        <w:t>Absent</w:t>
      </w:r>
      <w:r w:rsidRPr="00CD7589">
        <w:rPr>
          <w:rFonts w:ascii="Calibri" w:eastAsia="Arial Unicode MS" w:hAnsi="Calibri"/>
          <w:color w:val="000000"/>
        </w:rPr>
        <w:t xml:space="preserve">: </w:t>
      </w:r>
      <w:r w:rsidR="00B21E66" w:rsidRPr="00CD7589">
        <w:rPr>
          <w:rStyle w:val="Strong"/>
          <w:rFonts w:ascii="Calibri" w:eastAsia="Calibri" w:hAnsi="Calibri"/>
          <w:b w:val="0"/>
          <w:color w:val="000000"/>
        </w:rPr>
        <w:t xml:space="preserve">Karen Helgeson, </w:t>
      </w:r>
      <w:r w:rsidR="00801855" w:rsidRPr="00CD7589">
        <w:rPr>
          <w:rStyle w:val="Strong"/>
          <w:rFonts w:ascii="Calibri" w:eastAsia="Calibri" w:hAnsi="Calibri"/>
          <w:b w:val="0"/>
          <w:color w:val="000000"/>
        </w:rPr>
        <w:t>Velinda Woriax</w:t>
      </w:r>
    </w:p>
    <w:p w:rsidR="00F537C2" w:rsidRPr="00CD7589" w:rsidRDefault="00F537C2" w:rsidP="00F537C2">
      <w:pPr>
        <w:rPr>
          <w:rStyle w:val="Strong"/>
          <w:rFonts w:ascii="Calibri" w:eastAsia="Calibri" w:hAnsi="Calibri"/>
          <w:b w:val="0"/>
          <w:color w:val="000000"/>
        </w:rPr>
      </w:pPr>
    </w:p>
    <w:p w:rsidR="00F537C2" w:rsidRPr="00CD7589" w:rsidRDefault="00F537C2" w:rsidP="006F64FB">
      <w:pPr>
        <w:rPr>
          <w:rStyle w:val="Strong"/>
          <w:rFonts w:ascii="Calibri" w:eastAsia="Calibri" w:hAnsi="Calibri"/>
          <w:b w:val="0"/>
          <w:color w:val="000000"/>
        </w:rPr>
      </w:pPr>
      <w:r w:rsidRPr="00CD7589">
        <w:rPr>
          <w:rStyle w:val="Strong"/>
          <w:rFonts w:ascii="Calibri" w:eastAsia="Calibri" w:hAnsi="Calibri"/>
          <w:b w:val="0"/>
          <w:color w:val="000000"/>
          <w:u w:val="single"/>
        </w:rPr>
        <w:t>Guests</w:t>
      </w:r>
      <w:r w:rsidRPr="00CD7589">
        <w:rPr>
          <w:rStyle w:val="Strong"/>
          <w:rFonts w:ascii="Calibri" w:eastAsia="Calibri" w:hAnsi="Calibri"/>
          <w:b w:val="0"/>
          <w:color w:val="000000"/>
        </w:rPr>
        <w:t xml:space="preserve">: </w:t>
      </w:r>
      <w:r w:rsidR="006F64FB" w:rsidRPr="00F537C2">
        <w:rPr>
          <w:rFonts w:asciiTheme="minorHAnsi" w:hAnsiTheme="minorHAnsi" w:cstheme="minorHAnsi"/>
        </w:rPr>
        <w:t>Jonathon Petigrew</w:t>
      </w:r>
      <w:r w:rsidR="00801855">
        <w:rPr>
          <w:rFonts w:asciiTheme="minorHAnsi" w:hAnsiTheme="minorHAnsi" w:cstheme="minorHAnsi"/>
        </w:rPr>
        <w:t>, Gretchen Robinson</w:t>
      </w:r>
      <w:bookmarkStart w:id="0" w:name="_GoBack"/>
      <w:bookmarkEnd w:id="0"/>
    </w:p>
    <w:p w:rsidR="00F537C2" w:rsidRPr="009A2ADB" w:rsidRDefault="00F537C2" w:rsidP="00F537C2">
      <w:pPr>
        <w:rPr>
          <w:rFonts w:ascii="Calibri" w:hAnsi="Calibri"/>
          <w:b/>
          <w:color w:val="000000"/>
          <w:sz w:val="23"/>
          <w:szCs w:val="23"/>
        </w:rPr>
      </w:pPr>
    </w:p>
    <w:p w:rsidR="00F537C2" w:rsidRPr="009A2ADB" w:rsidRDefault="00F537C2" w:rsidP="00F537C2">
      <w:pPr>
        <w:rPr>
          <w:rFonts w:ascii="Calibri" w:hAnsi="Calibri"/>
          <w:b/>
          <w:color w:val="000000"/>
          <w:sz w:val="23"/>
          <w:szCs w:val="23"/>
        </w:rPr>
      </w:pPr>
      <w:r w:rsidRPr="009A2ADB">
        <w:rPr>
          <w:rFonts w:ascii="Calibri" w:hAnsi="Calibri"/>
          <w:b/>
          <w:color w:val="000000"/>
          <w:sz w:val="23"/>
          <w:szCs w:val="23"/>
        </w:rPr>
        <w:t>Call to order</w:t>
      </w:r>
    </w:p>
    <w:p w:rsidR="00F537C2" w:rsidRDefault="00F537C2" w:rsidP="00F537C2">
      <w:pPr>
        <w:pStyle w:val="ListParagraph"/>
        <w:numPr>
          <w:ilvl w:val="0"/>
          <w:numId w:val="40"/>
        </w:numPr>
        <w:rPr>
          <w:rFonts w:ascii="Calibri" w:hAnsi="Calibri"/>
          <w:color w:val="000000"/>
          <w:sz w:val="23"/>
          <w:szCs w:val="23"/>
        </w:rPr>
      </w:pPr>
      <w:r w:rsidRPr="00F537C2">
        <w:rPr>
          <w:rFonts w:ascii="Calibri" w:hAnsi="Calibri"/>
          <w:color w:val="000000"/>
          <w:sz w:val="23"/>
          <w:szCs w:val="23"/>
        </w:rPr>
        <w:t>Dr. Irene Aiken called t</w:t>
      </w:r>
      <w:r w:rsidRPr="00F537C2">
        <w:rPr>
          <w:rFonts w:ascii="Calibri" w:hAnsi="Calibri"/>
          <w:color w:val="000000"/>
          <w:sz w:val="23"/>
          <w:szCs w:val="23"/>
          <w:lang w:eastAsia="ja-JP"/>
        </w:rPr>
        <w:t>he meeting to order at 3:00 pm</w:t>
      </w:r>
      <w:r w:rsidRPr="00F537C2">
        <w:rPr>
          <w:rFonts w:ascii="Calibri" w:hAnsi="Calibri"/>
          <w:color w:val="000000"/>
          <w:sz w:val="23"/>
          <w:szCs w:val="23"/>
        </w:rPr>
        <w:t xml:space="preserve">. The </w:t>
      </w:r>
      <w:r w:rsidRPr="00F537C2">
        <w:rPr>
          <w:rFonts w:ascii="Calibri" w:hAnsi="Calibri"/>
          <w:color w:val="000000"/>
          <w:sz w:val="23"/>
          <w:szCs w:val="23"/>
          <w:lang w:eastAsia="ja-JP"/>
        </w:rPr>
        <w:t xml:space="preserve">agenda </w:t>
      </w:r>
      <w:r w:rsidR="003D6D4A">
        <w:rPr>
          <w:rFonts w:ascii="Calibri" w:hAnsi="Calibri"/>
          <w:color w:val="000000"/>
          <w:sz w:val="23"/>
          <w:szCs w:val="23"/>
        </w:rPr>
        <w:t>was</w:t>
      </w:r>
      <w:r w:rsidRPr="00F537C2">
        <w:rPr>
          <w:rFonts w:ascii="Calibri" w:hAnsi="Calibri"/>
          <w:color w:val="000000"/>
          <w:sz w:val="23"/>
          <w:szCs w:val="23"/>
        </w:rPr>
        <w:t xml:space="preserve"> approved by consent. </w:t>
      </w:r>
    </w:p>
    <w:p w:rsidR="00F537C2" w:rsidRDefault="00F537C2" w:rsidP="00F537C2">
      <w:pPr>
        <w:pStyle w:val="ListParagraph"/>
        <w:rPr>
          <w:rFonts w:ascii="Calibri" w:hAnsi="Calibri"/>
          <w:color w:val="000000"/>
          <w:sz w:val="23"/>
          <w:szCs w:val="23"/>
        </w:rPr>
      </w:pPr>
    </w:p>
    <w:p w:rsidR="00B21E66" w:rsidRPr="00B21E66" w:rsidRDefault="00F537C2" w:rsidP="00B21E66">
      <w:pPr>
        <w:pStyle w:val="ListParagraph"/>
        <w:numPr>
          <w:ilvl w:val="0"/>
          <w:numId w:val="40"/>
        </w:numPr>
        <w:rPr>
          <w:rFonts w:ascii="Calibri" w:hAnsi="Calibri"/>
          <w:color w:val="000000"/>
          <w:sz w:val="23"/>
          <w:szCs w:val="23"/>
        </w:rPr>
      </w:pPr>
      <w:r w:rsidRPr="00F537C2">
        <w:rPr>
          <w:rFonts w:ascii="Calibri" w:hAnsi="Calibri"/>
          <w:color w:val="000000"/>
          <w:sz w:val="23"/>
          <w:szCs w:val="23"/>
        </w:rPr>
        <w:t>The minutes from October 16, 2017 were approved by consent</w:t>
      </w:r>
      <w:r w:rsidR="00B21E66">
        <w:rPr>
          <w:rFonts w:ascii="Calibri" w:hAnsi="Calibri"/>
          <w:color w:val="000000"/>
          <w:sz w:val="23"/>
          <w:szCs w:val="23"/>
        </w:rPr>
        <w:t>, with the following changes</w:t>
      </w:r>
      <w:r w:rsidRPr="00B21E66">
        <w:rPr>
          <w:rFonts w:ascii="Calibri" w:hAnsi="Calibri"/>
          <w:color w:val="000000"/>
          <w:sz w:val="23"/>
          <w:szCs w:val="23"/>
        </w:rPr>
        <w:t>.</w:t>
      </w:r>
    </w:p>
    <w:p w:rsidR="00B21E66" w:rsidRDefault="00B21E66" w:rsidP="00B21E66">
      <w:pPr>
        <w:pStyle w:val="ListParagraph"/>
        <w:numPr>
          <w:ilvl w:val="1"/>
          <w:numId w:val="40"/>
        </w:numPr>
        <w:rPr>
          <w:rFonts w:ascii="Calibri" w:hAnsi="Calibri"/>
          <w:color w:val="000000"/>
          <w:sz w:val="23"/>
          <w:szCs w:val="23"/>
        </w:rPr>
      </w:pPr>
      <w:r>
        <w:rPr>
          <w:rFonts w:ascii="Calibri" w:hAnsi="Calibri"/>
          <w:color w:val="000000"/>
          <w:sz w:val="23"/>
          <w:szCs w:val="23"/>
        </w:rPr>
        <w:t>On the graduate faculty nominations, Jo Ann Har</w:t>
      </w:r>
      <w:r w:rsidR="009C26A7">
        <w:rPr>
          <w:rFonts w:ascii="Calibri" w:hAnsi="Calibri"/>
          <w:color w:val="000000"/>
          <w:sz w:val="23"/>
          <w:szCs w:val="23"/>
        </w:rPr>
        <w:t>t’s name was corrected</w:t>
      </w:r>
    </w:p>
    <w:p w:rsidR="009C26A7" w:rsidRDefault="009C26A7" w:rsidP="00B21E66">
      <w:pPr>
        <w:pStyle w:val="ListParagraph"/>
        <w:numPr>
          <w:ilvl w:val="1"/>
          <w:numId w:val="40"/>
        </w:numPr>
        <w:rPr>
          <w:rFonts w:ascii="Calibri" w:hAnsi="Calibri"/>
          <w:color w:val="000000"/>
          <w:sz w:val="23"/>
          <w:szCs w:val="23"/>
        </w:rPr>
      </w:pPr>
      <w:r>
        <w:rPr>
          <w:rFonts w:ascii="Calibri" w:hAnsi="Calibri"/>
          <w:color w:val="000000"/>
          <w:sz w:val="23"/>
          <w:szCs w:val="23"/>
        </w:rPr>
        <w:t>SED 5010 course proposal was added to the agenda</w:t>
      </w:r>
    </w:p>
    <w:p w:rsidR="009C26A7" w:rsidRPr="009C26A7" w:rsidRDefault="009C26A7" w:rsidP="009C26A7">
      <w:pPr>
        <w:pStyle w:val="ListParagraph"/>
        <w:numPr>
          <w:ilvl w:val="1"/>
          <w:numId w:val="40"/>
        </w:numPr>
        <w:rPr>
          <w:rFonts w:ascii="Calibri" w:hAnsi="Calibri"/>
          <w:color w:val="000000"/>
          <w:sz w:val="23"/>
          <w:szCs w:val="23"/>
        </w:rPr>
      </w:pPr>
      <w:r>
        <w:rPr>
          <w:rFonts w:ascii="Calibri" w:hAnsi="Calibri"/>
          <w:color w:val="000000"/>
          <w:sz w:val="23"/>
          <w:szCs w:val="23"/>
        </w:rPr>
        <w:t xml:space="preserve">Elementary Education </w:t>
      </w:r>
      <w:r w:rsidR="003D6D4A">
        <w:rPr>
          <w:rFonts w:ascii="Calibri" w:hAnsi="Calibri"/>
          <w:color w:val="000000"/>
          <w:sz w:val="23"/>
          <w:szCs w:val="23"/>
        </w:rPr>
        <w:t>had a</w:t>
      </w:r>
      <w:r>
        <w:rPr>
          <w:rFonts w:ascii="Calibri" w:hAnsi="Calibri"/>
          <w:color w:val="000000"/>
          <w:sz w:val="23"/>
          <w:szCs w:val="23"/>
        </w:rPr>
        <w:t xml:space="preserve"> number of deletions </w:t>
      </w:r>
      <w:r w:rsidR="003D6D4A">
        <w:rPr>
          <w:rFonts w:ascii="Calibri" w:hAnsi="Calibri"/>
          <w:color w:val="000000"/>
          <w:sz w:val="23"/>
          <w:szCs w:val="23"/>
        </w:rPr>
        <w:t>of</w:t>
      </w:r>
      <w:r>
        <w:rPr>
          <w:rFonts w:ascii="Calibri" w:hAnsi="Calibri"/>
          <w:color w:val="000000"/>
          <w:sz w:val="23"/>
          <w:szCs w:val="23"/>
        </w:rPr>
        <w:t xml:space="preserve"> Education courses</w:t>
      </w:r>
      <w:r w:rsidR="003D6D4A">
        <w:rPr>
          <w:rFonts w:ascii="Calibri" w:hAnsi="Calibri"/>
          <w:color w:val="000000"/>
          <w:sz w:val="23"/>
          <w:szCs w:val="23"/>
        </w:rPr>
        <w:t xml:space="preserve"> that did not appear appropriately in curriculog and were added for consideration </w:t>
      </w:r>
    </w:p>
    <w:p w:rsidR="00F537C2" w:rsidRPr="00F537C2" w:rsidRDefault="00F537C2" w:rsidP="00F537C2">
      <w:pPr>
        <w:pStyle w:val="ListParagraph"/>
        <w:rPr>
          <w:rFonts w:asciiTheme="minorHAnsi" w:hAnsiTheme="minorHAnsi" w:cstheme="minorHAnsi"/>
        </w:rPr>
      </w:pPr>
    </w:p>
    <w:p w:rsidR="00F537C2" w:rsidRDefault="008A0630" w:rsidP="00F537C2">
      <w:pPr>
        <w:pStyle w:val="ListParagraph"/>
        <w:numPr>
          <w:ilvl w:val="0"/>
          <w:numId w:val="40"/>
        </w:numPr>
        <w:rPr>
          <w:rFonts w:ascii="Calibri" w:hAnsi="Calibri"/>
          <w:color w:val="000000"/>
          <w:sz w:val="23"/>
          <w:szCs w:val="23"/>
        </w:rPr>
      </w:pPr>
      <w:r w:rsidRPr="00F537C2">
        <w:rPr>
          <w:rFonts w:asciiTheme="minorHAnsi" w:hAnsiTheme="minorHAnsi" w:cstheme="minorHAnsi"/>
        </w:rPr>
        <w:t>Guest Presenter:  Jonathon Petigrew</w:t>
      </w:r>
      <w:r w:rsidR="00F537C2" w:rsidRPr="00F537C2">
        <w:rPr>
          <w:rFonts w:asciiTheme="minorHAnsi" w:hAnsiTheme="minorHAnsi" w:cstheme="minorHAnsi"/>
        </w:rPr>
        <w:t xml:space="preserve"> (</w:t>
      </w:r>
      <w:r w:rsidRPr="00F537C2">
        <w:rPr>
          <w:rFonts w:asciiTheme="minorHAnsi" w:hAnsiTheme="minorHAnsi" w:cstheme="minorHAnsi"/>
        </w:rPr>
        <w:t>Office of Student Conduct</w:t>
      </w:r>
      <w:r w:rsidR="00F537C2" w:rsidRPr="00F537C2">
        <w:rPr>
          <w:rFonts w:asciiTheme="minorHAnsi" w:hAnsiTheme="minorHAnsi" w:cstheme="minorHAnsi"/>
        </w:rPr>
        <w:t xml:space="preserve">). Dr. Petigrew </w:t>
      </w:r>
      <w:r w:rsidR="00F537C2" w:rsidRPr="00F537C2">
        <w:rPr>
          <w:rFonts w:ascii="Calibri" w:hAnsi="Calibri"/>
          <w:color w:val="000000"/>
          <w:sz w:val="23"/>
          <w:szCs w:val="23"/>
        </w:rPr>
        <w:t xml:space="preserve">introducing himself and addressed the Council </w:t>
      </w:r>
      <w:r w:rsidR="00F537C2" w:rsidRPr="00801855">
        <w:rPr>
          <w:rFonts w:ascii="Calibri" w:hAnsi="Calibri"/>
          <w:color w:val="000000"/>
          <w:sz w:val="23"/>
          <w:szCs w:val="23"/>
        </w:rPr>
        <w:t xml:space="preserve">about student </w:t>
      </w:r>
      <w:r w:rsidR="00801855" w:rsidRPr="00801855">
        <w:rPr>
          <w:rFonts w:ascii="Calibri" w:hAnsi="Calibri"/>
          <w:color w:val="000000"/>
          <w:sz w:val="23"/>
          <w:szCs w:val="23"/>
        </w:rPr>
        <w:t xml:space="preserve">code of </w:t>
      </w:r>
      <w:r w:rsidR="00F537C2" w:rsidRPr="00801855">
        <w:rPr>
          <w:rFonts w:ascii="Calibri" w:hAnsi="Calibri"/>
          <w:color w:val="000000"/>
          <w:sz w:val="23"/>
          <w:szCs w:val="23"/>
        </w:rPr>
        <w:t xml:space="preserve">conduct </w:t>
      </w:r>
      <w:r w:rsidR="00801855" w:rsidRPr="00801855">
        <w:rPr>
          <w:rFonts w:ascii="Calibri" w:hAnsi="Calibri"/>
          <w:color w:val="000000"/>
          <w:sz w:val="23"/>
          <w:szCs w:val="23"/>
        </w:rPr>
        <w:t>and student appeal process</w:t>
      </w:r>
      <w:r w:rsidR="00F537C2" w:rsidRPr="00801855">
        <w:rPr>
          <w:rFonts w:ascii="Calibri" w:hAnsi="Calibri"/>
          <w:color w:val="000000"/>
          <w:sz w:val="23"/>
          <w:szCs w:val="23"/>
        </w:rPr>
        <w:t xml:space="preserve"> relevant to graduate students.</w:t>
      </w:r>
    </w:p>
    <w:p w:rsidR="00801855" w:rsidRPr="00801855" w:rsidRDefault="00801855" w:rsidP="00801855">
      <w:pPr>
        <w:pStyle w:val="ListParagraph"/>
        <w:rPr>
          <w:rFonts w:ascii="Calibri" w:hAnsi="Calibri"/>
          <w:color w:val="000000"/>
          <w:sz w:val="23"/>
          <w:szCs w:val="23"/>
        </w:rPr>
      </w:pPr>
    </w:p>
    <w:p w:rsidR="00801855" w:rsidRDefault="00801855" w:rsidP="00801855">
      <w:pPr>
        <w:pStyle w:val="ListParagraph"/>
        <w:numPr>
          <w:ilvl w:val="1"/>
          <w:numId w:val="40"/>
        </w:numPr>
        <w:rPr>
          <w:rFonts w:ascii="Calibri" w:hAnsi="Calibri"/>
          <w:color w:val="000000"/>
          <w:sz w:val="23"/>
          <w:szCs w:val="23"/>
        </w:rPr>
      </w:pPr>
      <w:r>
        <w:rPr>
          <w:rFonts w:ascii="Calibri" w:hAnsi="Calibri"/>
          <w:color w:val="000000"/>
          <w:sz w:val="23"/>
          <w:szCs w:val="23"/>
        </w:rPr>
        <w:t>Dr. Aiken noted that there are 6 graduate faculty members on the 2017-18 Student Conduct Hearing Board.</w:t>
      </w:r>
      <w:r w:rsidR="00AE6090">
        <w:rPr>
          <w:rFonts w:ascii="Calibri" w:hAnsi="Calibri"/>
          <w:color w:val="000000"/>
          <w:sz w:val="23"/>
          <w:szCs w:val="23"/>
        </w:rPr>
        <w:t xml:space="preserve"> </w:t>
      </w:r>
      <w:r w:rsidR="003D6D4A">
        <w:rPr>
          <w:rFonts w:ascii="Calibri" w:hAnsi="Calibri"/>
          <w:color w:val="000000"/>
          <w:sz w:val="23"/>
          <w:szCs w:val="23"/>
        </w:rPr>
        <w:t>She and other members</w:t>
      </w:r>
      <w:r w:rsidR="00AE6090">
        <w:rPr>
          <w:rFonts w:ascii="Calibri" w:hAnsi="Calibri"/>
          <w:color w:val="000000"/>
          <w:sz w:val="23"/>
          <w:szCs w:val="23"/>
        </w:rPr>
        <w:t xml:space="preserve"> expressed concern that currently a graduate violation hearing can take place without a graduate faculty participating </w:t>
      </w:r>
      <w:r w:rsidR="003D6D4A">
        <w:rPr>
          <w:rFonts w:ascii="Calibri" w:hAnsi="Calibri"/>
          <w:color w:val="000000"/>
          <w:sz w:val="23"/>
          <w:szCs w:val="23"/>
        </w:rPr>
        <w:t>in the hearing</w:t>
      </w:r>
      <w:r w:rsidR="00AE6090">
        <w:rPr>
          <w:rFonts w:ascii="Calibri" w:hAnsi="Calibri"/>
          <w:color w:val="000000"/>
          <w:sz w:val="23"/>
          <w:szCs w:val="23"/>
        </w:rPr>
        <w:t xml:space="preserve">. </w:t>
      </w:r>
      <w:r w:rsidR="00801706">
        <w:rPr>
          <w:rFonts w:ascii="Calibri" w:hAnsi="Calibri"/>
          <w:color w:val="000000"/>
          <w:sz w:val="23"/>
          <w:szCs w:val="23"/>
        </w:rPr>
        <w:t>Dr</w:t>
      </w:r>
      <w:r w:rsidR="003D6D4A">
        <w:rPr>
          <w:rFonts w:ascii="Calibri" w:hAnsi="Calibri"/>
          <w:color w:val="000000"/>
          <w:sz w:val="23"/>
          <w:szCs w:val="23"/>
        </w:rPr>
        <w:t>s</w:t>
      </w:r>
      <w:r w:rsidR="00801706">
        <w:rPr>
          <w:rFonts w:ascii="Calibri" w:hAnsi="Calibri"/>
          <w:color w:val="000000"/>
          <w:sz w:val="23"/>
          <w:szCs w:val="23"/>
        </w:rPr>
        <w:t xml:space="preserve">. </w:t>
      </w:r>
      <w:r w:rsidR="003D6D4A">
        <w:rPr>
          <w:rFonts w:ascii="Calibri" w:hAnsi="Calibri"/>
          <w:color w:val="000000"/>
          <w:sz w:val="23"/>
          <w:szCs w:val="23"/>
        </w:rPr>
        <w:t xml:space="preserve">Petigrew and </w:t>
      </w:r>
      <w:r w:rsidR="00801706">
        <w:rPr>
          <w:rFonts w:ascii="Calibri" w:hAnsi="Calibri"/>
          <w:color w:val="000000"/>
          <w:sz w:val="23"/>
          <w:szCs w:val="23"/>
        </w:rPr>
        <w:t xml:space="preserve">Aiken noted that </w:t>
      </w:r>
      <w:r w:rsidR="003D6D4A">
        <w:rPr>
          <w:rFonts w:ascii="Calibri" w:hAnsi="Calibri"/>
          <w:color w:val="000000"/>
          <w:sz w:val="23"/>
          <w:szCs w:val="23"/>
        </w:rPr>
        <w:t>they will</w:t>
      </w:r>
      <w:r w:rsidR="00801706">
        <w:rPr>
          <w:rFonts w:ascii="Calibri" w:hAnsi="Calibri"/>
          <w:color w:val="000000"/>
          <w:sz w:val="23"/>
          <w:szCs w:val="23"/>
        </w:rPr>
        <w:t xml:space="preserve"> explor</w:t>
      </w:r>
      <w:r w:rsidR="003D6D4A">
        <w:rPr>
          <w:rFonts w:ascii="Calibri" w:hAnsi="Calibri"/>
          <w:color w:val="000000"/>
          <w:sz w:val="23"/>
          <w:szCs w:val="23"/>
        </w:rPr>
        <w:t xml:space="preserve">e </w:t>
      </w:r>
      <w:r w:rsidR="00801706">
        <w:rPr>
          <w:rFonts w:ascii="Calibri" w:hAnsi="Calibri"/>
          <w:color w:val="000000"/>
          <w:sz w:val="23"/>
          <w:szCs w:val="23"/>
        </w:rPr>
        <w:t xml:space="preserve">how to make </w:t>
      </w:r>
      <w:r w:rsidR="003D6D4A">
        <w:rPr>
          <w:rFonts w:ascii="Calibri" w:hAnsi="Calibri"/>
          <w:color w:val="000000"/>
          <w:sz w:val="23"/>
          <w:szCs w:val="23"/>
        </w:rPr>
        <w:t>a</w:t>
      </w:r>
      <w:r w:rsidR="00801706">
        <w:rPr>
          <w:rFonts w:ascii="Calibri" w:hAnsi="Calibri"/>
          <w:color w:val="000000"/>
          <w:sz w:val="23"/>
          <w:szCs w:val="23"/>
        </w:rPr>
        <w:t xml:space="preserve"> regulation change </w:t>
      </w:r>
      <w:r w:rsidR="003D6D4A">
        <w:rPr>
          <w:rFonts w:ascii="Calibri" w:hAnsi="Calibri"/>
          <w:color w:val="000000"/>
          <w:sz w:val="23"/>
          <w:szCs w:val="23"/>
        </w:rPr>
        <w:t>that at least one graduate faculty member serve at a hearing involving a graduate student</w:t>
      </w:r>
      <w:r w:rsidR="00801706">
        <w:rPr>
          <w:rFonts w:ascii="Calibri" w:hAnsi="Calibri"/>
          <w:color w:val="000000"/>
          <w:sz w:val="23"/>
          <w:szCs w:val="23"/>
        </w:rPr>
        <w:t>.</w:t>
      </w:r>
    </w:p>
    <w:p w:rsidR="00801855" w:rsidRDefault="00801855" w:rsidP="00801855">
      <w:pPr>
        <w:pStyle w:val="ListParagraph"/>
        <w:numPr>
          <w:ilvl w:val="1"/>
          <w:numId w:val="40"/>
        </w:numPr>
        <w:rPr>
          <w:rFonts w:ascii="Calibri" w:hAnsi="Calibri"/>
          <w:color w:val="000000"/>
          <w:sz w:val="23"/>
          <w:szCs w:val="23"/>
        </w:rPr>
      </w:pPr>
      <w:r>
        <w:rPr>
          <w:rFonts w:ascii="Calibri" w:hAnsi="Calibri"/>
          <w:color w:val="000000"/>
          <w:sz w:val="23"/>
          <w:szCs w:val="23"/>
        </w:rPr>
        <w:t>Dr. Petigrew went over the student code of conduct violation flow chart</w:t>
      </w:r>
      <w:r w:rsidR="00AE6090">
        <w:rPr>
          <w:rFonts w:ascii="Calibri" w:hAnsi="Calibri"/>
          <w:color w:val="000000"/>
          <w:sz w:val="23"/>
          <w:szCs w:val="23"/>
        </w:rPr>
        <w:t xml:space="preserve">. </w:t>
      </w:r>
    </w:p>
    <w:p w:rsidR="00801706" w:rsidRDefault="00801706" w:rsidP="00801855">
      <w:pPr>
        <w:pStyle w:val="ListParagraph"/>
        <w:numPr>
          <w:ilvl w:val="1"/>
          <w:numId w:val="40"/>
        </w:numPr>
        <w:rPr>
          <w:rFonts w:ascii="Calibri" w:hAnsi="Calibri"/>
          <w:color w:val="000000"/>
          <w:sz w:val="23"/>
          <w:szCs w:val="23"/>
        </w:rPr>
      </w:pPr>
      <w:r>
        <w:rPr>
          <w:rFonts w:ascii="Calibri" w:hAnsi="Calibri"/>
          <w:color w:val="000000"/>
          <w:sz w:val="23"/>
          <w:szCs w:val="23"/>
        </w:rPr>
        <w:t xml:space="preserve">Dr. Petigrew </w:t>
      </w:r>
      <w:r w:rsidR="003D6D4A">
        <w:rPr>
          <w:rFonts w:ascii="Calibri" w:hAnsi="Calibri"/>
          <w:color w:val="000000"/>
          <w:sz w:val="23"/>
          <w:szCs w:val="23"/>
        </w:rPr>
        <w:t>proposed that more</w:t>
      </w:r>
      <w:r>
        <w:rPr>
          <w:rFonts w:ascii="Calibri" w:hAnsi="Calibri"/>
          <w:color w:val="000000"/>
          <w:sz w:val="23"/>
          <w:szCs w:val="23"/>
        </w:rPr>
        <w:t xml:space="preserve"> graduate faculty </w:t>
      </w:r>
      <w:r w:rsidR="003D6D4A">
        <w:rPr>
          <w:rFonts w:ascii="Calibri" w:hAnsi="Calibri"/>
          <w:color w:val="000000"/>
          <w:sz w:val="23"/>
          <w:szCs w:val="23"/>
        </w:rPr>
        <w:t>could</w:t>
      </w:r>
      <w:r>
        <w:rPr>
          <w:rFonts w:ascii="Calibri" w:hAnsi="Calibri"/>
          <w:color w:val="000000"/>
          <w:sz w:val="23"/>
          <w:szCs w:val="23"/>
        </w:rPr>
        <w:t xml:space="preserve"> join the hearing board.</w:t>
      </w:r>
    </w:p>
    <w:p w:rsidR="00801706" w:rsidRPr="00801706" w:rsidRDefault="00801706" w:rsidP="00801706">
      <w:pPr>
        <w:pStyle w:val="ListParagraph"/>
        <w:numPr>
          <w:ilvl w:val="1"/>
          <w:numId w:val="40"/>
        </w:numPr>
        <w:rPr>
          <w:rFonts w:ascii="Calibri" w:hAnsi="Calibri"/>
          <w:color w:val="000000"/>
          <w:sz w:val="23"/>
          <w:szCs w:val="23"/>
        </w:rPr>
      </w:pPr>
      <w:r>
        <w:rPr>
          <w:rFonts w:ascii="Calibri" w:hAnsi="Calibri"/>
          <w:color w:val="000000"/>
          <w:sz w:val="23"/>
          <w:szCs w:val="23"/>
        </w:rPr>
        <w:t>Dr. Aiken reminded that every instance of academic dishonesty must be properly documented</w:t>
      </w:r>
      <w:r w:rsidR="003D6D4A">
        <w:rPr>
          <w:rFonts w:ascii="Calibri" w:hAnsi="Calibri"/>
          <w:color w:val="000000"/>
          <w:sz w:val="23"/>
          <w:szCs w:val="23"/>
        </w:rPr>
        <w:t>, even if resolved by the instructor</w:t>
      </w:r>
      <w:r>
        <w:rPr>
          <w:rFonts w:ascii="Calibri" w:hAnsi="Calibri"/>
          <w:color w:val="000000"/>
          <w:sz w:val="23"/>
          <w:szCs w:val="23"/>
        </w:rPr>
        <w:t xml:space="preserve"> so the hearing board</w:t>
      </w:r>
      <w:r w:rsidR="003D6D4A">
        <w:rPr>
          <w:rFonts w:ascii="Calibri" w:hAnsi="Calibri"/>
          <w:color w:val="000000"/>
          <w:sz w:val="23"/>
          <w:szCs w:val="23"/>
        </w:rPr>
        <w:t xml:space="preserve"> would know of the event if another case was brought forth</w:t>
      </w:r>
      <w:r>
        <w:rPr>
          <w:rFonts w:ascii="Calibri" w:hAnsi="Calibri"/>
          <w:color w:val="000000"/>
          <w:sz w:val="23"/>
          <w:szCs w:val="23"/>
        </w:rPr>
        <w:t>.</w:t>
      </w:r>
    </w:p>
    <w:p w:rsidR="00F537C2" w:rsidRPr="00F537C2" w:rsidRDefault="00F537C2" w:rsidP="00F537C2">
      <w:pPr>
        <w:pStyle w:val="ListParagraph"/>
        <w:rPr>
          <w:rFonts w:ascii="Calibri" w:hAnsi="Calibri"/>
          <w:b/>
          <w:sz w:val="23"/>
          <w:szCs w:val="23"/>
        </w:rPr>
      </w:pPr>
    </w:p>
    <w:p w:rsidR="00F537C2" w:rsidRPr="00F537C2" w:rsidRDefault="00F537C2" w:rsidP="00F537C2">
      <w:pPr>
        <w:pStyle w:val="ListParagraph"/>
        <w:numPr>
          <w:ilvl w:val="0"/>
          <w:numId w:val="40"/>
        </w:numPr>
        <w:rPr>
          <w:rFonts w:ascii="Calibri" w:hAnsi="Calibri"/>
          <w:color w:val="000000"/>
          <w:sz w:val="23"/>
          <w:szCs w:val="23"/>
        </w:rPr>
      </w:pPr>
      <w:r w:rsidRPr="00F537C2">
        <w:rPr>
          <w:rFonts w:ascii="Calibri" w:hAnsi="Calibri"/>
          <w:sz w:val="23"/>
          <w:szCs w:val="23"/>
        </w:rPr>
        <w:t>The following</w:t>
      </w:r>
      <w:r w:rsidRPr="00F537C2">
        <w:rPr>
          <w:rFonts w:ascii="Calibri" w:hAnsi="Calibri"/>
          <w:b/>
          <w:sz w:val="23"/>
          <w:szCs w:val="23"/>
        </w:rPr>
        <w:t xml:space="preserve"> Graduate Faculty nomination</w:t>
      </w:r>
      <w:r w:rsidR="003D6D4A">
        <w:rPr>
          <w:rFonts w:ascii="Calibri" w:hAnsi="Calibri"/>
          <w:b/>
          <w:sz w:val="23"/>
          <w:szCs w:val="23"/>
        </w:rPr>
        <w:t>s</w:t>
      </w:r>
      <w:r w:rsidRPr="00F537C2">
        <w:rPr>
          <w:rFonts w:ascii="Calibri" w:hAnsi="Calibri"/>
          <w:sz w:val="23"/>
          <w:szCs w:val="23"/>
        </w:rPr>
        <w:t xml:space="preserve"> </w:t>
      </w:r>
      <w:r w:rsidR="003D6D4A">
        <w:rPr>
          <w:rFonts w:ascii="Calibri" w:hAnsi="Calibri"/>
          <w:sz w:val="23"/>
          <w:szCs w:val="23"/>
        </w:rPr>
        <w:t>were</w:t>
      </w:r>
      <w:r w:rsidRPr="00F537C2">
        <w:rPr>
          <w:rFonts w:ascii="Calibri" w:hAnsi="Calibri"/>
          <w:sz w:val="23"/>
          <w:szCs w:val="23"/>
        </w:rPr>
        <w:t xml:space="preserve"> approved:</w:t>
      </w:r>
    </w:p>
    <w:p w:rsidR="002E0DBE" w:rsidRPr="00F537C2" w:rsidRDefault="002E0DBE" w:rsidP="00F537C2">
      <w:pPr>
        <w:rPr>
          <w:rFonts w:asciiTheme="minorHAnsi" w:hAnsiTheme="minorHAnsi" w:cstheme="minorHAnsi"/>
        </w:rPr>
      </w:pPr>
    </w:p>
    <w:tbl>
      <w:tblPr>
        <w:tblW w:w="98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8"/>
        <w:gridCol w:w="1124"/>
        <w:gridCol w:w="929"/>
        <w:gridCol w:w="1753"/>
        <w:gridCol w:w="1777"/>
        <w:gridCol w:w="1776"/>
        <w:gridCol w:w="1162"/>
      </w:tblGrid>
      <w:tr w:rsidR="007F0211" w:rsidRPr="00CC1E36" w:rsidTr="00A30F6D">
        <w:trPr>
          <w:trHeight w:val="445"/>
        </w:trPr>
        <w:tc>
          <w:tcPr>
            <w:tcW w:w="1299" w:type="dxa"/>
            <w:tcBorders>
              <w:top w:val="single" w:sz="4" w:space="0" w:color="000000"/>
              <w:left w:val="single" w:sz="4" w:space="0" w:color="000000"/>
              <w:bottom w:val="single" w:sz="4" w:space="0" w:color="000000"/>
              <w:right w:val="single" w:sz="4" w:space="0" w:color="000000"/>
            </w:tcBorders>
            <w:hideMark/>
          </w:tcPr>
          <w:p w:rsidR="007F0211" w:rsidRPr="00CC1E36" w:rsidRDefault="007F0211" w:rsidP="00A30F6D">
            <w:pPr>
              <w:rPr>
                <w:rFonts w:asciiTheme="minorHAnsi" w:eastAsia="Cambria" w:hAnsiTheme="minorHAnsi" w:cstheme="minorHAnsi"/>
                <w:b/>
              </w:rPr>
            </w:pPr>
            <w:r w:rsidRPr="00CC1E36">
              <w:rPr>
                <w:rFonts w:asciiTheme="minorHAnsi" w:eastAsia="Cambria" w:hAnsiTheme="minorHAnsi" w:cstheme="minorHAnsi"/>
                <w:b/>
              </w:rPr>
              <w:t>Last</w:t>
            </w:r>
          </w:p>
        </w:tc>
        <w:tc>
          <w:tcPr>
            <w:tcW w:w="1044"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b/>
              </w:rPr>
            </w:pPr>
            <w:r w:rsidRPr="00CC1E36">
              <w:rPr>
                <w:rFonts w:asciiTheme="minorHAnsi" w:eastAsia="Cambria" w:hAnsiTheme="minorHAnsi" w:cstheme="minorHAnsi"/>
                <w:b/>
              </w:rPr>
              <w:t>First</w:t>
            </w:r>
          </w:p>
        </w:tc>
        <w:tc>
          <w:tcPr>
            <w:tcW w:w="929" w:type="dxa"/>
            <w:tcBorders>
              <w:top w:val="single" w:sz="4" w:space="0" w:color="000000"/>
              <w:left w:val="single" w:sz="4" w:space="0" w:color="000000"/>
              <w:bottom w:val="single" w:sz="4" w:space="0" w:color="000000"/>
              <w:right w:val="single" w:sz="4" w:space="0" w:color="000000"/>
            </w:tcBorders>
            <w:hideMark/>
          </w:tcPr>
          <w:p w:rsidR="007F0211" w:rsidRPr="00CC1E36" w:rsidRDefault="007F0211" w:rsidP="00A30F6D">
            <w:pPr>
              <w:rPr>
                <w:rFonts w:asciiTheme="minorHAnsi" w:eastAsia="Cambria" w:hAnsiTheme="minorHAnsi" w:cstheme="minorHAnsi"/>
                <w:b/>
              </w:rPr>
            </w:pPr>
            <w:r w:rsidRPr="00CC1E36">
              <w:rPr>
                <w:rFonts w:asciiTheme="minorHAnsi" w:eastAsia="Cambria" w:hAnsiTheme="minorHAnsi" w:cstheme="minorHAnsi"/>
                <w:b/>
              </w:rPr>
              <w:t>Degree</w:t>
            </w:r>
          </w:p>
        </w:tc>
        <w:tc>
          <w:tcPr>
            <w:tcW w:w="1768" w:type="dxa"/>
            <w:tcBorders>
              <w:top w:val="single" w:sz="4" w:space="0" w:color="000000"/>
              <w:left w:val="single" w:sz="4" w:space="0" w:color="000000"/>
              <w:bottom w:val="single" w:sz="4" w:space="0" w:color="000000"/>
              <w:right w:val="single" w:sz="4" w:space="0" w:color="000000"/>
            </w:tcBorders>
            <w:hideMark/>
          </w:tcPr>
          <w:p w:rsidR="007F0211" w:rsidRPr="00CC1E36" w:rsidRDefault="007F0211" w:rsidP="00A30F6D">
            <w:pPr>
              <w:rPr>
                <w:rFonts w:asciiTheme="minorHAnsi" w:eastAsia="Cambria" w:hAnsiTheme="minorHAnsi" w:cstheme="minorHAnsi"/>
                <w:b/>
              </w:rPr>
            </w:pPr>
            <w:r w:rsidRPr="00CC1E36">
              <w:rPr>
                <w:rFonts w:asciiTheme="minorHAnsi" w:eastAsia="Cambria" w:hAnsiTheme="minorHAnsi" w:cstheme="minorHAnsi"/>
                <w:b/>
              </w:rPr>
              <w:t>Dept</w:t>
            </w:r>
          </w:p>
        </w:tc>
        <w:tc>
          <w:tcPr>
            <w:tcW w:w="1806" w:type="dxa"/>
            <w:tcBorders>
              <w:top w:val="single" w:sz="4" w:space="0" w:color="000000"/>
              <w:left w:val="single" w:sz="4" w:space="0" w:color="000000"/>
              <w:bottom w:val="single" w:sz="4" w:space="0" w:color="000000"/>
              <w:right w:val="single" w:sz="4" w:space="0" w:color="000000"/>
            </w:tcBorders>
            <w:hideMark/>
          </w:tcPr>
          <w:p w:rsidR="007F0211" w:rsidRPr="00CC1E36" w:rsidRDefault="007F0211" w:rsidP="00A30F6D">
            <w:pPr>
              <w:rPr>
                <w:rFonts w:asciiTheme="minorHAnsi" w:eastAsia="Cambria" w:hAnsiTheme="minorHAnsi" w:cstheme="minorHAnsi"/>
                <w:b/>
              </w:rPr>
            </w:pPr>
            <w:r w:rsidRPr="00CC1E36">
              <w:rPr>
                <w:rFonts w:asciiTheme="minorHAnsi" w:eastAsia="Cambria" w:hAnsiTheme="minorHAnsi" w:cstheme="minorHAnsi"/>
                <w:b/>
              </w:rPr>
              <w:t>Program</w:t>
            </w:r>
          </w:p>
        </w:tc>
        <w:tc>
          <w:tcPr>
            <w:tcW w:w="1800" w:type="dxa"/>
            <w:tcBorders>
              <w:top w:val="single" w:sz="4" w:space="0" w:color="000000"/>
              <w:left w:val="single" w:sz="4" w:space="0" w:color="000000"/>
              <w:bottom w:val="single" w:sz="4" w:space="0" w:color="000000"/>
              <w:right w:val="single" w:sz="4" w:space="0" w:color="000000"/>
            </w:tcBorders>
            <w:hideMark/>
          </w:tcPr>
          <w:p w:rsidR="007F0211" w:rsidRPr="00CC1E36" w:rsidRDefault="007F0211" w:rsidP="00A30F6D">
            <w:pPr>
              <w:rPr>
                <w:rFonts w:asciiTheme="minorHAnsi" w:eastAsia="Cambria" w:hAnsiTheme="minorHAnsi" w:cstheme="minorHAnsi"/>
                <w:b/>
              </w:rPr>
            </w:pPr>
            <w:r w:rsidRPr="00CC1E36">
              <w:rPr>
                <w:rFonts w:asciiTheme="minorHAnsi" w:eastAsia="Cambria" w:hAnsiTheme="minorHAnsi" w:cstheme="minorHAnsi"/>
                <w:b/>
              </w:rPr>
              <w:t>Nomination Status</w:t>
            </w:r>
          </w:p>
        </w:tc>
        <w:tc>
          <w:tcPr>
            <w:tcW w:w="1163" w:type="dxa"/>
            <w:tcBorders>
              <w:top w:val="single" w:sz="4" w:space="0" w:color="000000"/>
              <w:left w:val="single" w:sz="4" w:space="0" w:color="000000"/>
              <w:bottom w:val="single" w:sz="4" w:space="0" w:color="000000"/>
              <w:right w:val="single" w:sz="4" w:space="0" w:color="000000"/>
            </w:tcBorders>
            <w:hideMark/>
          </w:tcPr>
          <w:p w:rsidR="007F0211" w:rsidRPr="00CC1E36" w:rsidRDefault="007F0211" w:rsidP="00A30F6D">
            <w:pPr>
              <w:rPr>
                <w:rFonts w:asciiTheme="minorHAnsi" w:eastAsia="Cambria" w:hAnsiTheme="minorHAnsi" w:cstheme="minorHAnsi"/>
                <w:b/>
              </w:rPr>
            </w:pPr>
            <w:r w:rsidRPr="00CC1E36">
              <w:rPr>
                <w:rFonts w:asciiTheme="minorHAnsi" w:eastAsia="Cambria" w:hAnsiTheme="minorHAnsi" w:cstheme="minorHAnsi"/>
                <w:b/>
              </w:rPr>
              <w:t>Currently Interim?</w:t>
            </w:r>
          </w:p>
        </w:tc>
      </w:tr>
      <w:tr w:rsidR="007F0211" w:rsidRPr="00CC1E36" w:rsidTr="00A30F6D">
        <w:trPr>
          <w:trHeight w:val="241"/>
        </w:trPr>
        <w:tc>
          <w:tcPr>
            <w:tcW w:w="1299"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Baird</w:t>
            </w:r>
          </w:p>
        </w:tc>
        <w:tc>
          <w:tcPr>
            <w:tcW w:w="1044"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Jane</w:t>
            </w:r>
          </w:p>
        </w:tc>
        <w:tc>
          <w:tcPr>
            <w:tcW w:w="929"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PhD</w:t>
            </w:r>
          </w:p>
        </w:tc>
        <w:tc>
          <w:tcPr>
            <w:tcW w:w="1768"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Accounting and Finance</w:t>
            </w:r>
          </w:p>
        </w:tc>
        <w:tc>
          <w:tcPr>
            <w:tcW w:w="1806"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MBA</w:t>
            </w:r>
          </w:p>
        </w:tc>
        <w:tc>
          <w:tcPr>
            <w:tcW w:w="1800"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Full</w:t>
            </w:r>
          </w:p>
        </w:tc>
        <w:tc>
          <w:tcPr>
            <w:tcW w:w="1163"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hAnsiTheme="minorHAnsi" w:cstheme="minorHAnsi"/>
              </w:rPr>
            </w:pPr>
          </w:p>
        </w:tc>
      </w:tr>
      <w:tr w:rsidR="007F0211" w:rsidRPr="00CC1E36" w:rsidTr="00A30F6D">
        <w:trPr>
          <w:trHeight w:val="241"/>
        </w:trPr>
        <w:tc>
          <w:tcPr>
            <w:tcW w:w="1299"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Peters</w:t>
            </w:r>
          </w:p>
        </w:tc>
        <w:tc>
          <w:tcPr>
            <w:tcW w:w="1044"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Susan</w:t>
            </w:r>
          </w:p>
        </w:tc>
        <w:tc>
          <w:tcPr>
            <w:tcW w:w="929"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PhD</w:t>
            </w:r>
          </w:p>
        </w:tc>
        <w:tc>
          <w:tcPr>
            <w:tcW w:w="1768"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Management and Marketing</w:t>
            </w:r>
          </w:p>
        </w:tc>
        <w:tc>
          <w:tcPr>
            <w:tcW w:w="1806"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MBA</w:t>
            </w:r>
          </w:p>
        </w:tc>
        <w:tc>
          <w:tcPr>
            <w:tcW w:w="1800"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Full</w:t>
            </w:r>
          </w:p>
        </w:tc>
        <w:tc>
          <w:tcPr>
            <w:tcW w:w="1163"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hAnsiTheme="minorHAnsi" w:cstheme="minorHAnsi"/>
              </w:rPr>
            </w:pPr>
          </w:p>
        </w:tc>
      </w:tr>
      <w:tr w:rsidR="007F0211" w:rsidRPr="00CC1E36" w:rsidTr="00A30F6D">
        <w:trPr>
          <w:trHeight w:val="241"/>
        </w:trPr>
        <w:tc>
          <w:tcPr>
            <w:tcW w:w="1299"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Robinson</w:t>
            </w:r>
          </w:p>
        </w:tc>
        <w:tc>
          <w:tcPr>
            <w:tcW w:w="1044"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Gretchen</w:t>
            </w:r>
          </w:p>
        </w:tc>
        <w:tc>
          <w:tcPr>
            <w:tcW w:w="929"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PhD</w:t>
            </w:r>
          </w:p>
        </w:tc>
        <w:tc>
          <w:tcPr>
            <w:tcW w:w="1768"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Ed Specialties</w:t>
            </w:r>
          </w:p>
        </w:tc>
        <w:tc>
          <w:tcPr>
            <w:tcW w:w="1806"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Reading Ed</w:t>
            </w:r>
          </w:p>
        </w:tc>
        <w:tc>
          <w:tcPr>
            <w:tcW w:w="1800"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Full</w:t>
            </w:r>
          </w:p>
        </w:tc>
        <w:tc>
          <w:tcPr>
            <w:tcW w:w="1163"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hAnsiTheme="minorHAnsi" w:cstheme="minorHAnsi"/>
              </w:rPr>
            </w:pPr>
          </w:p>
        </w:tc>
      </w:tr>
      <w:tr w:rsidR="007F0211" w:rsidRPr="00CC1E36" w:rsidTr="00A30F6D">
        <w:trPr>
          <w:trHeight w:val="241"/>
        </w:trPr>
        <w:tc>
          <w:tcPr>
            <w:tcW w:w="1299"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Goins</w:t>
            </w:r>
          </w:p>
        </w:tc>
        <w:tc>
          <w:tcPr>
            <w:tcW w:w="1044"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Camille</w:t>
            </w:r>
          </w:p>
        </w:tc>
        <w:tc>
          <w:tcPr>
            <w:tcW w:w="929"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EdD</w:t>
            </w:r>
          </w:p>
        </w:tc>
        <w:tc>
          <w:tcPr>
            <w:tcW w:w="1768"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ELC</w:t>
            </w:r>
          </w:p>
        </w:tc>
        <w:tc>
          <w:tcPr>
            <w:tcW w:w="1806"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MSA</w:t>
            </w:r>
          </w:p>
        </w:tc>
        <w:tc>
          <w:tcPr>
            <w:tcW w:w="1800"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eastAsia="Cambria" w:hAnsiTheme="minorHAnsi" w:cstheme="minorHAnsi"/>
              </w:rPr>
            </w:pPr>
            <w:r w:rsidRPr="00CC1E36">
              <w:rPr>
                <w:rFonts w:asciiTheme="minorHAnsi" w:eastAsia="Cambria" w:hAnsiTheme="minorHAnsi" w:cstheme="minorHAnsi"/>
              </w:rPr>
              <w:t>Adjunct</w:t>
            </w:r>
          </w:p>
        </w:tc>
        <w:tc>
          <w:tcPr>
            <w:tcW w:w="1163" w:type="dxa"/>
            <w:tcBorders>
              <w:top w:val="single" w:sz="4" w:space="0" w:color="000000"/>
              <w:left w:val="single" w:sz="4" w:space="0" w:color="000000"/>
              <w:bottom w:val="single" w:sz="4" w:space="0" w:color="000000"/>
              <w:right w:val="single" w:sz="4" w:space="0" w:color="000000"/>
            </w:tcBorders>
          </w:tcPr>
          <w:p w:rsidR="007F0211" w:rsidRPr="00CC1E36" w:rsidRDefault="007F0211" w:rsidP="00A30F6D">
            <w:pPr>
              <w:rPr>
                <w:rFonts w:asciiTheme="minorHAnsi" w:hAnsiTheme="minorHAnsi" w:cstheme="minorHAnsi"/>
              </w:rPr>
            </w:pPr>
          </w:p>
        </w:tc>
      </w:tr>
      <w:tr w:rsidR="001640B6" w:rsidRPr="00CC1E36" w:rsidTr="00A30F6D">
        <w:trPr>
          <w:trHeight w:val="241"/>
        </w:trPr>
        <w:tc>
          <w:tcPr>
            <w:tcW w:w="1299" w:type="dxa"/>
            <w:tcBorders>
              <w:top w:val="single" w:sz="4" w:space="0" w:color="000000"/>
              <w:left w:val="single" w:sz="4" w:space="0" w:color="000000"/>
              <w:bottom w:val="single" w:sz="4" w:space="0" w:color="000000"/>
              <w:right w:val="single" w:sz="4" w:space="0" w:color="000000"/>
            </w:tcBorders>
          </w:tcPr>
          <w:p w:rsidR="001640B6" w:rsidRPr="00CC1E36" w:rsidRDefault="001640B6" w:rsidP="00A30F6D">
            <w:pPr>
              <w:rPr>
                <w:rFonts w:asciiTheme="minorHAnsi" w:eastAsia="Cambria" w:hAnsiTheme="minorHAnsi" w:cstheme="minorHAnsi"/>
              </w:rPr>
            </w:pPr>
            <w:r>
              <w:rPr>
                <w:rFonts w:asciiTheme="minorHAnsi" w:eastAsia="Cambria" w:hAnsiTheme="minorHAnsi" w:cstheme="minorHAnsi"/>
              </w:rPr>
              <w:lastRenderedPageBreak/>
              <w:t>Bryan</w:t>
            </w:r>
          </w:p>
        </w:tc>
        <w:tc>
          <w:tcPr>
            <w:tcW w:w="1044" w:type="dxa"/>
            <w:tcBorders>
              <w:top w:val="single" w:sz="4" w:space="0" w:color="000000"/>
              <w:left w:val="single" w:sz="4" w:space="0" w:color="000000"/>
              <w:bottom w:val="single" w:sz="4" w:space="0" w:color="000000"/>
              <w:right w:val="single" w:sz="4" w:space="0" w:color="000000"/>
            </w:tcBorders>
          </w:tcPr>
          <w:p w:rsidR="001640B6" w:rsidRPr="00CC1E36" w:rsidRDefault="001640B6" w:rsidP="00A30F6D">
            <w:pPr>
              <w:rPr>
                <w:rFonts w:asciiTheme="minorHAnsi" w:eastAsia="Cambria" w:hAnsiTheme="minorHAnsi" w:cstheme="minorHAnsi"/>
              </w:rPr>
            </w:pPr>
            <w:r>
              <w:rPr>
                <w:rFonts w:asciiTheme="minorHAnsi" w:eastAsia="Cambria" w:hAnsiTheme="minorHAnsi" w:cstheme="minorHAnsi"/>
              </w:rPr>
              <w:t>Anna</w:t>
            </w:r>
          </w:p>
        </w:tc>
        <w:tc>
          <w:tcPr>
            <w:tcW w:w="929" w:type="dxa"/>
            <w:tcBorders>
              <w:top w:val="single" w:sz="4" w:space="0" w:color="000000"/>
              <w:left w:val="single" w:sz="4" w:space="0" w:color="000000"/>
              <w:bottom w:val="single" w:sz="4" w:space="0" w:color="000000"/>
              <w:right w:val="single" w:sz="4" w:space="0" w:color="000000"/>
            </w:tcBorders>
          </w:tcPr>
          <w:p w:rsidR="001640B6" w:rsidRPr="00CC1E36" w:rsidRDefault="001640B6" w:rsidP="00A30F6D">
            <w:pPr>
              <w:rPr>
                <w:rFonts w:asciiTheme="minorHAnsi" w:eastAsia="Cambria" w:hAnsiTheme="minorHAnsi" w:cstheme="minorHAnsi"/>
              </w:rPr>
            </w:pPr>
            <w:r>
              <w:rPr>
                <w:rFonts w:asciiTheme="minorHAnsi" w:eastAsia="Cambria" w:hAnsiTheme="minorHAnsi" w:cstheme="minorHAnsi"/>
              </w:rPr>
              <w:t>MSN</w:t>
            </w:r>
          </w:p>
        </w:tc>
        <w:tc>
          <w:tcPr>
            <w:tcW w:w="1768" w:type="dxa"/>
            <w:tcBorders>
              <w:top w:val="single" w:sz="4" w:space="0" w:color="000000"/>
              <w:left w:val="single" w:sz="4" w:space="0" w:color="000000"/>
              <w:bottom w:val="single" w:sz="4" w:space="0" w:color="000000"/>
              <w:right w:val="single" w:sz="4" w:space="0" w:color="000000"/>
            </w:tcBorders>
          </w:tcPr>
          <w:p w:rsidR="001640B6" w:rsidRPr="00CC1E36" w:rsidRDefault="001640B6" w:rsidP="00A30F6D">
            <w:pPr>
              <w:rPr>
                <w:rFonts w:asciiTheme="minorHAnsi" w:eastAsia="Cambria" w:hAnsiTheme="minorHAnsi" w:cstheme="minorHAnsi"/>
              </w:rPr>
            </w:pPr>
            <w:r>
              <w:rPr>
                <w:rFonts w:asciiTheme="minorHAnsi" w:eastAsia="Cambria" w:hAnsiTheme="minorHAnsi" w:cstheme="minorHAnsi"/>
              </w:rPr>
              <w:t>Nursing</w:t>
            </w:r>
          </w:p>
        </w:tc>
        <w:tc>
          <w:tcPr>
            <w:tcW w:w="1806" w:type="dxa"/>
            <w:tcBorders>
              <w:top w:val="single" w:sz="4" w:space="0" w:color="000000"/>
              <w:left w:val="single" w:sz="4" w:space="0" w:color="000000"/>
              <w:bottom w:val="single" w:sz="4" w:space="0" w:color="000000"/>
              <w:right w:val="single" w:sz="4" w:space="0" w:color="000000"/>
            </w:tcBorders>
          </w:tcPr>
          <w:p w:rsidR="001640B6" w:rsidRPr="00CC1E36" w:rsidRDefault="001640B6" w:rsidP="00A30F6D">
            <w:pPr>
              <w:rPr>
                <w:rFonts w:asciiTheme="minorHAnsi" w:eastAsia="Cambria" w:hAnsiTheme="minorHAnsi" w:cstheme="minorHAnsi"/>
              </w:rPr>
            </w:pPr>
            <w:r>
              <w:rPr>
                <w:rFonts w:asciiTheme="minorHAnsi" w:eastAsia="Cambria" w:hAnsiTheme="minorHAnsi" w:cstheme="minorHAnsi"/>
              </w:rPr>
              <w:t>MSN</w:t>
            </w:r>
          </w:p>
        </w:tc>
        <w:tc>
          <w:tcPr>
            <w:tcW w:w="1800" w:type="dxa"/>
            <w:tcBorders>
              <w:top w:val="single" w:sz="4" w:space="0" w:color="000000"/>
              <w:left w:val="single" w:sz="4" w:space="0" w:color="000000"/>
              <w:bottom w:val="single" w:sz="4" w:space="0" w:color="000000"/>
              <w:right w:val="single" w:sz="4" w:space="0" w:color="000000"/>
            </w:tcBorders>
          </w:tcPr>
          <w:p w:rsidR="001640B6" w:rsidRPr="00CC1E36" w:rsidRDefault="001640B6" w:rsidP="00A30F6D">
            <w:pPr>
              <w:rPr>
                <w:rFonts w:asciiTheme="minorHAnsi" w:eastAsia="Cambria" w:hAnsiTheme="minorHAnsi" w:cstheme="minorHAnsi"/>
              </w:rPr>
            </w:pPr>
            <w:r>
              <w:rPr>
                <w:rFonts w:asciiTheme="minorHAnsi" w:eastAsia="Cambria" w:hAnsiTheme="minorHAnsi" w:cstheme="minorHAnsi"/>
              </w:rPr>
              <w:t>Prof Aff</w:t>
            </w:r>
          </w:p>
        </w:tc>
        <w:tc>
          <w:tcPr>
            <w:tcW w:w="1163" w:type="dxa"/>
            <w:tcBorders>
              <w:top w:val="single" w:sz="4" w:space="0" w:color="000000"/>
              <w:left w:val="single" w:sz="4" w:space="0" w:color="000000"/>
              <w:bottom w:val="single" w:sz="4" w:space="0" w:color="000000"/>
              <w:right w:val="single" w:sz="4" w:space="0" w:color="000000"/>
            </w:tcBorders>
          </w:tcPr>
          <w:p w:rsidR="001640B6" w:rsidRPr="00CC1E36" w:rsidRDefault="001640B6" w:rsidP="00A30F6D">
            <w:pPr>
              <w:rPr>
                <w:rFonts w:asciiTheme="minorHAnsi" w:hAnsiTheme="minorHAnsi" w:cstheme="minorHAnsi"/>
              </w:rPr>
            </w:pPr>
          </w:p>
        </w:tc>
      </w:tr>
      <w:tr w:rsidR="00392395" w:rsidRPr="00CC1E36" w:rsidTr="00A30F6D">
        <w:trPr>
          <w:trHeight w:val="241"/>
        </w:trPr>
        <w:tc>
          <w:tcPr>
            <w:tcW w:w="1299" w:type="dxa"/>
            <w:tcBorders>
              <w:top w:val="single" w:sz="4" w:space="0" w:color="000000"/>
              <w:left w:val="single" w:sz="4" w:space="0" w:color="000000"/>
              <w:bottom w:val="single" w:sz="4" w:space="0" w:color="000000"/>
              <w:right w:val="single" w:sz="4" w:space="0" w:color="000000"/>
            </w:tcBorders>
          </w:tcPr>
          <w:p w:rsidR="00392395" w:rsidRDefault="00392395" w:rsidP="00A30F6D">
            <w:pPr>
              <w:rPr>
                <w:rFonts w:asciiTheme="minorHAnsi" w:eastAsia="Cambria" w:hAnsiTheme="minorHAnsi" w:cstheme="minorHAnsi"/>
              </w:rPr>
            </w:pPr>
            <w:r>
              <w:rPr>
                <w:rFonts w:asciiTheme="minorHAnsi" w:eastAsia="Cambria" w:hAnsiTheme="minorHAnsi" w:cstheme="minorHAnsi"/>
              </w:rPr>
              <w:t>Arteaga</w:t>
            </w:r>
          </w:p>
        </w:tc>
        <w:tc>
          <w:tcPr>
            <w:tcW w:w="1044" w:type="dxa"/>
            <w:tcBorders>
              <w:top w:val="single" w:sz="4" w:space="0" w:color="000000"/>
              <w:left w:val="single" w:sz="4" w:space="0" w:color="000000"/>
              <w:bottom w:val="single" w:sz="4" w:space="0" w:color="000000"/>
              <w:right w:val="single" w:sz="4" w:space="0" w:color="000000"/>
            </w:tcBorders>
          </w:tcPr>
          <w:p w:rsidR="00392395" w:rsidRDefault="00392395" w:rsidP="00A30F6D">
            <w:pPr>
              <w:rPr>
                <w:rFonts w:asciiTheme="minorHAnsi" w:eastAsia="Cambria" w:hAnsiTheme="minorHAnsi" w:cstheme="minorHAnsi"/>
              </w:rPr>
            </w:pPr>
            <w:r>
              <w:rPr>
                <w:rFonts w:asciiTheme="minorHAnsi" w:eastAsia="Cambria" w:hAnsiTheme="minorHAnsi" w:cstheme="minorHAnsi"/>
              </w:rPr>
              <w:t>Sandy</w:t>
            </w:r>
          </w:p>
        </w:tc>
        <w:tc>
          <w:tcPr>
            <w:tcW w:w="929" w:type="dxa"/>
            <w:tcBorders>
              <w:top w:val="single" w:sz="4" w:space="0" w:color="000000"/>
              <w:left w:val="single" w:sz="4" w:space="0" w:color="000000"/>
              <w:bottom w:val="single" w:sz="4" w:space="0" w:color="000000"/>
              <w:right w:val="single" w:sz="4" w:space="0" w:color="000000"/>
            </w:tcBorders>
          </w:tcPr>
          <w:p w:rsidR="00392395" w:rsidRDefault="00392395" w:rsidP="00A30F6D">
            <w:pPr>
              <w:rPr>
                <w:rFonts w:asciiTheme="minorHAnsi" w:eastAsia="Cambria" w:hAnsiTheme="minorHAnsi" w:cstheme="minorHAnsi"/>
              </w:rPr>
            </w:pPr>
            <w:r>
              <w:rPr>
                <w:rFonts w:asciiTheme="minorHAnsi" w:eastAsia="Cambria" w:hAnsiTheme="minorHAnsi" w:cstheme="minorHAnsi"/>
              </w:rPr>
              <w:t>EdD</w:t>
            </w:r>
          </w:p>
        </w:tc>
        <w:tc>
          <w:tcPr>
            <w:tcW w:w="1768" w:type="dxa"/>
            <w:tcBorders>
              <w:top w:val="single" w:sz="4" w:space="0" w:color="000000"/>
              <w:left w:val="single" w:sz="4" w:space="0" w:color="000000"/>
              <w:bottom w:val="single" w:sz="4" w:space="0" w:color="000000"/>
              <w:right w:val="single" w:sz="4" w:space="0" w:color="000000"/>
            </w:tcBorders>
          </w:tcPr>
          <w:p w:rsidR="00392395" w:rsidRDefault="00392395" w:rsidP="00A30F6D">
            <w:pPr>
              <w:rPr>
                <w:rFonts w:asciiTheme="minorHAnsi" w:eastAsia="Cambria" w:hAnsiTheme="minorHAnsi" w:cstheme="minorHAnsi"/>
              </w:rPr>
            </w:pPr>
            <w:r>
              <w:rPr>
                <w:rFonts w:asciiTheme="minorHAnsi" w:eastAsia="Cambria" w:hAnsiTheme="minorHAnsi" w:cstheme="minorHAnsi"/>
              </w:rPr>
              <w:t>ELC</w:t>
            </w:r>
          </w:p>
        </w:tc>
        <w:tc>
          <w:tcPr>
            <w:tcW w:w="1806" w:type="dxa"/>
            <w:tcBorders>
              <w:top w:val="single" w:sz="4" w:space="0" w:color="000000"/>
              <w:left w:val="single" w:sz="4" w:space="0" w:color="000000"/>
              <w:bottom w:val="single" w:sz="4" w:space="0" w:color="000000"/>
              <w:right w:val="single" w:sz="4" w:space="0" w:color="000000"/>
            </w:tcBorders>
          </w:tcPr>
          <w:p w:rsidR="00392395" w:rsidRDefault="00392395" w:rsidP="00A30F6D">
            <w:pPr>
              <w:rPr>
                <w:rFonts w:asciiTheme="minorHAnsi" w:eastAsia="Cambria" w:hAnsiTheme="minorHAnsi" w:cstheme="minorHAnsi"/>
              </w:rPr>
            </w:pPr>
            <w:r>
              <w:rPr>
                <w:rFonts w:asciiTheme="minorHAnsi" w:eastAsia="Cambria" w:hAnsiTheme="minorHAnsi" w:cstheme="minorHAnsi"/>
              </w:rPr>
              <w:t>Elementary Ed</w:t>
            </w:r>
          </w:p>
        </w:tc>
        <w:tc>
          <w:tcPr>
            <w:tcW w:w="1800" w:type="dxa"/>
            <w:tcBorders>
              <w:top w:val="single" w:sz="4" w:space="0" w:color="000000"/>
              <w:left w:val="single" w:sz="4" w:space="0" w:color="000000"/>
              <w:bottom w:val="single" w:sz="4" w:space="0" w:color="000000"/>
              <w:right w:val="single" w:sz="4" w:space="0" w:color="000000"/>
            </w:tcBorders>
          </w:tcPr>
          <w:p w:rsidR="00392395" w:rsidRDefault="004F1A09" w:rsidP="00A30F6D">
            <w:pPr>
              <w:rPr>
                <w:rFonts w:asciiTheme="minorHAnsi" w:eastAsia="Cambria" w:hAnsiTheme="minorHAnsi" w:cstheme="minorHAnsi"/>
              </w:rPr>
            </w:pPr>
            <w:r>
              <w:rPr>
                <w:rFonts w:asciiTheme="minorHAnsi" w:eastAsia="Cambria" w:hAnsiTheme="minorHAnsi" w:cstheme="minorHAnsi"/>
              </w:rPr>
              <w:t>Prof</w:t>
            </w:r>
            <w:r w:rsidR="00392395">
              <w:rPr>
                <w:rFonts w:asciiTheme="minorHAnsi" w:eastAsia="Cambria" w:hAnsiTheme="minorHAnsi" w:cstheme="minorHAnsi"/>
              </w:rPr>
              <w:t xml:space="preserve"> Aff</w:t>
            </w:r>
          </w:p>
        </w:tc>
        <w:tc>
          <w:tcPr>
            <w:tcW w:w="1163" w:type="dxa"/>
            <w:tcBorders>
              <w:top w:val="single" w:sz="4" w:space="0" w:color="000000"/>
              <w:left w:val="single" w:sz="4" w:space="0" w:color="000000"/>
              <w:bottom w:val="single" w:sz="4" w:space="0" w:color="000000"/>
              <w:right w:val="single" w:sz="4" w:space="0" w:color="000000"/>
            </w:tcBorders>
          </w:tcPr>
          <w:p w:rsidR="00392395" w:rsidRPr="00CC1E36" w:rsidRDefault="00392395" w:rsidP="00A30F6D">
            <w:pPr>
              <w:rPr>
                <w:rFonts w:asciiTheme="minorHAnsi" w:hAnsiTheme="minorHAnsi" w:cstheme="minorHAnsi"/>
              </w:rPr>
            </w:pPr>
          </w:p>
        </w:tc>
      </w:tr>
      <w:tr w:rsidR="00F96D8A" w:rsidRPr="00CC1E36" w:rsidTr="00A30F6D">
        <w:trPr>
          <w:trHeight w:val="241"/>
        </w:trPr>
        <w:tc>
          <w:tcPr>
            <w:tcW w:w="1299" w:type="dxa"/>
            <w:tcBorders>
              <w:top w:val="single" w:sz="4" w:space="0" w:color="000000"/>
              <w:left w:val="single" w:sz="4" w:space="0" w:color="000000"/>
              <w:bottom w:val="single" w:sz="4" w:space="0" w:color="000000"/>
              <w:right w:val="single" w:sz="4" w:space="0" w:color="000000"/>
            </w:tcBorders>
          </w:tcPr>
          <w:p w:rsidR="00F96D8A" w:rsidRDefault="00F96D8A" w:rsidP="00A30F6D">
            <w:pPr>
              <w:rPr>
                <w:rFonts w:asciiTheme="minorHAnsi" w:eastAsia="Cambria" w:hAnsiTheme="minorHAnsi" w:cstheme="minorHAnsi"/>
              </w:rPr>
            </w:pPr>
            <w:r>
              <w:rPr>
                <w:rFonts w:asciiTheme="minorHAnsi" w:eastAsia="Cambria" w:hAnsiTheme="minorHAnsi" w:cstheme="minorHAnsi"/>
              </w:rPr>
              <w:t>Hart</w:t>
            </w:r>
          </w:p>
        </w:tc>
        <w:tc>
          <w:tcPr>
            <w:tcW w:w="1044" w:type="dxa"/>
            <w:tcBorders>
              <w:top w:val="single" w:sz="4" w:space="0" w:color="000000"/>
              <w:left w:val="single" w:sz="4" w:space="0" w:color="000000"/>
              <w:bottom w:val="single" w:sz="4" w:space="0" w:color="000000"/>
              <w:right w:val="single" w:sz="4" w:space="0" w:color="000000"/>
            </w:tcBorders>
          </w:tcPr>
          <w:p w:rsidR="00F96D8A" w:rsidRDefault="00AE6090" w:rsidP="00A30F6D">
            <w:pPr>
              <w:rPr>
                <w:rFonts w:asciiTheme="minorHAnsi" w:eastAsia="Cambria" w:hAnsiTheme="minorHAnsi" w:cstheme="minorHAnsi"/>
              </w:rPr>
            </w:pPr>
            <w:r>
              <w:rPr>
                <w:rFonts w:asciiTheme="minorHAnsi" w:eastAsia="Cambria" w:hAnsiTheme="minorHAnsi" w:cstheme="minorHAnsi"/>
              </w:rPr>
              <w:t xml:space="preserve">Jo </w:t>
            </w:r>
            <w:r w:rsidR="00F96D8A">
              <w:rPr>
                <w:rFonts w:asciiTheme="minorHAnsi" w:eastAsia="Cambria" w:hAnsiTheme="minorHAnsi" w:cstheme="minorHAnsi"/>
              </w:rPr>
              <w:t>Ann</w:t>
            </w:r>
          </w:p>
        </w:tc>
        <w:tc>
          <w:tcPr>
            <w:tcW w:w="929" w:type="dxa"/>
            <w:tcBorders>
              <w:top w:val="single" w:sz="4" w:space="0" w:color="000000"/>
              <w:left w:val="single" w:sz="4" w:space="0" w:color="000000"/>
              <w:bottom w:val="single" w:sz="4" w:space="0" w:color="000000"/>
              <w:right w:val="single" w:sz="4" w:space="0" w:color="000000"/>
            </w:tcBorders>
          </w:tcPr>
          <w:p w:rsidR="00F96D8A" w:rsidRDefault="00F96D8A" w:rsidP="00A30F6D">
            <w:pPr>
              <w:rPr>
                <w:rFonts w:asciiTheme="minorHAnsi" w:eastAsia="Cambria" w:hAnsiTheme="minorHAnsi" w:cstheme="minorHAnsi"/>
              </w:rPr>
            </w:pPr>
            <w:r>
              <w:rPr>
                <w:rFonts w:asciiTheme="minorHAnsi" w:eastAsia="Cambria" w:hAnsiTheme="minorHAnsi" w:cstheme="minorHAnsi"/>
              </w:rPr>
              <w:t>MFA</w:t>
            </w:r>
          </w:p>
        </w:tc>
        <w:tc>
          <w:tcPr>
            <w:tcW w:w="1768" w:type="dxa"/>
            <w:tcBorders>
              <w:top w:val="single" w:sz="4" w:space="0" w:color="000000"/>
              <w:left w:val="single" w:sz="4" w:space="0" w:color="000000"/>
              <w:bottom w:val="single" w:sz="4" w:space="0" w:color="000000"/>
              <w:right w:val="single" w:sz="4" w:space="0" w:color="000000"/>
            </w:tcBorders>
          </w:tcPr>
          <w:p w:rsidR="00F96D8A" w:rsidRDefault="00F96D8A" w:rsidP="00A30F6D">
            <w:pPr>
              <w:rPr>
                <w:rFonts w:asciiTheme="minorHAnsi" w:eastAsia="Cambria" w:hAnsiTheme="minorHAnsi" w:cstheme="minorHAnsi"/>
              </w:rPr>
            </w:pPr>
            <w:r>
              <w:rPr>
                <w:rFonts w:asciiTheme="minorHAnsi" w:eastAsia="Cambria" w:hAnsiTheme="minorHAnsi" w:cstheme="minorHAnsi"/>
              </w:rPr>
              <w:t>Art</w:t>
            </w:r>
          </w:p>
        </w:tc>
        <w:tc>
          <w:tcPr>
            <w:tcW w:w="1806" w:type="dxa"/>
            <w:tcBorders>
              <w:top w:val="single" w:sz="4" w:space="0" w:color="000000"/>
              <w:left w:val="single" w:sz="4" w:space="0" w:color="000000"/>
              <w:bottom w:val="single" w:sz="4" w:space="0" w:color="000000"/>
              <w:right w:val="single" w:sz="4" w:space="0" w:color="000000"/>
            </w:tcBorders>
          </w:tcPr>
          <w:p w:rsidR="00F96D8A" w:rsidRDefault="00F96D8A" w:rsidP="00A30F6D">
            <w:pPr>
              <w:rPr>
                <w:rFonts w:asciiTheme="minorHAnsi" w:eastAsia="Cambria" w:hAnsiTheme="minorHAnsi" w:cstheme="minorHAnsi"/>
              </w:rPr>
            </w:pPr>
            <w:r>
              <w:rPr>
                <w:rFonts w:asciiTheme="minorHAnsi" w:eastAsia="Cambria" w:hAnsiTheme="minorHAnsi" w:cstheme="minorHAnsi"/>
              </w:rPr>
              <w:t>Art Ed</w:t>
            </w:r>
          </w:p>
        </w:tc>
        <w:tc>
          <w:tcPr>
            <w:tcW w:w="1800" w:type="dxa"/>
            <w:tcBorders>
              <w:top w:val="single" w:sz="4" w:space="0" w:color="000000"/>
              <w:left w:val="single" w:sz="4" w:space="0" w:color="000000"/>
              <w:bottom w:val="single" w:sz="4" w:space="0" w:color="000000"/>
              <w:right w:val="single" w:sz="4" w:space="0" w:color="000000"/>
            </w:tcBorders>
          </w:tcPr>
          <w:p w:rsidR="00F96D8A" w:rsidRDefault="00F96D8A" w:rsidP="00A30F6D">
            <w:pPr>
              <w:rPr>
                <w:rFonts w:asciiTheme="minorHAnsi" w:eastAsia="Cambria" w:hAnsiTheme="minorHAnsi" w:cstheme="minorHAnsi"/>
              </w:rPr>
            </w:pPr>
            <w:r>
              <w:rPr>
                <w:rFonts w:asciiTheme="minorHAnsi" w:eastAsia="Cambria" w:hAnsiTheme="minorHAnsi" w:cstheme="minorHAnsi"/>
              </w:rPr>
              <w:t>Adjunct</w:t>
            </w:r>
          </w:p>
        </w:tc>
        <w:tc>
          <w:tcPr>
            <w:tcW w:w="1163" w:type="dxa"/>
            <w:tcBorders>
              <w:top w:val="single" w:sz="4" w:space="0" w:color="000000"/>
              <w:left w:val="single" w:sz="4" w:space="0" w:color="000000"/>
              <w:bottom w:val="single" w:sz="4" w:space="0" w:color="000000"/>
              <w:right w:val="single" w:sz="4" w:space="0" w:color="000000"/>
            </w:tcBorders>
          </w:tcPr>
          <w:p w:rsidR="00F96D8A" w:rsidRPr="00CC1E36" w:rsidRDefault="00F96D8A" w:rsidP="00A30F6D">
            <w:pPr>
              <w:rPr>
                <w:rFonts w:asciiTheme="minorHAnsi" w:hAnsiTheme="minorHAnsi" w:cstheme="minorHAnsi"/>
              </w:rPr>
            </w:pPr>
          </w:p>
        </w:tc>
      </w:tr>
    </w:tbl>
    <w:p w:rsidR="007F0211" w:rsidRDefault="007F0211" w:rsidP="007F0211">
      <w:pPr>
        <w:rPr>
          <w:rFonts w:asciiTheme="minorHAnsi" w:hAnsiTheme="minorHAnsi" w:cstheme="minorHAnsi"/>
        </w:rPr>
      </w:pPr>
    </w:p>
    <w:p w:rsidR="00F537C2" w:rsidRDefault="00F537C2" w:rsidP="00F537C2">
      <w:pPr>
        <w:pStyle w:val="ListParagraph"/>
        <w:numPr>
          <w:ilvl w:val="0"/>
          <w:numId w:val="40"/>
        </w:numPr>
        <w:rPr>
          <w:rFonts w:ascii="Calibri" w:hAnsi="Calibri"/>
          <w:b/>
          <w:sz w:val="23"/>
          <w:szCs w:val="23"/>
        </w:rPr>
      </w:pPr>
      <w:r w:rsidRPr="00F537C2">
        <w:rPr>
          <w:rFonts w:ascii="Calibri" w:hAnsi="Calibri"/>
          <w:b/>
          <w:sz w:val="23"/>
          <w:szCs w:val="23"/>
        </w:rPr>
        <w:t xml:space="preserve">Proposals </w:t>
      </w:r>
    </w:p>
    <w:p w:rsidR="00F537C2" w:rsidRPr="00F537C2" w:rsidRDefault="00F537C2" w:rsidP="00F537C2">
      <w:pPr>
        <w:pStyle w:val="ListParagraph"/>
        <w:rPr>
          <w:rFonts w:ascii="Calibri" w:hAnsi="Calibri"/>
          <w:color w:val="000000"/>
          <w:sz w:val="23"/>
          <w:szCs w:val="23"/>
        </w:rPr>
      </w:pPr>
      <w:r w:rsidRPr="00F537C2">
        <w:rPr>
          <w:rFonts w:ascii="Calibri" w:hAnsi="Calibri"/>
          <w:color w:val="000000"/>
          <w:sz w:val="23"/>
          <w:szCs w:val="23"/>
        </w:rPr>
        <w:t>The Graduate Council heard and approved the following proposals:</w:t>
      </w:r>
    </w:p>
    <w:p w:rsidR="00F537C2" w:rsidRDefault="00F537C2" w:rsidP="00F537C2">
      <w:pPr>
        <w:pStyle w:val="ListParagraph"/>
        <w:rPr>
          <w:rFonts w:ascii="Calibri" w:hAnsi="Calibri"/>
          <w:color w:val="000000"/>
          <w:sz w:val="23"/>
          <w:szCs w:val="23"/>
        </w:rPr>
      </w:pPr>
    </w:p>
    <w:p w:rsidR="00081522" w:rsidRPr="00CA3605" w:rsidRDefault="00081522" w:rsidP="00CA3605">
      <w:pPr>
        <w:pStyle w:val="ListParagraph"/>
        <w:numPr>
          <w:ilvl w:val="0"/>
          <w:numId w:val="34"/>
        </w:numPr>
        <w:ind w:left="0" w:hanging="180"/>
        <w:rPr>
          <w:rFonts w:asciiTheme="minorHAnsi" w:hAnsiTheme="minorHAnsi" w:cstheme="minorHAnsi"/>
          <w:b/>
        </w:rPr>
      </w:pPr>
      <w:r w:rsidRPr="00CA3605">
        <w:rPr>
          <w:rFonts w:asciiTheme="minorHAnsi" w:hAnsiTheme="minorHAnsi" w:cstheme="minorHAnsi"/>
          <w:b/>
        </w:rPr>
        <w:t>Proposals – Courses</w:t>
      </w:r>
    </w:p>
    <w:p w:rsidR="00CA3605" w:rsidRDefault="00CA3605" w:rsidP="00CA3605">
      <w:pPr>
        <w:ind w:left="180"/>
        <w:rPr>
          <w:rFonts w:asciiTheme="minorHAnsi" w:hAnsiTheme="minorHAnsi" w:cstheme="minorHAnsi"/>
          <w:b/>
        </w:rPr>
      </w:pPr>
      <w:r>
        <w:rPr>
          <w:rFonts w:asciiTheme="minorHAnsi" w:hAnsiTheme="minorHAnsi" w:cstheme="minorHAnsi"/>
          <w:b/>
        </w:rPr>
        <w:t xml:space="preserve">Elem Education Dept: Elem Ed program: </w:t>
      </w:r>
    </w:p>
    <w:p w:rsidR="00EA1F65" w:rsidRPr="00CA3605" w:rsidRDefault="003D6D4A" w:rsidP="00EA1F65">
      <w:pPr>
        <w:ind w:left="180"/>
        <w:rPr>
          <w:rFonts w:asciiTheme="minorHAnsi" w:hAnsiTheme="minorHAnsi" w:cstheme="minorHAnsi"/>
        </w:rPr>
      </w:pPr>
      <w:r>
        <w:rPr>
          <w:rFonts w:asciiTheme="minorHAnsi" w:hAnsiTheme="minorHAnsi" w:cstheme="minorHAnsi"/>
        </w:rPr>
        <w:t>The Council voted to suspend the regulation for prior notice of the Elementary Education Department course deletions</w:t>
      </w:r>
      <w:r w:rsidR="00F54C60">
        <w:rPr>
          <w:rFonts w:asciiTheme="minorHAnsi" w:hAnsiTheme="minorHAnsi" w:cstheme="minorHAnsi"/>
        </w:rPr>
        <w:t xml:space="preserve"> and description modifications</w:t>
      </w:r>
      <w:r>
        <w:rPr>
          <w:rFonts w:asciiTheme="minorHAnsi" w:hAnsiTheme="minorHAnsi" w:cstheme="minorHAnsi"/>
        </w:rPr>
        <w:t xml:space="preserve"> </w:t>
      </w:r>
      <w:r w:rsidR="00F54C60">
        <w:rPr>
          <w:rFonts w:asciiTheme="minorHAnsi" w:hAnsiTheme="minorHAnsi" w:cstheme="minorHAnsi"/>
        </w:rPr>
        <w:t xml:space="preserve">not listed in the original November agenda </w:t>
      </w:r>
      <w:r>
        <w:rPr>
          <w:rFonts w:asciiTheme="minorHAnsi" w:hAnsiTheme="minorHAnsi" w:cstheme="minorHAnsi"/>
        </w:rPr>
        <w:t xml:space="preserve">(courses </w:t>
      </w:r>
      <w:r w:rsidR="00F54C60">
        <w:rPr>
          <w:rFonts w:asciiTheme="minorHAnsi" w:hAnsiTheme="minorHAnsi" w:cstheme="minorHAnsi"/>
        </w:rPr>
        <w:t>did not appear properly in curriculog</w:t>
      </w:r>
      <w:r>
        <w:rPr>
          <w:rFonts w:asciiTheme="minorHAnsi" w:hAnsiTheme="minorHAnsi" w:cstheme="minorHAnsi"/>
        </w:rPr>
        <w:t>) and voted to accept the following proposals:</w:t>
      </w:r>
      <w:r w:rsidR="00EA1F65">
        <w:rPr>
          <w:rFonts w:asciiTheme="minorHAnsi" w:hAnsiTheme="minorHAnsi" w:cstheme="minorHAnsi"/>
        </w:rPr>
        <w:t xml:space="preserve"> </w:t>
      </w:r>
    </w:p>
    <w:p w:rsidR="00EA1F65" w:rsidRDefault="00EA1F65" w:rsidP="00CA3605">
      <w:pPr>
        <w:ind w:left="180"/>
        <w:rPr>
          <w:rFonts w:asciiTheme="minorHAnsi" w:hAnsiTheme="minorHAnsi" w:cstheme="minorHAnsi"/>
        </w:rPr>
      </w:pPr>
    </w:p>
    <w:p w:rsidR="00F54C60" w:rsidRPr="007953DA" w:rsidRDefault="00F54C60" w:rsidP="00F54C60">
      <w:pPr>
        <w:ind w:left="180"/>
        <w:rPr>
          <w:rFonts w:asciiTheme="minorHAnsi" w:eastAsiaTheme="majorEastAsia" w:hAnsiTheme="minorHAnsi" w:cstheme="minorHAnsi"/>
        </w:rPr>
      </w:pPr>
      <w:r w:rsidRPr="007953DA">
        <w:rPr>
          <w:rFonts w:asciiTheme="minorHAnsi" w:hAnsiTheme="minorHAnsi" w:cstheme="minorHAnsi"/>
        </w:rPr>
        <w:t xml:space="preserve">Elementary Education </w:t>
      </w:r>
      <w:r>
        <w:rPr>
          <w:rFonts w:asciiTheme="minorHAnsi" w:hAnsiTheme="minorHAnsi" w:cstheme="minorHAnsi"/>
        </w:rPr>
        <w:t xml:space="preserve">Department </w:t>
      </w:r>
      <w:r w:rsidR="00CA3605" w:rsidRPr="00CA3605">
        <w:rPr>
          <w:rFonts w:asciiTheme="minorHAnsi" w:hAnsiTheme="minorHAnsi" w:cstheme="minorHAnsi"/>
        </w:rPr>
        <w:t xml:space="preserve">Updated discription </w:t>
      </w:r>
      <w:r w:rsidR="003D6D4A">
        <w:rPr>
          <w:rFonts w:asciiTheme="minorHAnsi" w:hAnsiTheme="minorHAnsi" w:cstheme="minorHAnsi"/>
        </w:rPr>
        <w:t xml:space="preserve">and co/prerequites </w:t>
      </w:r>
      <w:r w:rsidR="00CA3605" w:rsidRPr="00CA3605">
        <w:rPr>
          <w:rFonts w:asciiTheme="minorHAnsi" w:hAnsiTheme="minorHAnsi" w:cstheme="minorHAnsi"/>
        </w:rPr>
        <w:t>courses</w:t>
      </w:r>
      <w:r w:rsidR="003D6D4A">
        <w:t xml:space="preserve"> </w:t>
      </w:r>
      <w:r w:rsidR="00CA3605" w:rsidRPr="00CA3605">
        <w:rPr>
          <w:rFonts w:asciiTheme="minorHAnsi" w:hAnsiTheme="minorHAnsi" w:cstheme="minorHAnsi"/>
        </w:rPr>
        <w:t>based on NC DPI requirements and Program Data</w:t>
      </w:r>
      <w:r>
        <w:rPr>
          <w:rFonts w:asciiTheme="minorHAnsi" w:eastAsiaTheme="majorEastAsia" w:hAnsiTheme="minorHAnsi" w:cstheme="minorHAnsi"/>
        </w:rPr>
        <w:t xml:space="preserve"> </w:t>
      </w:r>
      <w:r>
        <w:rPr>
          <w:rFonts w:asciiTheme="minorHAnsi" w:hAnsiTheme="minorHAnsi" w:cstheme="minorHAnsi"/>
          <w:color w:val="333333"/>
        </w:rPr>
        <w:t>(see Appendix I for full details):</w:t>
      </w:r>
    </w:p>
    <w:p w:rsidR="00F54C60" w:rsidRPr="007953DA" w:rsidRDefault="00F54C60" w:rsidP="00F54C60">
      <w:pPr>
        <w:pStyle w:val="ListParagraph"/>
        <w:numPr>
          <w:ilvl w:val="0"/>
          <w:numId w:val="46"/>
        </w:numPr>
        <w:ind w:left="450"/>
        <w:rPr>
          <w:rFonts w:asciiTheme="minorHAnsi" w:hAnsiTheme="minorHAnsi" w:cstheme="minorHAnsi"/>
        </w:rPr>
      </w:pPr>
      <w:r w:rsidRPr="007953DA">
        <w:rPr>
          <w:rFonts w:asciiTheme="minorHAnsi" w:eastAsiaTheme="majorEastAsia" w:hAnsiTheme="minorHAnsi" w:cstheme="minorHAnsi"/>
        </w:rPr>
        <w:t>EDN 5040</w:t>
      </w:r>
      <w:r>
        <w:rPr>
          <w:rFonts w:asciiTheme="minorHAnsi" w:eastAsiaTheme="majorEastAsia" w:hAnsiTheme="minorHAnsi" w:cstheme="minorHAnsi"/>
        </w:rPr>
        <w:t xml:space="preserve">: </w:t>
      </w:r>
      <w:r w:rsidRPr="007953DA">
        <w:rPr>
          <w:rFonts w:asciiTheme="minorHAnsi" w:hAnsiTheme="minorHAnsi" w:cstheme="minorHAnsi"/>
          <w:strike/>
          <w:color w:val="FF0000"/>
        </w:rPr>
        <w:t>An Introduction to the</w:t>
      </w:r>
      <w:r w:rsidRPr="007953DA">
        <w:rPr>
          <w:rFonts w:asciiTheme="minorHAnsi" w:hAnsiTheme="minorHAnsi" w:cstheme="minorHAnsi"/>
          <w:color w:val="FF0000"/>
        </w:rPr>
        <w:t xml:space="preserve"> </w:t>
      </w:r>
      <w:r w:rsidRPr="007953DA">
        <w:rPr>
          <w:rFonts w:asciiTheme="minorHAnsi" w:hAnsiTheme="minorHAnsi" w:cstheme="minorHAnsi"/>
          <w:color w:val="333333"/>
        </w:rPr>
        <w:t>Basic Tenets of Education</w:t>
      </w:r>
      <w:r>
        <w:rPr>
          <w:rFonts w:asciiTheme="minorHAnsi" w:hAnsiTheme="minorHAnsi" w:cstheme="minorHAnsi"/>
          <w:color w:val="333333"/>
        </w:rPr>
        <w:t xml:space="preserve"> (course description updated; see Appendix I for full details)</w:t>
      </w:r>
    </w:p>
    <w:p w:rsidR="00F54C60" w:rsidRPr="007953DA" w:rsidRDefault="00F54C60" w:rsidP="00F54C60">
      <w:pPr>
        <w:pStyle w:val="ListParagraph"/>
        <w:numPr>
          <w:ilvl w:val="0"/>
          <w:numId w:val="46"/>
        </w:numPr>
        <w:ind w:left="450"/>
        <w:rPr>
          <w:rFonts w:asciiTheme="minorHAnsi" w:hAnsiTheme="minorHAnsi" w:cstheme="minorHAnsi"/>
        </w:rPr>
      </w:pPr>
      <w:r w:rsidRPr="007953DA">
        <w:rPr>
          <w:rFonts w:asciiTheme="minorHAnsi" w:eastAsiaTheme="majorEastAsia" w:hAnsiTheme="minorHAnsi" w:cstheme="minorHAnsi"/>
        </w:rPr>
        <w:t>EDN 5120</w:t>
      </w:r>
      <w:r>
        <w:rPr>
          <w:rFonts w:asciiTheme="minorHAnsi" w:eastAsiaTheme="majorEastAsia" w:hAnsiTheme="minorHAnsi" w:cstheme="minorHAnsi"/>
        </w:rPr>
        <w:t xml:space="preserve">: </w:t>
      </w:r>
      <w:r w:rsidRPr="007953DA">
        <w:rPr>
          <w:rFonts w:asciiTheme="minorHAnsi" w:hAnsiTheme="minorHAnsi" w:cstheme="minorHAnsi"/>
          <w:strike/>
          <w:color w:val="FF0000"/>
        </w:rPr>
        <w:t>Advanced Study of Exceptionality in Children</w:t>
      </w:r>
      <w:r>
        <w:rPr>
          <w:rFonts w:asciiTheme="minorHAnsi" w:hAnsiTheme="minorHAnsi" w:cstheme="minorHAnsi"/>
          <w:strike/>
          <w:color w:val="FF0000"/>
        </w:rPr>
        <w:t xml:space="preserve"> </w:t>
      </w:r>
      <w:r w:rsidRPr="007953DA">
        <w:rPr>
          <w:rFonts w:asciiTheme="minorHAnsi" w:eastAsia="Times" w:hAnsiTheme="minorHAnsi" w:cstheme="minorHAnsi"/>
          <w:color w:val="00B050"/>
        </w:rPr>
        <w:t>Advanced Studies of Exceptional Children</w:t>
      </w:r>
    </w:p>
    <w:p w:rsidR="00F54C60" w:rsidRPr="007953DA" w:rsidRDefault="00F54C60" w:rsidP="00F54C60">
      <w:pPr>
        <w:pStyle w:val="ListParagraph"/>
        <w:numPr>
          <w:ilvl w:val="0"/>
          <w:numId w:val="46"/>
        </w:numPr>
        <w:ind w:left="450"/>
        <w:rPr>
          <w:rFonts w:asciiTheme="minorHAnsi" w:hAnsiTheme="minorHAnsi" w:cstheme="minorHAnsi"/>
        </w:rPr>
      </w:pPr>
      <w:r w:rsidRPr="007953DA">
        <w:rPr>
          <w:rFonts w:asciiTheme="minorHAnsi" w:eastAsiaTheme="majorEastAsia" w:hAnsiTheme="minorHAnsi" w:cstheme="minorHAnsi"/>
        </w:rPr>
        <w:t xml:space="preserve">EDN 5260: </w:t>
      </w:r>
      <w:r w:rsidRPr="007953DA">
        <w:rPr>
          <w:rFonts w:asciiTheme="minorHAnsi" w:hAnsiTheme="minorHAnsi" w:cstheme="minorHAnsi"/>
          <w:color w:val="333333"/>
        </w:rPr>
        <w:t xml:space="preserve">Advanced Instructional Approaches to Middle School </w:t>
      </w:r>
      <w:r w:rsidRPr="20CF7D39">
        <w:rPr>
          <w:rFonts w:asciiTheme="majorHAnsi" w:eastAsiaTheme="majorEastAsia" w:hAnsiTheme="majorHAnsi" w:cstheme="majorBidi"/>
          <w:strike/>
          <w:color w:val="FF0000"/>
        </w:rPr>
        <w:t xml:space="preserve">PREREQ: </w:t>
      </w:r>
      <w:hyperlink r:id="rId9">
        <w:r w:rsidRPr="20CF7D39">
          <w:rPr>
            <w:rStyle w:val="Hyperlink"/>
            <w:rFonts w:asciiTheme="majorHAnsi" w:eastAsiaTheme="majorEastAsia" w:hAnsiTheme="majorHAnsi" w:cstheme="majorBidi"/>
            <w:strike/>
            <w:color w:val="FF0000"/>
          </w:rPr>
          <w:t>EDN 5650</w:t>
        </w:r>
      </w:hyperlink>
      <w:r w:rsidRPr="20CF7D39">
        <w:rPr>
          <w:rFonts w:asciiTheme="majorHAnsi" w:eastAsiaTheme="majorEastAsia" w:hAnsiTheme="majorHAnsi" w:cstheme="majorBidi"/>
          <w:strike/>
          <w:color w:val="FF0000"/>
        </w:rPr>
        <w:t xml:space="preserve"> or </w:t>
      </w:r>
      <w:hyperlink r:id="rId10">
        <w:r w:rsidRPr="20CF7D39">
          <w:rPr>
            <w:rStyle w:val="Hyperlink"/>
            <w:rFonts w:asciiTheme="majorHAnsi" w:eastAsiaTheme="majorEastAsia" w:hAnsiTheme="majorHAnsi" w:cstheme="majorBidi"/>
            <w:strike/>
            <w:color w:val="FF0000"/>
          </w:rPr>
          <w:t>EDN 5820</w:t>
        </w:r>
      </w:hyperlink>
      <w:r w:rsidRPr="20CF7D39">
        <w:rPr>
          <w:rFonts w:asciiTheme="majorHAnsi" w:eastAsiaTheme="majorEastAsia" w:hAnsiTheme="majorHAnsi" w:cstheme="majorBidi"/>
          <w:strike/>
          <w:color w:val="FF0000"/>
        </w:rPr>
        <w:t xml:space="preserve">, </w:t>
      </w:r>
      <w:hyperlink r:id="rId11">
        <w:r w:rsidRPr="20CF7D39">
          <w:rPr>
            <w:rStyle w:val="Hyperlink"/>
            <w:rFonts w:asciiTheme="majorHAnsi" w:eastAsiaTheme="majorEastAsia" w:hAnsiTheme="majorHAnsi" w:cstheme="majorBidi"/>
            <w:strike/>
            <w:color w:val="FF0000"/>
          </w:rPr>
          <w:t>EDN 5660</w:t>
        </w:r>
      </w:hyperlink>
      <w:r w:rsidRPr="20CF7D39">
        <w:rPr>
          <w:rFonts w:asciiTheme="majorHAnsi" w:eastAsiaTheme="majorEastAsia" w:hAnsiTheme="majorHAnsi" w:cstheme="majorBidi"/>
          <w:strike/>
          <w:color w:val="FF0000"/>
        </w:rPr>
        <w:t xml:space="preserve">, </w:t>
      </w:r>
      <w:hyperlink r:id="rId12">
        <w:r w:rsidRPr="20CF7D39">
          <w:rPr>
            <w:rStyle w:val="Hyperlink"/>
            <w:rFonts w:asciiTheme="majorHAnsi" w:eastAsiaTheme="majorEastAsia" w:hAnsiTheme="majorHAnsi" w:cstheme="majorBidi"/>
            <w:strike/>
            <w:color w:val="FF0000"/>
          </w:rPr>
          <w:t>EDN 5500</w:t>
        </w:r>
      </w:hyperlink>
      <w:r w:rsidRPr="20CF7D39">
        <w:rPr>
          <w:rFonts w:asciiTheme="majorHAnsi" w:eastAsiaTheme="majorEastAsia" w:hAnsiTheme="majorHAnsi" w:cstheme="majorBidi"/>
          <w:strike/>
          <w:color w:val="FF0000"/>
        </w:rPr>
        <w:t>.</w:t>
      </w:r>
      <w:r>
        <w:rPr>
          <w:rFonts w:asciiTheme="minorHAnsi" w:eastAsia="Times" w:hAnsiTheme="minorHAnsi" w:cstheme="minorHAnsi"/>
          <w:color w:val="00B050"/>
        </w:rPr>
        <w:t xml:space="preserve"> C</w:t>
      </w:r>
      <w:r w:rsidRPr="007953DA">
        <w:rPr>
          <w:rFonts w:asciiTheme="minorHAnsi" w:eastAsia="Times" w:hAnsiTheme="minorHAnsi" w:cstheme="minorHAnsi"/>
          <w:color w:val="00B050"/>
        </w:rPr>
        <w:t xml:space="preserve">OREQ: EDN 5460 </w:t>
      </w:r>
      <w:r w:rsidRPr="007953DA">
        <w:rPr>
          <w:rFonts w:asciiTheme="minorHAnsi" w:eastAsiaTheme="majorEastAsia" w:hAnsiTheme="minorHAnsi" w:cstheme="minorHAnsi"/>
          <w:color w:val="00B050"/>
        </w:rPr>
        <w:t>Field experience required</w:t>
      </w:r>
      <w:r w:rsidRPr="007953DA">
        <w:rPr>
          <w:rFonts w:asciiTheme="minorHAnsi" w:eastAsiaTheme="majorEastAsia" w:hAnsiTheme="minorHAnsi" w:cstheme="minorHAnsi"/>
          <w:color w:val="333333"/>
        </w:rPr>
        <w:t xml:space="preserve">  </w:t>
      </w:r>
    </w:p>
    <w:p w:rsidR="00F54C60" w:rsidRPr="007953DA" w:rsidRDefault="00F54C60" w:rsidP="00F54C60">
      <w:pPr>
        <w:pStyle w:val="ListParagraph"/>
        <w:numPr>
          <w:ilvl w:val="0"/>
          <w:numId w:val="46"/>
        </w:numPr>
        <w:ind w:left="450"/>
        <w:rPr>
          <w:rFonts w:asciiTheme="minorHAnsi" w:hAnsiTheme="minorHAnsi" w:cstheme="minorHAnsi"/>
        </w:rPr>
      </w:pPr>
      <w:r w:rsidRPr="007953DA">
        <w:rPr>
          <w:rFonts w:asciiTheme="minorHAnsi" w:eastAsiaTheme="majorEastAsia" w:hAnsiTheme="minorHAnsi" w:cstheme="minorHAnsi"/>
        </w:rPr>
        <w:t>EDN 5450</w:t>
      </w:r>
      <w:r>
        <w:rPr>
          <w:rFonts w:asciiTheme="minorHAnsi" w:eastAsiaTheme="majorEastAsia" w:hAnsiTheme="minorHAnsi" w:cstheme="minorHAnsi"/>
        </w:rPr>
        <w:t xml:space="preserve">: </w:t>
      </w:r>
      <w:r w:rsidRPr="007953DA">
        <w:rPr>
          <w:rFonts w:asciiTheme="minorHAnsi" w:hAnsiTheme="minorHAnsi" w:cstheme="minorHAnsi"/>
          <w:strike/>
          <w:color w:val="FF0000"/>
        </w:rPr>
        <w:t>Introduction to</w:t>
      </w:r>
      <w:r w:rsidRPr="007953DA">
        <w:rPr>
          <w:rFonts w:asciiTheme="minorHAnsi" w:hAnsiTheme="minorHAnsi" w:cstheme="minorHAnsi"/>
          <w:color w:val="FF0000"/>
        </w:rPr>
        <w:t xml:space="preserve"> </w:t>
      </w:r>
      <w:r w:rsidRPr="007953DA">
        <w:rPr>
          <w:rFonts w:asciiTheme="minorHAnsi" w:hAnsiTheme="minorHAnsi" w:cstheme="minorHAnsi"/>
          <w:color w:val="333333"/>
        </w:rPr>
        <w:t>Curriculum Design and Best Practices</w:t>
      </w:r>
    </w:p>
    <w:p w:rsidR="00F54C60" w:rsidRPr="007953DA" w:rsidRDefault="00F54C60" w:rsidP="00F54C60">
      <w:pPr>
        <w:pStyle w:val="ListParagraph"/>
        <w:numPr>
          <w:ilvl w:val="0"/>
          <w:numId w:val="46"/>
        </w:numPr>
        <w:ind w:left="450"/>
        <w:rPr>
          <w:rFonts w:asciiTheme="minorHAnsi" w:hAnsiTheme="minorHAnsi" w:cstheme="minorHAnsi"/>
        </w:rPr>
      </w:pPr>
      <w:r w:rsidRPr="007953DA">
        <w:rPr>
          <w:rFonts w:asciiTheme="minorHAnsi" w:eastAsiaTheme="majorEastAsia" w:hAnsiTheme="minorHAnsi" w:cstheme="minorHAnsi"/>
        </w:rPr>
        <w:t>EDN 5460</w:t>
      </w:r>
      <w:r>
        <w:rPr>
          <w:rFonts w:asciiTheme="minorHAnsi" w:eastAsiaTheme="majorEastAsia" w:hAnsiTheme="minorHAnsi" w:cstheme="minorHAnsi"/>
        </w:rPr>
        <w:t xml:space="preserve">: </w:t>
      </w:r>
      <w:r w:rsidRPr="007953DA">
        <w:rPr>
          <w:rFonts w:asciiTheme="minorHAnsi" w:hAnsiTheme="minorHAnsi" w:cstheme="minorHAnsi"/>
          <w:color w:val="333333"/>
        </w:rPr>
        <w:t>Field Experience</w:t>
      </w:r>
      <w:r>
        <w:rPr>
          <w:rFonts w:asciiTheme="minorHAnsi" w:hAnsiTheme="minorHAnsi" w:cstheme="minorHAnsi"/>
          <w:color w:val="333333"/>
        </w:rPr>
        <w:t xml:space="preserve"> (course description updated; see Appendix I for full details)</w:t>
      </w:r>
    </w:p>
    <w:p w:rsidR="00F54C60" w:rsidRPr="007953DA" w:rsidRDefault="00F54C60" w:rsidP="00F54C60">
      <w:pPr>
        <w:pStyle w:val="ListParagraph"/>
        <w:numPr>
          <w:ilvl w:val="0"/>
          <w:numId w:val="46"/>
        </w:numPr>
        <w:ind w:left="450"/>
        <w:rPr>
          <w:rFonts w:asciiTheme="minorHAnsi" w:hAnsiTheme="minorHAnsi" w:cstheme="minorHAnsi"/>
        </w:rPr>
      </w:pPr>
      <w:r w:rsidRPr="007953DA">
        <w:rPr>
          <w:rFonts w:asciiTheme="minorHAnsi" w:eastAsiaTheme="majorEastAsia" w:hAnsiTheme="minorHAnsi" w:cstheme="minorHAnsi"/>
        </w:rPr>
        <w:t>EDN 5470</w:t>
      </w:r>
      <w:r>
        <w:rPr>
          <w:rFonts w:asciiTheme="minorHAnsi" w:eastAsiaTheme="majorEastAsia" w:hAnsiTheme="minorHAnsi" w:cstheme="minorHAnsi"/>
        </w:rPr>
        <w:t xml:space="preserve">: </w:t>
      </w:r>
      <w:r w:rsidRPr="007953DA">
        <w:rPr>
          <w:rFonts w:asciiTheme="minorHAnsi" w:hAnsiTheme="minorHAnsi" w:cstheme="minorHAnsi"/>
          <w:color w:val="333333"/>
        </w:rPr>
        <w:t xml:space="preserve">Advanced Classroom Management </w:t>
      </w:r>
      <w:r w:rsidRPr="7D9CB031">
        <w:rPr>
          <w:rFonts w:ascii="Times" w:eastAsia="Times" w:hAnsi="Times" w:cs="Times"/>
          <w:color w:val="00B050"/>
        </w:rPr>
        <w:t xml:space="preserve">COREQ: EDN 5460 </w:t>
      </w:r>
      <w:r w:rsidRPr="7D9CB031">
        <w:rPr>
          <w:rFonts w:asciiTheme="majorHAnsi" w:eastAsiaTheme="majorEastAsia" w:hAnsiTheme="majorHAnsi" w:cstheme="majorBidi"/>
          <w:color w:val="00B050"/>
        </w:rPr>
        <w:t>Field experience required</w:t>
      </w:r>
      <w:r>
        <w:rPr>
          <w:rFonts w:asciiTheme="minorHAnsi" w:hAnsiTheme="minorHAnsi" w:cstheme="minorHAnsi"/>
          <w:color w:val="333333"/>
        </w:rPr>
        <w:t xml:space="preserve"> (course description updated; see Appendix I for full details)</w:t>
      </w:r>
    </w:p>
    <w:p w:rsidR="00F54C60" w:rsidRPr="007953DA" w:rsidRDefault="00F54C60" w:rsidP="00F54C60">
      <w:pPr>
        <w:pStyle w:val="ListParagraph"/>
        <w:numPr>
          <w:ilvl w:val="0"/>
          <w:numId w:val="46"/>
        </w:numPr>
        <w:ind w:left="450"/>
        <w:rPr>
          <w:rFonts w:asciiTheme="minorHAnsi" w:hAnsiTheme="minorHAnsi" w:cstheme="minorHAnsi"/>
        </w:rPr>
      </w:pPr>
      <w:r w:rsidRPr="007953DA">
        <w:rPr>
          <w:rFonts w:asciiTheme="minorHAnsi" w:eastAsiaTheme="majorEastAsia" w:hAnsiTheme="minorHAnsi" w:cstheme="minorHAnsi"/>
        </w:rPr>
        <w:t xml:space="preserve">EDN 5480: </w:t>
      </w:r>
      <w:r w:rsidRPr="007953DA">
        <w:rPr>
          <w:rFonts w:asciiTheme="minorHAnsi" w:hAnsiTheme="minorHAnsi" w:cstheme="minorHAnsi"/>
          <w:color w:val="333333"/>
        </w:rPr>
        <w:t>Advanced Foundations of American Education</w:t>
      </w:r>
      <w:r>
        <w:rPr>
          <w:rFonts w:asciiTheme="minorHAnsi" w:hAnsiTheme="minorHAnsi" w:cstheme="minorHAnsi"/>
          <w:color w:val="333333"/>
        </w:rPr>
        <w:t xml:space="preserve"> </w:t>
      </w:r>
      <w:r w:rsidRPr="7D9CB031">
        <w:rPr>
          <w:rFonts w:ascii="Times" w:eastAsia="Times" w:hAnsi="Times" w:cs="Times"/>
          <w:color w:val="00B050"/>
        </w:rPr>
        <w:t xml:space="preserve">COREQ: EDN 5460 </w:t>
      </w:r>
      <w:r w:rsidRPr="7D9CB031">
        <w:rPr>
          <w:rFonts w:asciiTheme="majorHAnsi" w:eastAsiaTheme="majorEastAsia" w:hAnsiTheme="majorHAnsi" w:cstheme="majorBidi"/>
          <w:color w:val="00B050"/>
        </w:rPr>
        <w:t>Field experience required</w:t>
      </w:r>
      <w:r>
        <w:rPr>
          <w:rFonts w:asciiTheme="minorHAnsi" w:hAnsiTheme="minorHAnsi" w:cstheme="minorHAnsi"/>
          <w:color w:val="333333"/>
        </w:rPr>
        <w:t xml:space="preserve"> (course description updated; see Appendix I for full details)</w:t>
      </w:r>
    </w:p>
    <w:p w:rsidR="00F54C60" w:rsidRPr="007953DA" w:rsidRDefault="00F54C60" w:rsidP="00F54C60">
      <w:pPr>
        <w:pStyle w:val="ListParagraph"/>
        <w:numPr>
          <w:ilvl w:val="0"/>
          <w:numId w:val="46"/>
        </w:numPr>
        <w:ind w:left="450"/>
        <w:rPr>
          <w:rFonts w:asciiTheme="minorHAnsi" w:hAnsiTheme="minorHAnsi" w:cstheme="minorHAnsi"/>
        </w:rPr>
      </w:pPr>
      <w:r w:rsidRPr="007953DA">
        <w:rPr>
          <w:rFonts w:asciiTheme="minorHAnsi" w:eastAsiaTheme="majorEastAsia" w:hAnsiTheme="minorHAnsi" w:cstheme="minorHAnsi"/>
        </w:rPr>
        <w:t>EDN 5490:</w:t>
      </w:r>
      <w:r w:rsidRPr="007953DA">
        <w:rPr>
          <w:rFonts w:asciiTheme="minorHAnsi" w:hAnsiTheme="minorHAnsi" w:cstheme="minorHAnsi"/>
          <w:color w:val="333333"/>
        </w:rPr>
        <w:t xml:space="preserve"> Effective Educational Leadership</w:t>
      </w:r>
      <w:r>
        <w:rPr>
          <w:rFonts w:asciiTheme="minorHAnsi" w:hAnsiTheme="minorHAnsi" w:cstheme="minorHAnsi"/>
          <w:color w:val="333333"/>
        </w:rPr>
        <w:t xml:space="preserve"> </w:t>
      </w:r>
      <w:r w:rsidRPr="7CAD128D">
        <w:rPr>
          <w:rFonts w:ascii="Times" w:eastAsia="Times" w:hAnsi="Times" w:cs="Times"/>
          <w:color w:val="00B050"/>
        </w:rPr>
        <w:t>COREQ: EDN 5460</w:t>
      </w:r>
      <w:r>
        <w:rPr>
          <w:rFonts w:asciiTheme="majorHAnsi" w:eastAsiaTheme="majorEastAsia" w:hAnsiTheme="majorHAnsi" w:cstheme="majorBidi"/>
          <w:color w:val="00B050"/>
        </w:rPr>
        <w:t xml:space="preserve"> </w:t>
      </w:r>
      <w:r>
        <w:rPr>
          <w:rFonts w:asciiTheme="minorHAnsi" w:hAnsiTheme="minorHAnsi" w:cstheme="minorHAnsi"/>
          <w:color w:val="333333"/>
        </w:rPr>
        <w:t>(course description updated; see Appendix I for full details)</w:t>
      </w:r>
    </w:p>
    <w:p w:rsidR="00F54C60" w:rsidRPr="005C7B03" w:rsidRDefault="00F54C60" w:rsidP="00F54C60">
      <w:pPr>
        <w:pStyle w:val="ListParagraph"/>
        <w:numPr>
          <w:ilvl w:val="0"/>
          <w:numId w:val="46"/>
        </w:numPr>
        <w:ind w:left="450"/>
        <w:rPr>
          <w:rFonts w:asciiTheme="minorHAnsi" w:hAnsiTheme="minorHAnsi" w:cstheme="minorHAnsi"/>
        </w:rPr>
      </w:pPr>
      <w:r w:rsidRPr="007953DA">
        <w:rPr>
          <w:rFonts w:asciiTheme="minorHAnsi" w:eastAsiaTheme="majorEastAsia" w:hAnsiTheme="minorHAnsi" w:cstheme="minorHAnsi"/>
        </w:rPr>
        <w:t>EDN 5660:</w:t>
      </w:r>
      <w:r w:rsidRPr="007953DA">
        <w:rPr>
          <w:rFonts w:asciiTheme="minorHAnsi" w:hAnsiTheme="minorHAnsi" w:cstheme="minorHAnsi"/>
          <w:color w:val="333333"/>
        </w:rPr>
        <w:t xml:space="preserve"> Applied Educational Research</w:t>
      </w:r>
      <w:r>
        <w:rPr>
          <w:rFonts w:asciiTheme="minorHAnsi" w:hAnsiTheme="minorHAnsi" w:cstheme="minorHAnsi"/>
          <w:color w:val="333333"/>
        </w:rPr>
        <w:t xml:space="preserve"> </w:t>
      </w:r>
      <w:r w:rsidRPr="25F995C8">
        <w:rPr>
          <w:rFonts w:ascii="Times" w:eastAsia="Times" w:hAnsi="Times" w:cs="Times"/>
          <w:color w:val="00B050"/>
        </w:rPr>
        <w:t>COREQ: EDN 5460</w:t>
      </w:r>
      <w:r>
        <w:rPr>
          <w:rFonts w:asciiTheme="minorHAnsi" w:hAnsiTheme="minorHAnsi" w:cstheme="minorHAnsi"/>
          <w:color w:val="333333"/>
        </w:rPr>
        <w:t xml:space="preserve"> (course description updated; see Appendix I for full details)</w:t>
      </w:r>
    </w:p>
    <w:p w:rsidR="00F54C60" w:rsidRPr="005C7B03" w:rsidRDefault="00F54C60" w:rsidP="00F54C60">
      <w:pPr>
        <w:pStyle w:val="ListParagraph"/>
        <w:numPr>
          <w:ilvl w:val="0"/>
          <w:numId w:val="46"/>
        </w:numPr>
        <w:ind w:left="450"/>
        <w:rPr>
          <w:rFonts w:asciiTheme="minorHAnsi" w:hAnsiTheme="minorHAnsi" w:cstheme="minorHAnsi"/>
        </w:rPr>
      </w:pPr>
      <w:r w:rsidRPr="005C7B03">
        <w:rPr>
          <w:rFonts w:asciiTheme="minorHAnsi" w:eastAsiaTheme="majorEastAsia" w:hAnsiTheme="minorHAnsi" w:cstheme="minorHAnsi"/>
        </w:rPr>
        <w:t xml:space="preserve">ELE 5700: </w:t>
      </w:r>
      <w:r w:rsidRPr="005C7B03">
        <w:rPr>
          <w:rFonts w:asciiTheme="minorHAnsi" w:hAnsiTheme="minorHAnsi" w:cstheme="minorHAnsi"/>
          <w:color w:val="333333"/>
        </w:rPr>
        <w:t>Language, Literacy, and Diversity</w:t>
      </w:r>
      <w:r>
        <w:rPr>
          <w:rFonts w:asciiTheme="minorHAnsi" w:hAnsiTheme="minorHAnsi" w:cstheme="minorHAnsi"/>
          <w:color w:val="333333"/>
        </w:rPr>
        <w:t xml:space="preserve"> </w:t>
      </w:r>
      <w:r w:rsidRPr="7D9CB031">
        <w:rPr>
          <w:rFonts w:asciiTheme="majorHAnsi" w:eastAsiaTheme="majorEastAsia" w:hAnsiTheme="majorHAnsi" w:cstheme="majorBidi"/>
          <w:strike/>
          <w:color w:val="FF0000"/>
        </w:rPr>
        <w:t>PREREQ: EDN 5660</w:t>
      </w:r>
      <w:r>
        <w:rPr>
          <w:rFonts w:asciiTheme="minorHAnsi" w:hAnsiTheme="minorHAnsi" w:cstheme="minorHAnsi"/>
          <w:color w:val="333333"/>
        </w:rPr>
        <w:t xml:space="preserve"> (course description updated; see Appendix I for full details)</w:t>
      </w:r>
    </w:p>
    <w:p w:rsidR="00F54C60" w:rsidRPr="005C7B03" w:rsidRDefault="00F54C60" w:rsidP="00F54C60">
      <w:pPr>
        <w:pStyle w:val="ListParagraph"/>
        <w:numPr>
          <w:ilvl w:val="0"/>
          <w:numId w:val="46"/>
        </w:numPr>
        <w:ind w:left="450"/>
        <w:rPr>
          <w:rFonts w:asciiTheme="minorHAnsi" w:hAnsiTheme="minorHAnsi" w:cstheme="minorHAnsi"/>
        </w:rPr>
      </w:pPr>
      <w:r w:rsidRPr="005C7B03">
        <w:rPr>
          <w:rFonts w:asciiTheme="minorHAnsi" w:eastAsiaTheme="majorEastAsia" w:hAnsiTheme="minorHAnsi" w:cstheme="minorHAnsi"/>
        </w:rPr>
        <w:t>ELE 5750:</w:t>
      </w:r>
      <w:r w:rsidRPr="005C7B03">
        <w:rPr>
          <w:rFonts w:asciiTheme="minorHAnsi" w:hAnsiTheme="minorHAnsi" w:cstheme="minorHAnsi"/>
          <w:color w:val="333333"/>
        </w:rPr>
        <w:t xml:space="preserve"> Curricula Design and Choices</w:t>
      </w:r>
      <w:r>
        <w:rPr>
          <w:rFonts w:asciiTheme="minorHAnsi" w:hAnsiTheme="minorHAnsi" w:cstheme="minorHAnsi"/>
          <w:color w:val="333333"/>
        </w:rPr>
        <w:t xml:space="preserve"> </w:t>
      </w:r>
      <w:r w:rsidRPr="7D9CB031">
        <w:rPr>
          <w:rFonts w:asciiTheme="majorHAnsi" w:eastAsiaTheme="majorEastAsia" w:hAnsiTheme="majorHAnsi" w:cstheme="majorBidi"/>
          <w:strike/>
          <w:color w:val="FF0000"/>
        </w:rPr>
        <w:t>PREREQ: EDN 5660</w:t>
      </w:r>
      <w:r>
        <w:rPr>
          <w:rFonts w:asciiTheme="minorHAnsi" w:hAnsiTheme="minorHAnsi" w:cstheme="minorHAnsi"/>
          <w:color w:val="333333"/>
        </w:rPr>
        <w:t xml:space="preserve"> (course description updated; see Appendix I for full details)</w:t>
      </w:r>
    </w:p>
    <w:p w:rsidR="00F54C60" w:rsidRPr="005C7B03" w:rsidRDefault="00F54C60" w:rsidP="00F54C60">
      <w:pPr>
        <w:pStyle w:val="ListParagraph"/>
        <w:numPr>
          <w:ilvl w:val="0"/>
          <w:numId w:val="46"/>
        </w:numPr>
        <w:ind w:left="450"/>
        <w:rPr>
          <w:rFonts w:asciiTheme="minorHAnsi" w:hAnsiTheme="minorHAnsi" w:cstheme="minorHAnsi"/>
        </w:rPr>
      </w:pPr>
      <w:r w:rsidRPr="005C7B03">
        <w:rPr>
          <w:rFonts w:asciiTheme="minorHAnsi" w:eastAsiaTheme="majorEastAsia" w:hAnsiTheme="minorHAnsi" w:cstheme="minorHAnsi"/>
        </w:rPr>
        <w:t>ELE 5775</w:t>
      </w:r>
      <w:r>
        <w:rPr>
          <w:rFonts w:asciiTheme="minorHAnsi" w:eastAsiaTheme="majorEastAsia" w:hAnsiTheme="minorHAnsi" w:cstheme="minorHAnsi"/>
        </w:rPr>
        <w:t xml:space="preserve">: </w:t>
      </w:r>
      <w:r w:rsidRPr="005C7B03">
        <w:rPr>
          <w:rFonts w:asciiTheme="minorHAnsi" w:hAnsiTheme="minorHAnsi" w:cstheme="minorHAnsi"/>
          <w:color w:val="333333"/>
        </w:rPr>
        <w:t>Development, Diversity, and Differentiated Instruction</w:t>
      </w:r>
      <w:r w:rsidRPr="005C7B03">
        <w:rPr>
          <w:rFonts w:asciiTheme="majorHAnsi" w:eastAsiaTheme="majorEastAsia" w:hAnsiTheme="majorHAnsi" w:cstheme="majorBidi"/>
          <w:strike/>
          <w:color w:val="FF0000"/>
        </w:rPr>
        <w:t xml:space="preserve"> </w:t>
      </w:r>
      <w:r w:rsidRPr="7D9CB031">
        <w:rPr>
          <w:rFonts w:asciiTheme="majorHAnsi" w:eastAsiaTheme="majorEastAsia" w:hAnsiTheme="majorHAnsi" w:cstheme="majorBidi"/>
          <w:strike/>
          <w:color w:val="FF0000"/>
        </w:rPr>
        <w:t>PREREQ: EDN 5660</w:t>
      </w:r>
      <w:r>
        <w:rPr>
          <w:rFonts w:asciiTheme="minorHAnsi" w:hAnsiTheme="minorHAnsi" w:cstheme="minorHAnsi"/>
          <w:color w:val="333333"/>
        </w:rPr>
        <w:t xml:space="preserve"> (course description updated; see Appendix I for full details)</w:t>
      </w:r>
    </w:p>
    <w:p w:rsidR="00F54C60" w:rsidRPr="005C7B03" w:rsidRDefault="00F54C60" w:rsidP="00F54C60">
      <w:pPr>
        <w:pStyle w:val="ListParagraph"/>
        <w:numPr>
          <w:ilvl w:val="0"/>
          <w:numId w:val="46"/>
        </w:numPr>
        <w:ind w:left="450"/>
        <w:rPr>
          <w:rFonts w:asciiTheme="minorHAnsi" w:hAnsiTheme="minorHAnsi" w:cstheme="minorHAnsi"/>
        </w:rPr>
      </w:pPr>
      <w:r w:rsidRPr="005C7B03">
        <w:rPr>
          <w:rFonts w:asciiTheme="minorHAnsi" w:eastAsiaTheme="majorEastAsia" w:hAnsiTheme="minorHAnsi" w:cstheme="minorHAnsi"/>
        </w:rPr>
        <w:t xml:space="preserve">ELE 5800: </w:t>
      </w:r>
      <w:r w:rsidRPr="005C7B03">
        <w:rPr>
          <w:rFonts w:asciiTheme="minorHAnsi" w:hAnsiTheme="minorHAnsi" w:cstheme="minorHAnsi"/>
          <w:color w:val="333333"/>
        </w:rPr>
        <w:t>Advanced Elementary Mathematics and Science</w:t>
      </w:r>
      <w:r w:rsidRPr="005C7B03">
        <w:rPr>
          <w:rFonts w:asciiTheme="majorHAnsi" w:eastAsiaTheme="majorEastAsia" w:hAnsiTheme="majorHAnsi" w:cstheme="majorBidi"/>
          <w:strike/>
          <w:color w:val="FF0000"/>
        </w:rPr>
        <w:t xml:space="preserve"> </w:t>
      </w:r>
      <w:r w:rsidRPr="7D9CB031">
        <w:rPr>
          <w:rFonts w:asciiTheme="majorHAnsi" w:eastAsiaTheme="majorEastAsia" w:hAnsiTheme="majorHAnsi" w:cstheme="majorBidi"/>
          <w:strike/>
          <w:color w:val="FF0000"/>
        </w:rPr>
        <w:t>PREREQ: EDN 5660</w:t>
      </w:r>
      <w:r>
        <w:rPr>
          <w:rFonts w:asciiTheme="minorHAnsi" w:hAnsiTheme="minorHAnsi" w:cstheme="minorHAnsi"/>
          <w:color w:val="333333"/>
        </w:rPr>
        <w:t xml:space="preserve"> (course description updated; see Appendix I for full details)</w:t>
      </w:r>
    </w:p>
    <w:p w:rsidR="00F54C60" w:rsidRPr="005C7B03" w:rsidRDefault="00F54C60" w:rsidP="00F54C60">
      <w:pPr>
        <w:pStyle w:val="ListParagraph"/>
        <w:numPr>
          <w:ilvl w:val="0"/>
          <w:numId w:val="46"/>
        </w:numPr>
        <w:ind w:left="450"/>
        <w:rPr>
          <w:rFonts w:asciiTheme="minorHAnsi" w:hAnsiTheme="minorHAnsi" w:cstheme="minorHAnsi"/>
        </w:rPr>
      </w:pPr>
      <w:r w:rsidRPr="005C7B03">
        <w:rPr>
          <w:rFonts w:asciiTheme="minorHAnsi" w:eastAsiaTheme="majorEastAsia" w:hAnsiTheme="minorHAnsi" w:cstheme="minorHAnsi"/>
        </w:rPr>
        <w:t>ELE 5850:</w:t>
      </w:r>
      <w:r w:rsidRPr="005C7B03">
        <w:rPr>
          <w:rFonts w:asciiTheme="minorHAnsi" w:hAnsiTheme="minorHAnsi" w:cstheme="minorHAnsi"/>
          <w:color w:val="333333"/>
        </w:rPr>
        <w:t xml:space="preserve"> Advanced Elementary Social Studies and Language Arts </w:t>
      </w:r>
      <w:r w:rsidRPr="7D9CB031">
        <w:rPr>
          <w:rFonts w:asciiTheme="majorHAnsi" w:eastAsiaTheme="majorEastAsia" w:hAnsiTheme="majorHAnsi" w:cstheme="majorBidi"/>
          <w:strike/>
          <w:color w:val="FF0000"/>
        </w:rPr>
        <w:t>PREREQ: EDN 5660</w:t>
      </w:r>
      <w:r>
        <w:rPr>
          <w:rFonts w:asciiTheme="majorHAnsi" w:eastAsiaTheme="majorEastAsia" w:hAnsiTheme="majorHAnsi" w:cstheme="majorBidi"/>
          <w:strike/>
          <w:color w:val="FF0000"/>
        </w:rPr>
        <w:t xml:space="preserve"> </w:t>
      </w:r>
    </w:p>
    <w:p w:rsidR="00F54C60" w:rsidRPr="005C7B03" w:rsidRDefault="00F54C60" w:rsidP="00F54C60">
      <w:pPr>
        <w:pStyle w:val="ListParagraph"/>
        <w:numPr>
          <w:ilvl w:val="0"/>
          <w:numId w:val="46"/>
        </w:numPr>
        <w:ind w:left="450"/>
        <w:rPr>
          <w:rFonts w:asciiTheme="minorHAnsi" w:hAnsiTheme="minorHAnsi" w:cstheme="minorHAnsi"/>
        </w:rPr>
      </w:pPr>
      <w:r w:rsidRPr="005C7B03">
        <w:rPr>
          <w:rFonts w:asciiTheme="minorHAnsi" w:eastAsiaTheme="majorEastAsia" w:hAnsiTheme="minorHAnsi" w:cstheme="minorHAnsi"/>
        </w:rPr>
        <w:t xml:space="preserve">ELE 5900: </w:t>
      </w:r>
      <w:r w:rsidRPr="005C7B03">
        <w:rPr>
          <w:rFonts w:asciiTheme="minorHAnsi" w:hAnsiTheme="minorHAnsi" w:cstheme="minorHAnsi"/>
          <w:color w:val="333333"/>
        </w:rPr>
        <w:t>Professional Development and Leadership Seminar</w:t>
      </w:r>
      <w:r>
        <w:rPr>
          <w:rFonts w:asciiTheme="minorHAnsi" w:hAnsiTheme="minorHAnsi" w:cstheme="minorHAnsi"/>
          <w:color w:val="333333"/>
        </w:rPr>
        <w:t xml:space="preserve"> (course description updated; see Appendix I for full details)</w:t>
      </w:r>
    </w:p>
    <w:p w:rsidR="00CA3605" w:rsidRDefault="00F54C60" w:rsidP="00CA3605">
      <w:pPr>
        <w:ind w:left="180"/>
        <w:rPr>
          <w:rFonts w:asciiTheme="minorHAnsi" w:hAnsiTheme="minorHAnsi" w:cstheme="minorHAnsi"/>
        </w:rPr>
      </w:pPr>
      <w:r>
        <w:rPr>
          <w:rFonts w:asciiTheme="minorHAnsi" w:eastAsiaTheme="majorEastAsia" w:hAnsiTheme="minorHAnsi" w:cstheme="minorHAnsi"/>
        </w:rPr>
        <w:t xml:space="preserve"> </w:t>
      </w:r>
    </w:p>
    <w:p w:rsidR="009C26A7" w:rsidRPr="00F54C60" w:rsidRDefault="009C26A7" w:rsidP="00F54C60">
      <w:pPr>
        <w:ind w:left="-180"/>
        <w:rPr>
          <w:rFonts w:asciiTheme="minorHAnsi" w:hAnsiTheme="minorHAnsi" w:cstheme="minorHAnsi"/>
          <w:b/>
        </w:rPr>
      </w:pPr>
      <w:r w:rsidRPr="009C26A7">
        <w:rPr>
          <w:rFonts w:asciiTheme="minorHAnsi" w:hAnsiTheme="minorHAnsi" w:cstheme="minorHAnsi"/>
          <w:b/>
        </w:rPr>
        <w:t xml:space="preserve">Proposals – </w:t>
      </w:r>
      <w:r>
        <w:rPr>
          <w:rFonts w:asciiTheme="minorHAnsi" w:hAnsiTheme="minorHAnsi" w:cstheme="minorHAnsi"/>
          <w:b/>
        </w:rPr>
        <w:t>Elementary Education</w:t>
      </w:r>
      <w:r w:rsidR="00F54C60">
        <w:rPr>
          <w:rFonts w:asciiTheme="minorHAnsi" w:hAnsiTheme="minorHAnsi" w:cstheme="minorHAnsi"/>
          <w:b/>
        </w:rPr>
        <w:t xml:space="preserve"> Department offered the following</w:t>
      </w:r>
      <w:r>
        <w:rPr>
          <w:rFonts w:asciiTheme="minorHAnsi" w:hAnsiTheme="minorHAnsi" w:cstheme="minorHAnsi"/>
          <w:b/>
        </w:rPr>
        <w:t xml:space="preserve"> course deletions</w:t>
      </w:r>
      <w:r w:rsidR="00F54C60" w:rsidRPr="00F54C60">
        <w:rPr>
          <w:rFonts w:asciiTheme="minorHAnsi" w:hAnsiTheme="minorHAnsi" w:cstheme="minorHAnsi"/>
        </w:rPr>
        <w:t xml:space="preserve"> </w:t>
      </w:r>
      <w:r w:rsidR="00F54C60" w:rsidRPr="007953DA">
        <w:rPr>
          <w:rFonts w:asciiTheme="minorHAnsi" w:hAnsiTheme="minorHAnsi" w:cstheme="minorHAnsi"/>
        </w:rPr>
        <w:t xml:space="preserve">noting </w:t>
      </w:r>
      <w:r w:rsidR="00F54C60" w:rsidRPr="007953DA">
        <w:rPr>
          <w:rFonts w:asciiTheme="minorHAnsi" w:eastAsiaTheme="majorEastAsia" w:hAnsiTheme="minorHAnsi" w:cstheme="minorHAnsi"/>
        </w:rPr>
        <w:t>a lack of course need in Teacher Education programs</w:t>
      </w:r>
    </w:p>
    <w:p w:rsidR="007953DA" w:rsidRDefault="007953DA" w:rsidP="007953DA">
      <w:pPr>
        <w:pStyle w:val="ListParagraph"/>
        <w:numPr>
          <w:ilvl w:val="0"/>
          <w:numId w:val="46"/>
        </w:numPr>
        <w:ind w:left="450"/>
        <w:rPr>
          <w:rFonts w:asciiTheme="minorHAnsi" w:hAnsiTheme="minorHAnsi" w:cstheme="minorHAnsi"/>
        </w:rPr>
      </w:pPr>
      <w:r w:rsidRPr="007953DA">
        <w:rPr>
          <w:rFonts w:asciiTheme="minorHAnsi" w:hAnsiTheme="minorHAnsi" w:cstheme="minorHAnsi"/>
        </w:rPr>
        <w:t>EDN 5000. Ed</w:t>
      </w:r>
      <w:r>
        <w:rPr>
          <w:rFonts w:asciiTheme="minorHAnsi" w:hAnsiTheme="minorHAnsi" w:cstheme="minorHAnsi"/>
        </w:rPr>
        <w:t>ucational Leadership (3 credits)</w:t>
      </w:r>
    </w:p>
    <w:p w:rsidR="007953DA" w:rsidRDefault="007953DA" w:rsidP="007953DA">
      <w:pPr>
        <w:pStyle w:val="ListParagraph"/>
        <w:numPr>
          <w:ilvl w:val="0"/>
          <w:numId w:val="46"/>
        </w:numPr>
        <w:ind w:left="450"/>
        <w:rPr>
          <w:rFonts w:asciiTheme="minorHAnsi" w:hAnsiTheme="minorHAnsi" w:cstheme="minorHAnsi"/>
        </w:rPr>
      </w:pPr>
      <w:r w:rsidRPr="007953DA">
        <w:rPr>
          <w:rFonts w:asciiTheme="minorHAnsi" w:hAnsiTheme="minorHAnsi" w:cstheme="minorHAnsi"/>
        </w:rPr>
        <w:t>EDN 5010. Princ</w:t>
      </w:r>
      <w:r>
        <w:rPr>
          <w:rFonts w:asciiTheme="minorHAnsi" w:hAnsiTheme="minorHAnsi" w:cstheme="minorHAnsi"/>
        </w:rPr>
        <w:t>iples of Supervision (3 credits)</w:t>
      </w:r>
    </w:p>
    <w:p w:rsidR="007953DA" w:rsidRDefault="007953DA" w:rsidP="007953DA">
      <w:pPr>
        <w:pStyle w:val="ListParagraph"/>
        <w:numPr>
          <w:ilvl w:val="0"/>
          <w:numId w:val="46"/>
        </w:numPr>
        <w:ind w:left="450"/>
        <w:rPr>
          <w:rFonts w:asciiTheme="minorHAnsi" w:hAnsiTheme="minorHAnsi" w:cstheme="minorHAnsi"/>
        </w:rPr>
      </w:pPr>
      <w:r w:rsidRPr="007953DA">
        <w:rPr>
          <w:rFonts w:asciiTheme="minorHAnsi" w:hAnsiTheme="minorHAnsi" w:cstheme="minorHAnsi"/>
        </w:rPr>
        <w:t>EDN 5030. School Finance (3 credits)</w:t>
      </w:r>
    </w:p>
    <w:p w:rsidR="007953DA" w:rsidRDefault="007953DA" w:rsidP="007953DA">
      <w:pPr>
        <w:pStyle w:val="ListParagraph"/>
        <w:numPr>
          <w:ilvl w:val="0"/>
          <w:numId w:val="46"/>
        </w:numPr>
        <w:ind w:left="450"/>
        <w:rPr>
          <w:rFonts w:asciiTheme="minorHAnsi" w:hAnsiTheme="minorHAnsi" w:cstheme="minorHAnsi"/>
        </w:rPr>
      </w:pPr>
      <w:r w:rsidRPr="007953DA">
        <w:rPr>
          <w:rFonts w:asciiTheme="minorHAnsi" w:hAnsiTheme="minorHAnsi" w:cstheme="minorHAnsi"/>
        </w:rPr>
        <w:t>EDN 5050. School Facilities (3 credits)</w:t>
      </w:r>
    </w:p>
    <w:p w:rsidR="007953DA" w:rsidRDefault="007953DA" w:rsidP="007953DA">
      <w:pPr>
        <w:pStyle w:val="ListParagraph"/>
        <w:numPr>
          <w:ilvl w:val="0"/>
          <w:numId w:val="46"/>
        </w:numPr>
        <w:ind w:left="450"/>
        <w:rPr>
          <w:rFonts w:asciiTheme="minorHAnsi" w:hAnsiTheme="minorHAnsi" w:cstheme="minorHAnsi"/>
        </w:rPr>
      </w:pPr>
      <w:r w:rsidRPr="007953DA">
        <w:rPr>
          <w:rFonts w:asciiTheme="minorHAnsi" w:hAnsiTheme="minorHAnsi" w:cstheme="minorHAnsi"/>
        </w:rPr>
        <w:lastRenderedPageBreak/>
        <w:t>EDN 5130. Individualized Program Development for Exceptional Students (3 credits)</w:t>
      </w:r>
    </w:p>
    <w:p w:rsidR="007953DA" w:rsidRDefault="007953DA" w:rsidP="007953DA">
      <w:pPr>
        <w:pStyle w:val="ListParagraph"/>
        <w:numPr>
          <w:ilvl w:val="0"/>
          <w:numId w:val="46"/>
        </w:numPr>
        <w:ind w:left="450"/>
        <w:rPr>
          <w:rFonts w:asciiTheme="minorHAnsi" w:hAnsiTheme="minorHAnsi" w:cstheme="minorHAnsi"/>
        </w:rPr>
      </w:pPr>
      <w:r w:rsidRPr="007953DA">
        <w:rPr>
          <w:rFonts w:asciiTheme="minorHAnsi" w:hAnsiTheme="minorHAnsi" w:cstheme="minorHAnsi"/>
        </w:rPr>
        <w:t>EDN 5140. Management of Exceptional Students in the General Classroom (3 credits)</w:t>
      </w:r>
    </w:p>
    <w:p w:rsidR="007953DA" w:rsidRDefault="007953DA" w:rsidP="007953DA">
      <w:pPr>
        <w:pStyle w:val="ListParagraph"/>
        <w:numPr>
          <w:ilvl w:val="0"/>
          <w:numId w:val="46"/>
        </w:numPr>
        <w:ind w:left="450"/>
        <w:rPr>
          <w:rFonts w:asciiTheme="minorHAnsi" w:hAnsiTheme="minorHAnsi" w:cstheme="minorHAnsi"/>
        </w:rPr>
      </w:pPr>
      <w:r w:rsidRPr="007953DA">
        <w:rPr>
          <w:rFonts w:asciiTheme="minorHAnsi" w:hAnsiTheme="minorHAnsi" w:cstheme="minorHAnsi"/>
        </w:rPr>
        <w:t>EDN 5440. Survey of Educational Research (3 credits)</w:t>
      </w:r>
    </w:p>
    <w:p w:rsidR="007953DA" w:rsidRDefault="007953DA" w:rsidP="007953DA">
      <w:pPr>
        <w:pStyle w:val="ListParagraph"/>
        <w:numPr>
          <w:ilvl w:val="0"/>
          <w:numId w:val="46"/>
        </w:numPr>
        <w:ind w:left="450"/>
        <w:rPr>
          <w:rFonts w:asciiTheme="minorHAnsi" w:hAnsiTheme="minorHAnsi" w:cstheme="minorHAnsi"/>
        </w:rPr>
      </w:pPr>
      <w:r w:rsidRPr="007953DA">
        <w:rPr>
          <w:rFonts w:asciiTheme="minorHAnsi" w:hAnsiTheme="minorHAnsi" w:cstheme="minorHAnsi"/>
        </w:rPr>
        <w:t>EDN 5500. Applied Educational Psychology (3 credits)</w:t>
      </w:r>
    </w:p>
    <w:p w:rsidR="007953DA" w:rsidRDefault="007953DA" w:rsidP="007953DA">
      <w:pPr>
        <w:pStyle w:val="ListParagraph"/>
        <w:numPr>
          <w:ilvl w:val="0"/>
          <w:numId w:val="46"/>
        </w:numPr>
        <w:ind w:left="450"/>
        <w:rPr>
          <w:rFonts w:asciiTheme="minorHAnsi" w:hAnsiTheme="minorHAnsi" w:cstheme="minorHAnsi"/>
        </w:rPr>
      </w:pPr>
      <w:r w:rsidRPr="007953DA">
        <w:rPr>
          <w:rFonts w:asciiTheme="minorHAnsi" w:hAnsiTheme="minorHAnsi" w:cstheme="minorHAnsi"/>
        </w:rPr>
        <w:t>EDN 5520. Psychology of the Emerging Adolescent (6-9) (3 credits)</w:t>
      </w:r>
    </w:p>
    <w:p w:rsidR="007953DA" w:rsidRDefault="007953DA" w:rsidP="007953DA">
      <w:pPr>
        <w:pStyle w:val="ListParagraph"/>
        <w:numPr>
          <w:ilvl w:val="0"/>
          <w:numId w:val="46"/>
        </w:numPr>
        <w:ind w:left="450"/>
        <w:rPr>
          <w:rFonts w:asciiTheme="minorHAnsi" w:hAnsiTheme="minorHAnsi" w:cstheme="minorHAnsi"/>
        </w:rPr>
      </w:pPr>
      <w:r w:rsidRPr="007953DA">
        <w:rPr>
          <w:rFonts w:asciiTheme="minorHAnsi" w:hAnsiTheme="minorHAnsi" w:cstheme="minorHAnsi"/>
        </w:rPr>
        <w:t>EDN 5600. Sociological Foundations of Education (3 credits)</w:t>
      </w:r>
    </w:p>
    <w:p w:rsidR="007953DA" w:rsidRDefault="007953DA" w:rsidP="007953DA">
      <w:pPr>
        <w:pStyle w:val="ListParagraph"/>
        <w:numPr>
          <w:ilvl w:val="0"/>
          <w:numId w:val="46"/>
        </w:numPr>
        <w:ind w:left="450"/>
        <w:rPr>
          <w:rFonts w:asciiTheme="minorHAnsi" w:hAnsiTheme="minorHAnsi" w:cstheme="minorHAnsi"/>
        </w:rPr>
      </w:pPr>
      <w:r w:rsidRPr="007953DA">
        <w:rPr>
          <w:rFonts w:asciiTheme="minorHAnsi" w:hAnsiTheme="minorHAnsi" w:cstheme="minorHAnsi"/>
        </w:rPr>
        <w:t>EDN 5650. Applied Philosophy of Education (3 credits)</w:t>
      </w:r>
    </w:p>
    <w:p w:rsidR="007953DA" w:rsidRDefault="007953DA" w:rsidP="007953DA">
      <w:pPr>
        <w:pStyle w:val="ListParagraph"/>
        <w:numPr>
          <w:ilvl w:val="0"/>
          <w:numId w:val="46"/>
        </w:numPr>
        <w:ind w:left="450"/>
        <w:rPr>
          <w:rFonts w:asciiTheme="minorHAnsi" w:hAnsiTheme="minorHAnsi" w:cstheme="minorHAnsi"/>
        </w:rPr>
      </w:pPr>
      <w:r w:rsidRPr="007953DA">
        <w:rPr>
          <w:rFonts w:asciiTheme="minorHAnsi" w:hAnsiTheme="minorHAnsi" w:cstheme="minorHAnsi"/>
        </w:rPr>
        <w:t>EDN 5740. Reading Practicum (3 credits)</w:t>
      </w:r>
    </w:p>
    <w:p w:rsidR="007953DA" w:rsidRDefault="007953DA" w:rsidP="007953DA">
      <w:pPr>
        <w:pStyle w:val="ListParagraph"/>
        <w:numPr>
          <w:ilvl w:val="0"/>
          <w:numId w:val="46"/>
        </w:numPr>
        <w:ind w:left="450"/>
        <w:rPr>
          <w:rFonts w:asciiTheme="minorHAnsi" w:hAnsiTheme="minorHAnsi" w:cstheme="minorHAnsi"/>
        </w:rPr>
      </w:pPr>
      <w:r w:rsidRPr="007953DA">
        <w:rPr>
          <w:rFonts w:asciiTheme="minorHAnsi" w:hAnsiTheme="minorHAnsi" w:cstheme="minorHAnsi"/>
        </w:rPr>
        <w:t>EDN 5750. Advanced Diagnosis of Reading Difficulties (3 credits)</w:t>
      </w:r>
    </w:p>
    <w:p w:rsidR="007953DA" w:rsidRPr="007953DA" w:rsidRDefault="007953DA" w:rsidP="00C277DF">
      <w:pPr>
        <w:pStyle w:val="ListParagraph"/>
        <w:numPr>
          <w:ilvl w:val="0"/>
          <w:numId w:val="46"/>
        </w:numPr>
        <w:ind w:left="450"/>
        <w:rPr>
          <w:rFonts w:asciiTheme="minorHAnsi" w:hAnsiTheme="minorHAnsi" w:cstheme="minorHAnsi"/>
        </w:rPr>
      </w:pPr>
      <w:r w:rsidRPr="007953DA">
        <w:rPr>
          <w:rFonts w:asciiTheme="minorHAnsi" w:eastAsiaTheme="majorEastAsia" w:hAnsiTheme="minorHAnsi" w:cstheme="minorHAnsi"/>
        </w:rPr>
        <w:t>EDN 5760 Advanced Methods for Middle Grades Instruction</w:t>
      </w:r>
    </w:p>
    <w:p w:rsidR="007953DA" w:rsidRDefault="007953DA" w:rsidP="007953DA">
      <w:pPr>
        <w:pStyle w:val="ListParagraph"/>
        <w:numPr>
          <w:ilvl w:val="0"/>
          <w:numId w:val="46"/>
        </w:numPr>
        <w:ind w:left="450"/>
        <w:rPr>
          <w:rFonts w:asciiTheme="minorHAnsi" w:hAnsiTheme="minorHAnsi" w:cstheme="minorHAnsi"/>
        </w:rPr>
      </w:pPr>
      <w:r w:rsidRPr="007953DA">
        <w:rPr>
          <w:rFonts w:asciiTheme="minorHAnsi" w:hAnsiTheme="minorHAnsi" w:cstheme="minorHAnsi"/>
        </w:rPr>
        <w:t>EDN 5900. Advanced Practicum in Teaching (K-6 ) (3 credits)</w:t>
      </w:r>
    </w:p>
    <w:p w:rsidR="007953DA" w:rsidRDefault="007953DA" w:rsidP="007953DA">
      <w:pPr>
        <w:pStyle w:val="ListParagraph"/>
        <w:numPr>
          <w:ilvl w:val="0"/>
          <w:numId w:val="46"/>
        </w:numPr>
        <w:ind w:left="450"/>
        <w:rPr>
          <w:rFonts w:asciiTheme="minorHAnsi" w:hAnsiTheme="minorHAnsi" w:cstheme="minorHAnsi"/>
        </w:rPr>
      </w:pPr>
      <w:r w:rsidRPr="007953DA">
        <w:rPr>
          <w:rFonts w:asciiTheme="minorHAnsi" w:hAnsiTheme="minorHAnsi" w:cstheme="minorHAnsi"/>
        </w:rPr>
        <w:t>EDN 5950 Professional Development and Leadership Seminar</w:t>
      </w:r>
    </w:p>
    <w:p w:rsidR="007953DA" w:rsidRDefault="007953DA" w:rsidP="007953DA">
      <w:pPr>
        <w:rPr>
          <w:rFonts w:asciiTheme="minorHAnsi" w:hAnsiTheme="minorHAnsi" w:cstheme="minorHAnsi"/>
        </w:rPr>
      </w:pPr>
    </w:p>
    <w:p w:rsidR="00CA3605" w:rsidRDefault="00F54C60" w:rsidP="00CA3605">
      <w:pPr>
        <w:ind w:left="-180"/>
        <w:rPr>
          <w:rFonts w:asciiTheme="minorHAnsi" w:hAnsiTheme="minorHAnsi" w:cstheme="minorHAnsi"/>
          <w:b/>
        </w:rPr>
      </w:pPr>
      <w:r>
        <w:rPr>
          <w:rFonts w:asciiTheme="minorHAnsi" w:hAnsiTheme="minorHAnsi" w:cstheme="minorHAnsi"/>
          <w:b/>
        </w:rPr>
        <w:t xml:space="preserve">The following Program and Course proposals by </w:t>
      </w:r>
      <w:r w:rsidR="00B64475" w:rsidRPr="00B64475">
        <w:rPr>
          <w:rFonts w:asciiTheme="minorHAnsi" w:hAnsiTheme="minorHAnsi" w:cstheme="minorHAnsi"/>
          <w:b/>
        </w:rPr>
        <w:t>Department of Educational Specialties</w:t>
      </w:r>
      <w:r>
        <w:rPr>
          <w:rFonts w:asciiTheme="minorHAnsi" w:hAnsiTheme="minorHAnsi" w:cstheme="minorHAnsi"/>
          <w:b/>
        </w:rPr>
        <w:t xml:space="preserve"> with one modification, the internship is to read “3 hours” (as appears below)</w:t>
      </w:r>
      <w:r w:rsidR="00CC5CBC">
        <w:rPr>
          <w:rFonts w:asciiTheme="minorHAnsi" w:hAnsiTheme="minorHAnsi" w:cstheme="minorHAnsi"/>
          <w:b/>
        </w:rPr>
        <w:t xml:space="preserve"> as in the catalog:</w:t>
      </w:r>
    </w:p>
    <w:p w:rsidR="00A30F6D" w:rsidRPr="00A30F6D" w:rsidRDefault="00A30F6D" w:rsidP="00A30F6D">
      <w:pPr>
        <w:pStyle w:val="Heading3"/>
        <w:rPr>
          <w:rFonts w:asciiTheme="minorHAnsi" w:hAnsiTheme="minorHAnsi"/>
          <w:sz w:val="22"/>
          <w:szCs w:val="22"/>
        </w:rPr>
      </w:pPr>
      <w:r w:rsidRPr="00A30F6D">
        <w:rPr>
          <w:rFonts w:asciiTheme="minorHAnsi" w:hAnsiTheme="minorHAnsi"/>
          <w:sz w:val="22"/>
          <w:szCs w:val="22"/>
        </w:rPr>
        <w:t>Master of Arts in Teaching with Special Education Specialization, M.A.T.</w:t>
      </w:r>
      <w:r>
        <w:rPr>
          <w:rFonts w:asciiTheme="minorHAnsi" w:hAnsiTheme="minorHAnsi"/>
          <w:sz w:val="22"/>
          <w:szCs w:val="22"/>
        </w:rPr>
        <w:br/>
      </w:r>
      <w:r w:rsidRPr="00A30F6D">
        <w:rPr>
          <w:rFonts w:asciiTheme="minorHAnsi" w:hAnsiTheme="minorHAnsi"/>
          <w:b w:val="0"/>
          <w:sz w:val="22"/>
          <w:szCs w:val="22"/>
        </w:rPr>
        <w:t xml:space="preserve">The Master of Arts in Teaching with Special Education Specialization (M.A.T.) online program is designed as an interdisciplinary degree option within the Teacher Education Program. The M.A.T. is intended for graduates from accredited colleges or universities with an undergraduate major in humanities, sciences, or social sciences who have few, if any, formal courses in education. A </w:t>
      </w:r>
      <w:r w:rsidR="00B2608F" w:rsidRPr="00CC5CBC">
        <w:rPr>
          <w:rFonts w:asciiTheme="minorHAnsi" w:hAnsiTheme="minorHAnsi"/>
          <w:b w:val="0"/>
          <w:sz w:val="22"/>
          <w:szCs w:val="22"/>
        </w:rPr>
        <w:t xml:space="preserve">3-credit hour internship </w:t>
      </w:r>
      <w:r w:rsidRPr="00A30F6D">
        <w:rPr>
          <w:rFonts w:asciiTheme="minorHAnsi" w:hAnsiTheme="minorHAnsi"/>
          <w:b w:val="0"/>
          <w:sz w:val="22"/>
          <w:szCs w:val="22"/>
        </w:rPr>
        <w:t>experience in an approved public school setting is required. With the internship, the program will total 39-42 hours.</w:t>
      </w:r>
    </w:p>
    <w:p w:rsidR="007F0211" w:rsidRPr="00B64475" w:rsidRDefault="007F0211" w:rsidP="00B64475">
      <w:pPr>
        <w:pStyle w:val="ListParagraph"/>
        <w:numPr>
          <w:ilvl w:val="0"/>
          <w:numId w:val="36"/>
        </w:numPr>
        <w:ind w:left="360"/>
        <w:rPr>
          <w:rFonts w:asciiTheme="minorHAnsi" w:hAnsiTheme="minorHAnsi" w:cstheme="minorHAnsi"/>
          <w:sz w:val="22"/>
        </w:rPr>
      </w:pPr>
      <w:r w:rsidRPr="00B64475">
        <w:rPr>
          <w:rFonts w:asciiTheme="minorHAnsi" w:hAnsiTheme="minorHAnsi" w:cstheme="minorHAnsi"/>
          <w:b/>
          <w:bCs/>
          <w:sz w:val="22"/>
        </w:rPr>
        <w:t>SED - 5000 - Internship in Special Education</w:t>
      </w:r>
    </w:p>
    <w:p w:rsidR="00025F6A" w:rsidRPr="00025F6A" w:rsidRDefault="007F0211" w:rsidP="00025F6A">
      <w:pPr>
        <w:pStyle w:val="ListParagraph"/>
        <w:ind w:left="360"/>
        <w:rPr>
          <w:rFonts w:asciiTheme="minorHAnsi" w:hAnsiTheme="minorHAnsi" w:cstheme="minorHAnsi"/>
          <w:i/>
          <w:sz w:val="22"/>
        </w:rPr>
      </w:pPr>
      <w:r w:rsidRPr="00B64475">
        <w:rPr>
          <w:rFonts w:asciiTheme="minorHAnsi" w:hAnsiTheme="minorHAnsi" w:cstheme="minorHAnsi"/>
          <w:sz w:val="22"/>
        </w:rPr>
        <w:t>This course is intended for students pursuing the Master of Arts in Teaching degree. It is designed to provide the structured field experience that supports the practical application of theoretical constructs. Graduate students in programs at UNCP will actively engage with clinical teachers and the K-12 students to broaden their knowledge bases and engage in school-based professional activities. (Course may be repeated.)</w:t>
      </w:r>
      <w:r w:rsidR="00CA3605" w:rsidRPr="00B64475">
        <w:rPr>
          <w:rFonts w:asciiTheme="minorHAnsi" w:hAnsiTheme="minorHAnsi" w:cstheme="minorHAnsi"/>
          <w:sz w:val="22"/>
        </w:rPr>
        <w:t xml:space="preserve"> </w:t>
      </w:r>
      <w:r w:rsidRPr="00B64475">
        <w:rPr>
          <w:rFonts w:asciiTheme="minorHAnsi" w:hAnsiTheme="minorHAnsi" w:cstheme="minorHAnsi"/>
          <w:i/>
          <w:sz w:val="22"/>
        </w:rPr>
        <w:t xml:space="preserve">Note that students may waive the requirement for SED 5000: </w:t>
      </w:r>
      <w:r w:rsidRPr="00B64475">
        <w:rPr>
          <w:rFonts w:asciiTheme="minorHAnsi" w:hAnsiTheme="minorHAnsi" w:cstheme="minorHAnsi"/>
          <w:i/>
          <w:iCs/>
          <w:sz w:val="22"/>
        </w:rPr>
        <w:t xml:space="preserve">Internship in Special Education </w:t>
      </w:r>
      <w:r w:rsidRPr="00B64475">
        <w:rPr>
          <w:rFonts w:asciiTheme="minorHAnsi" w:hAnsiTheme="minorHAnsi" w:cstheme="minorHAnsi"/>
          <w:i/>
          <w:sz w:val="22"/>
        </w:rPr>
        <w:t>by successfully completing a year of full-time teaching under a lateral-entry license in a K-12 Special Education classroom.</w:t>
      </w:r>
    </w:p>
    <w:p w:rsidR="00025F6A" w:rsidRPr="00025F6A" w:rsidRDefault="00892428" w:rsidP="00025F6A">
      <w:pPr>
        <w:pStyle w:val="ListParagraph"/>
        <w:numPr>
          <w:ilvl w:val="0"/>
          <w:numId w:val="36"/>
        </w:numPr>
        <w:ind w:left="360"/>
        <w:rPr>
          <w:rFonts w:asciiTheme="minorHAnsi" w:hAnsiTheme="minorHAnsi" w:cstheme="minorHAnsi"/>
          <w:b/>
          <w:sz w:val="22"/>
        </w:rPr>
      </w:pPr>
      <w:r>
        <w:rPr>
          <w:rFonts w:asciiTheme="minorHAnsi" w:hAnsiTheme="minorHAnsi" w:cstheme="minorHAnsi"/>
          <w:b/>
          <w:sz w:val="22"/>
        </w:rPr>
        <w:t>SED-5010</w:t>
      </w:r>
      <w:r w:rsidR="00025F6A" w:rsidRPr="00025F6A">
        <w:rPr>
          <w:rFonts w:asciiTheme="minorHAnsi" w:hAnsiTheme="minorHAnsi" w:cstheme="minorHAnsi"/>
          <w:b/>
          <w:sz w:val="22"/>
        </w:rPr>
        <w:t xml:space="preserve"> – Policies and Procedures in Special Education</w:t>
      </w:r>
    </w:p>
    <w:p w:rsidR="00025F6A" w:rsidRPr="00025F6A" w:rsidRDefault="00025F6A" w:rsidP="00025F6A">
      <w:pPr>
        <w:pStyle w:val="ListParagraph"/>
        <w:ind w:left="360"/>
        <w:rPr>
          <w:rFonts w:asciiTheme="minorHAnsi" w:hAnsiTheme="minorHAnsi" w:cstheme="minorHAnsi"/>
          <w:sz w:val="22"/>
        </w:rPr>
      </w:pPr>
      <w:r w:rsidRPr="00025F6A">
        <w:rPr>
          <w:rFonts w:asciiTheme="minorHAnsi" w:hAnsiTheme="minorHAnsi" w:cstheme="minorHAnsi"/>
          <w:sz w:val="22"/>
        </w:rPr>
        <w:t>This course of study is designed to give students pursuing a Master’s in Teaching a thorough understanding of the North Carolina Policies Governing Services for Children with Disabilities and the federal laws covering special education.  Through this knowledge the student will understand the policies, process and procedures for providing special education services</w:t>
      </w:r>
    </w:p>
    <w:p w:rsidR="00CC1E36" w:rsidRPr="00B64475" w:rsidRDefault="00CC1E36" w:rsidP="00B64475">
      <w:pPr>
        <w:pStyle w:val="ListParagraph"/>
        <w:numPr>
          <w:ilvl w:val="0"/>
          <w:numId w:val="36"/>
        </w:numPr>
        <w:ind w:left="360"/>
        <w:rPr>
          <w:rFonts w:asciiTheme="minorHAnsi" w:hAnsiTheme="minorHAnsi" w:cstheme="minorHAnsi"/>
          <w:sz w:val="22"/>
        </w:rPr>
      </w:pPr>
      <w:r w:rsidRPr="00B64475">
        <w:rPr>
          <w:rFonts w:asciiTheme="minorHAnsi" w:hAnsiTheme="minorHAnsi" w:cstheme="minorHAnsi"/>
          <w:b/>
          <w:bCs/>
          <w:sz w:val="22"/>
        </w:rPr>
        <w:t>SED - 5020 - Teaching Students with Mild to Moderate Disabilities</w:t>
      </w:r>
    </w:p>
    <w:p w:rsidR="00CC1E36" w:rsidRPr="00B64475" w:rsidRDefault="00CC1E36" w:rsidP="00B64475">
      <w:pPr>
        <w:pStyle w:val="ListParagraph"/>
        <w:ind w:left="360"/>
        <w:rPr>
          <w:rFonts w:asciiTheme="minorHAnsi" w:hAnsiTheme="minorHAnsi" w:cstheme="minorHAnsi"/>
          <w:sz w:val="22"/>
        </w:rPr>
      </w:pPr>
      <w:r w:rsidRPr="00B64475">
        <w:rPr>
          <w:rFonts w:asciiTheme="minorHAnsi" w:hAnsiTheme="minorHAnsi" w:cstheme="minorHAnsi"/>
          <w:sz w:val="22"/>
        </w:rPr>
        <w:t>This course provides a comprehensive study of individualized educational programming, modifications, accommodations used with K-12 students with mild to moderate disabilities.  This course will give MAT students a broad working knowledge of research-validated cognitive and meta-cognitive learning strategies for use with students with mild to moderate disabilities.</w:t>
      </w:r>
    </w:p>
    <w:p w:rsidR="00CC1E36" w:rsidRPr="00B64475" w:rsidRDefault="00CC1E36" w:rsidP="00B64475">
      <w:pPr>
        <w:pStyle w:val="ListParagraph"/>
        <w:numPr>
          <w:ilvl w:val="0"/>
          <w:numId w:val="36"/>
        </w:numPr>
        <w:ind w:left="360"/>
        <w:rPr>
          <w:rFonts w:asciiTheme="minorHAnsi" w:hAnsiTheme="minorHAnsi" w:cstheme="minorHAnsi"/>
          <w:sz w:val="22"/>
        </w:rPr>
      </w:pPr>
      <w:r w:rsidRPr="00B64475">
        <w:rPr>
          <w:rFonts w:asciiTheme="minorHAnsi" w:hAnsiTheme="minorHAnsi" w:cstheme="minorHAnsi"/>
          <w:b/>
          <w:bCs/>
          <w:sz w:val="22"/>
        </w:rPr>
        <w:t>SED - 5030 - Differentiation and Meeting the Needs of Academically or Intellectually Gifted (AIG) Students</w:t>
      </w:r>
    </w:p>
    <w:p w:rsidR="00CC1E36" w:rsidRPr="00B64475" w:rsidRDefault="00CC1E36" w:rsidP="00B64475">
      <w:pPr>
        <w:pStyle w:val="ListParagraph"/>
        <w:ind w:left="360"/>
        <w:rPr>
          <w:rFonts w:asciiTheme="minorHAnsi" w:hAnsiTheme="minorHAnsi" w:cstheme="minorHAnsi"/>
          <w:sz w:val="22"/>
        </w:rPr>
      </w:pPr>
      <w:r w:rsidRPr="00B64475">
        <w:rPr>
          <w:rFonts w:asciiTheme="minorHAnsi" w:hAnsiTheme="minorHAnsi" w:cstheme="minorHAnsi"/>
          <w:sz w:val="22"/>
        </w:rPr>
        <w:t>This course focuses on interdisciplinary approaches to instruction and integrative methods for developing, designing and implementing learning experiences for gifted learners.  It focuses on program design, program implementation, and identification of underserved populations, identification of underachieving gifted learners, and identification of resources for gifted education.</w:t>
      </w:r>
    </w:p>
    <w:p w:rsidR="00CC1E36" w:rsidRPr="00B64475" w:rsidRDefault="00CC1E36" w:rsidP="00B64475">
      <w:pPr>
        <w:pStyle w:val="ListParagraph"/>
        <w:numPr>
          <w:ilvl w:val="0"/>
          <w:numId w:val="36"/>
        </w:numPr>
        <w:ind w:left="360"/>
        <w:rPr>
          <w:rFonts w:asciiTheme="minorHAnsi" w:hAnsiTheme="minorHAnsi" w:cstheme="minorHAnsi"/>
          <w:sz w:val="22"/>
        </w:rPr>
      </w:pPr>
      <w:r w:rsidRPr="00B64475">
        <w:rPr>
          <w:rFonts w:asciiTheme="minorHAnsi" w:hAnsiTheme="minorHAnsi" w:cstheme="minorHAnsi"/>
          <w:b/>
          <w:bCs/>
          <w:sz w:val="22"/>
        </w:rPr>
        <w:t>SED - 5040 - Contemporary Issues In Special Education</w:t>
      </w:r>
    </w:p>
    <w:p w:rsidR="00CC1E36" w:rsidRPr="00B64475" w:rsidRDefault="00CC1E36" w:rsidP="00B64475">
      <w:pPr>
        <w:pStyle w:val="ListParagraph"/>
        <w:ind w:left="360"/>
        <w:rPr>
          <w:rFonts w:asciiTheme="minorHAnsi" w:hAnsiTheme="minorHAnsi" w:cstheme="minorHAnsi"/>
          <w:sz w:val="22"/>
        </w:rPr>
      </w:pPr>
      <w:r w:rsidRPr="00B64475">
        <w:rPr>
          <w:rFonts w:asciiTheme="minorHAnsi" w:hAnsiTheme="minorHAnsi" w:cstheme="minorHAnsi"/>
          <w:sz w:val="22"/>
        </w:rPr>
        <w:t>This course examines the political, social, and cultural issues associated with teaching students with disabilities. Specific attention will be given to the interface of these issues in regards to the role of the professional on the school, and district level (i.e. EC teacher, EC case manager, EC director).</w:t>
      </w:r>
    </w:p>
    <w:p w:rsidR="00CC1E36" w:rsidRPr="00B64475" w:rsidRDefault="00CC1E36" w:rsidP="00B64475">
      <w:pPr>
        <w:pStyle w:val="ListParagraph"/>
        <w:numPr>
          <w:ilvl w:val="0"/>
          <w:numId w:val="36"/>
        </w:numPr>
        <w:ind w:left="360"/>
        <w:rPr>
          <w:rFonts w:asciiTheme="minorHAnsi" w:hAnsiTheme="minorHAnsi" w:cstheme="minorHAnsi"/>
          <w:sz w:val="22"/>
        </w:rPr>
      </w:pPr>
      <w:r w:rsidRPr="00B64475">
        <w:rPr>
          <w:rFonts w:asciiTheme="minorHAnsi" w:hAnsiTheme="minorHAnsi" w:cstheme="minorHAnsi"/>
          <w:b/>
          <w:bCs/>
          <w:sz w:val="22"/>
        </w:rPr>
        <w:t>SED - 5050 - Positive Behavior Interventions and Supports</w:t>
      </w:r>
    </w:p>
    <w:p w:rsidR="00A30F6D" w:rsidRPr="00A30F6D" w:rsidRDefault="00CC1E36" w:rsidP="00A30F6D">
      <w:pPr>
        <w:pStyle w:val="ListParagraph"/>
        <w:ind w:left="360"/>
        <w:rPr>
          <w:rFonts w:asciiTheme="minorHAnsi" w:hAnsiTheme="minorHAnsi" w:cstheme="minorHAnsi"/>
          <w:sz w:val="22"/>
          <w:szCs w:val="22"/>
        </w:rPr>
      </w:pPr>
      <w:r w:rsidRPr="00B64475">
        <w:rPr>
          <w:rFonts w:asciiTheme="minorHAnsi" w:hAnsiTheme="minorHAnsi" w:cstheme="minorHAnsi"/>
          <w:sz w:val="22"/>
        </w:rPr>
        <w:t xml:space="preserve">This course provides the student with a comprehensive study of the instructional and behavioral techniques, materials, and resources to address learners with challenging behaviors and appropriate ways to conduct </w:t>
      </w:r>
      <w:r w:rsidRPr="00A30F6D">
        <w:rPr>
          <w:rFonts w:asciiTheme="minorHAnsi" w:hAnsiTheme="minorHAnsi" w:cstheme="minorHAnsi"/>
          <w:sz w:val="22"/>
          <w:szCs w:val="22"/>
        </w:rPr>
        <w:lastRenderedPageBreak/>
        <w:t>observations. Emphasis is on aligning observational data with appropriate positive behavioral supports and strategies.</w:t>
      </w:r>
    </w:p>
    <w:p w:rsidR="00A30F6D" w:rsidRPr="00A30F6D" w:rsidRDefault="00A30F6D" w:rsidP="00A30F6D">
      <w:pPr>
        <w:pStyle w:val="ListParagraph"/>
        <w:numPr>
          <w:ilvl w:val="0"/>
          <w:numId w:val="36"/>
        </w:numPr>
        <w:ind w:left="360"/>
        <w:rPr>
          <w:rFonts w:asciiTheme="minorHAnsi" w:hAnsiTheme="minorHAnsi"/>
          <w:b/>
          <w:sz w:val="22"/>
          <w:szCs w:val="22"/>
        </w:rPr>
      </w:pPr>
      <w:r w:rsidRPr="00A30F6D">
        <w:rPr>
          <w:rFonts w:asciiTheme="minorHAnsi" w:hAnsiTheme="minorHAnsi" w:cstheme="minorHAnsi"/>
          <w:b/>
          <w:sz w:val="22"/>
          <w:szCs w:val="22"/>
        </w:rPr>
        <w:t xml:space="preserve">SED 5060 – </w:t>
      </w:r>
      <w:r w:rsidRPr="00A30F6D">
        <w:rPr>
          <w:rFonts w:asciiTheme="minorHAnsi" w:hAnsiTheme="minorHAnsi"/>
          <w:b/>
          <w:sz w:val="22"/>
          <w:szCs w:val="22"/>
        </w:rPr>
        <w:t>Assessment in Special Education</w:t>
      </w:r>
    </w:p>
    <w:p w:rsidR="00A30F6D" w:rsidRPr="00A30F6D" w:rsidRDefault="00A30F6D" w:rsidP="00A30F6D">
      <w:pPr>
        <w:pStyle w:val="ListParagraph"/>
        <w:ind w:left="360"/>
        <w:rPr>
          <w:rFonts w:asciiTheme="minorHAnsi" w:hAnsiTheme="minorHAnsi"/>
          <w:sz w:val="22"/>
          <w:szCs w:val="22"/>
        </w:rPr>
      </w:pPr>
      <w:r w:rsidRPr="00A30F6D">
        <w:rPr>
          <w:rFonts w:asciiTheme="minorHAnsi" w:hAnsiTheme="minorHAnsi"/>
          <w:sz w:val="22"/>
          <w:szCs w:val="22"/>
        </w:rPr>
        <w:t>This course of study is designed to give students the knowledge and skills necessary to understand psychometric measures and issues regarding their use. The course emphasizes the relationship between research and practice. It also provides a theoretical and practical basis for choosing and using the wide range of test and measurement data available to evaluate and respond to the progress of individual student’s toward annual goals.</w:t>
      </w:r>
    </w:p>
    <w:p w:rsidR="00A30F6D" w:rsidRPr="00A30F6D" w:rsidRDefault="00A30F6D" w:rsidP="00A30F6D">
      <w:pPr>
        <w:pStyle w:val="ListParagraph"/>
        <w:numPr>
          <w:ilvl w:val="0"/>
          <w:numId w:val="36"/>
        </w:numPr>
        <w:ind w:left="360"/>
        <w:rPr>
          <w:rFonts w:asciiTheme="minorHAnsi" w:hAnsiTheme="minorHAnsi"/>
          <w:b/>
          <w:sz w:val="22"/>
          <w:szCs w:val="22"/>
        </w:rPr>
      </w:pPr>
      <w:r w:rsidRPr="00A30F6D">
        <w:rPr>
          <w:rFonts w:asciiTheme="minorHAnsi" w:hAnsiTheme="minorHAnsi"/>
          <w:b/>
          <w:sz w:val="22"/>
          <w:szCs w:val="22"/>
        </w:rPr>
        <w:t>SED - 5070 - Mild to Moderate Disabilities: Reading/Written Language Strategies and Instruction</w:t>
      </w:r>
    </w:p>
    <w:p w:rsidR="00A30F6D" w:rsidRPr="00A30F6D" w:rsidRDefault="00A30F6D" w:rsidP="00A30F6D">
      <w:pPr>
        <w:pStyle w:val="ListParagraph"/>
        <w:ind w:left="360"/>
        <w:rPr>
          <w:rFonts w:asciiTheme="minorHAnsi" w:hAnsiTheme="minorHAnsi"/>
          <w:sz w:val="22"/>
          <w:szCs w:val="22"/>
        </w:rPr>
      </w:pPr>
      <w:r w:rsidRPr="00A30F6D">
        <w:rPr>
          <w:rFonts w:asciiTheme="minorHAnsi" w:hAnsiTheme="minorHAnsi"/>
          <w:sz w:val="22"/>
          <w:szCs w:val="22"/>
        </w:rPr>
        <w:t>This course is designed to provide students with a comprehensive study of the foundations of reading and writing and the use of reading and writing assessments to determine classroom intervention and instructional strategies for beginning and advanced readers with mild to moderate disabilities. It is designed to give teacher candidates the knowledge and skills to use systematic, explicit, multi-sensory methods to teach communication skills, reading, and written expression. It provides foundational information about stages of reading and writing acquisition, factors that impact literacy success or failure, and the nature of literacy difficulties. This information serves as a context for learning about the selection, administration, and interpretation of formal and informal classroom assessments for the purposes of screening, diagnosing, monitoring progress, and evaluating instruction</w:t>
      </w:r>
    </w:p>
    <w:p w:rsidR="00A30F6D" w:rsidRPr="00A30F6D" w:rsidRDefault="00A30F6D" w:rsidP="00A30F6D">
      <w:pPr>
        <w:pStyle w:val="ListParagraph"/>
        <w:numPr>
          <w:ilvl w:val="0"/>
          <w:numId w:val="36"/>
        </w:numPr>
        <w:ind w:left="360"/>
        <w:rPr>
          <w:rFonts w:asciiTheme="minorHAnsi" w:hAnsiTheme="minorHAnsi"/>
          <w:b/>
          <w:sz w:val="22"/>
          <w:szCs w:val="22"/>
        </w:rPr>
      </w:pPr>
      <w:r w:rsidRPr="00A30F6D">
        <w:rPr>
          <w:rFonts w:asciiTheme="minorHAnsi" w:hAnsiTheme="minorHAnsi"/>
          <w:b/>
          <w:sz w:val="22"/>
          <w:szCs w:val="22"/>
        </w:rPr>
        <w:t>SED - 5080 - Mild to Moderate Disabilities: Math Strategies and Instruction</w:t>
      </w:r>
    </w:p>
    <w:p w:rsidR="00A30F6D" w:rsidRPr="00A30F6D" w:rsidRDefault="00A30F6D" w:rsidP="00A30F6D">
      <w:pPr>
        <w:pStyle w:val="ListParagraph"/>
        <w:ind w:left="360"/>
        <w:rPr>
          <w:rFonts w:asciiTheme="minorHAnsi" w:hAnsiTheme="minorHAnsi"/>
          <w:sz w:val="22"/>
          <w:szCs w:val="22"/>
        </w:rPr>
      </w:pPr>
      <w:r w:rsidRPr="00A30F6D">
        <w:rPr>
          <w:rFonts w:asciiTheme="minorHAnsi" w:hAnsiTheme="minorHAnsi"/>
          <w:sz w:val="22"/>
          <w:szCs w:val="22"/>
        </w:rPr>
        <w:t>This course is designed to introduce content and methods for teaching mathematics to students with mild to moderate disabilities. Topics include theory, assessment, and an overview of content included in the North Carolina Standard Course of Study for mathematics</w:t>
      </w:r>
    </w:p>
    <w:p w:rsidR="00A30F6D" w:rsidRDefault="00A30F6D" w:rsidP="00B64475">
      <w:pPr>
        <w:pStyle w:val="ListParagraph"/>
        <w:ind w:left="360"/>
        <w:rPr>
          <w:rFonts w:asciiTheme="minorHAnsi" w:hAnsiTheme="minorHAnsi"/>
          <w:sz w:val="22"/>
          <w:szCs w:val="22"/>
        </w:rPr>
      </w:pPr>
    </w:p>
    <w:p w:rsidR="00CC1E36" w:rsidRPr="00A30F6D" w:rsidRDefault="005560EF" w:rsidP="004D3E3E">
      <w:pPr>
        <w:pStyle w:val="ListParagraph"/>
        <w:ind w:left="-90"/>
        <w:rPr>
          <w:rFonts w:asciiTheme="minorHAnsi" w:hAnsiTheme="minorHAnsi" w:cstheme="minorHAnsi"/>
          <w:b/>
        </w:rPr>
      </w:pPr>
      <w:r w:rsidRPr="00CA3605">
        <w:rPr>
          <w:rFonts w:asciiTheme="minorHAnsi" w:hAnsiTheme="minorHAnsi" w:cstheme="minorHAnsi"/>
          <w:b/>
        </w:rPr>
        <w:t>Proposal</w:t>
      </w:r>
      <w:r w:rsidR="00223CCB" w:rsidRPr="00CA3605">
        <w:rPr>
          <w:rFonts w:asciiTheme="minorHAnsi" w:hAnsiTheme="minorHAnsi" w:cstheme="minorHAnsi"/>
          <w:b/>
        </w:rPr>
        <w:t>s</w:t>
      </w:r>
      <w:r w:rsidRPr="00CA3605">
        <w:rPr>
          <w:rFonts w:asciiTheme="minorHAnsi" w:hAnsiTheme="minorHAnsi" w:cstheme="minorHAnsi"/>
          <w:b/>
        </w:rPr>
        <w:t xml:space="preserve"> </w:t>
      </w:r>
      <w:r w:rsidR="00081522" w:rsidRPr="00CA3605">
        <w:rPr>
          <w:rFonts w:asciiTheme="minorHAnsi" w:hAnsiTheme="minorHAnsi" w:cstheme="minorHAnsi"/>
          <w:b/>
        </w:rPr>
        <w:t>– Program</w:t>
      </w:r>
      <w:r w:rsidR="003C017F">
        <w:rPr>
          <w:rFonts w:asciiTheme="minorHAnsi" w:hAnsiTheme="minorHAnsi" w:cstheme="minorHAnsi"/>
          <w:b/>
        </w:rPr>
        <w:t xml:space="preserve"> Change</w:t>
      </w:r>
      <w:r w:rsidR="004D3E3E">
        <w:rPr>
          <w:rFonts w:asciiTheme="minorHAnsi" w:hAnsiTheme="minorHAnsi" w:cstheme="minorHAnsi"/>
          <w:b/>
        </w:rPr>
        <w:t>:</w:t>
      </w:r>
      <w:r w:rsidR="00A30F6D">
        <w:rPr>
          <w:rFonts w:asciiTheme="minorHAnsi" w:hAnsiTheme="minorHAnsi" w:cstheme="minorHAnsi"/>
          <w:b/>
        </w:rPr>
        <w:t xml:space="preserve">  </w:t>
      </w:r>
      <w:r w:rsidR="004D3E3E">
        <w:rPr>
          <w:rFonts w:asciiTheme="minorHAnsi" w:hAnsiTheme="minorHAnsi" w:cstheme="minorHAnsi"/>
          <w:b/>
        </w:rPr>
        <w:t>SOE-</w:t>
      </w:r>
      <w:r w:rsidR="00CC1E36" w:rsidRPr="00A30F6D">
        <w:rPr>
          <w:rFonts w:asciiTheme="minorHAnsi" w:hAnsiTheme="minorHAnsi" w:cstheme="minorHAnsi"/>
          <w:b/>
        </w:rPr>
        <w:t xml:space="preserve"> Counseling and Ed Lead:</w:t>
      </w:r>
      <w:r w:rsidR="00CC1E36" w:rsidRPr="00A30F6D">
        <w:rPr>
          <w:rFonts w:asciiTheme="minorHAnsi" w:hAnsiTheme="minorHAnsi" w:cstheme="minorHAnsi"/>
        </w:rPr>
        <w:t xml:space="preserve"> </w:t>
      </w:r>
      <w:r w:rsidR="00CC1E36" w:rsidRPr="00A30F6D">
        <w:rPr>
          <w:rFonts w:asciiTheme="minorHAnsi" w:hAnsiTheme="minorHAnsi" w:cstheme="minorHAnsi"/>
          <w:b/>
        </w:rPr>
        <w:t>MSA Add on Program</w:t>
      </w:r>
    </w:p>
    <w:p w:rsidR="00CC1E36" w:rsidRDefault="00CC1E36" w:rsidP="00CA3605">
      <w:pPr>
        <w:ind w:left="180"/>
      </w:pPr>
      <w:r w:rsidRPr="00CA3605">
        <w:rPr>
          <w:rFonts w:asciiTheme="minorHAnsi" w:hAnsiTheme="minorHAnsi" w:cstheme="minorHAnsi"/>
        </w:rPr>
        <w:t>The proposal expands the existing 21-credit hour school administration add-on licensure program to 24-credit hours with the inclusion of an existing course, EDNL 5850 Curriculum Leadership.  Currently, students completing the add-on licensure program are not required to take this course, which includes focused instruction on a key school executive standard.</w:t>
      </w:r>
      <w:r>
        <w:t xml:space="preserve"> </w:t>
      </w:r>
    </w:p>
    <w:p w:rsidR="00F537C2" w:rsidRDefault="00F537C2" w:rsidP="00B2608F"/>
    <w:p w:rsidR="00B2608F" w:rsidRPr="00B2608F" w:rsidRDefault="00B2608F" w:rsidP="00B2608F">
      <w:pPr>
        <w:rPr>
          <w:rFonts w:ascii="Calibri" w:hAnsi="Calibri"/>
          <w:b/>
          <w:sz w:val="23"/>
          <w:szCs w:val="23"/>
        </w:rPr>
      </w:pPr>
    </w:p>
    <w:p w:rsidR="00F537C2" w:rsidRPr="004D3E3E" w:rsidRDefault="00F537C2" w:rsidP="004D3E3E">
      <w:pPr>
        <w:rPr>
          <w:rFonts w:ascii="Calibri" w:hAnsi="Calibri"/>
          <w:b/>
          <w:sz w:val="23"/>
          <w:szCs w:val="23"/>
        </w:rPr>
      </w:pPr>
      <w:r w:rsidRPr="004D3E3E">
        <w:rPr>
          <w:rFonts w:ascii="Calibri" w:hAnsi="Calibri"/>
          <w:b/>
          <w:sz w:val="23"/>
          <w:szCs w:val="23"/>
        </w:rPr>
        <w:t xml:space="preserve">Graduate School Report </w:t>
      </w:r>
      <w:r w:rsidRPr="004D3E3E">
        <w:rPr>
          <w:rFonts w:ascii="Calibri" w:hAnsi="Calibri"/>
          <w:b/>
        </w:rPr>
        <w:t xml:space="preserve">Items/Report </w:t>
      </w:r>
    </w:p>
    <w:p w:rsidR="00F537C2" w:rsidRPr="00F537C2" w:rsidRDefault="00F537C2" w:rsidP="004D3E3E">
      <w:pPr>
        <w:pStyle w:val="ListParagraph"/>
        <w:numPr>
          <w:ilvl w:val="1"/>
          <w:numId w:val="42"/>
        </w:numPr>
        <w:ind w:left="630"/>
        <w:rPr>
          <w:rFonts w:ascii="Calibri" w:hAnsi="Calibri"/>
          <w:b/>
          <w:sz w:val="23"/>
          <w:szCs w:val="23"/>
        </w:rPr>
      </w:pPr>
      <w:r w:rsidRPr="00F537C2">
        <w:rPr>
          <w:rFonts w:ascii="Calibri" w:hAnsi="Calibri"/>
          <w:sz w:val="23"/>
          <w:szCs w:val="23"/>
        </w:rPr>
        <w:t>Dr</w:t>
      </w:r>
      <w:r>
        <w:rPr>
          <w:rFonts w:ascii="Calibri" w:hAnsi="Calibri" w:cs="Calibri"/>
        </w:rPr>
        <w:t xml:space="preserve">. Aiken noted that the </w:t>
      </w:r>
      <w:r w:rsidR="008A0630" w:rsidRPr="00F537C2">
        <w:rPr>
          <w:rFonts w:ascii="Calibri" w:hAnsi="Calibri" w:cs="Calibri"/>
        </w:rPr>
        <w:t>Master of Science</w:t>
      </w:r>
      <w:r w:rsidR="00B2608F">
        <w:rPr>
          <w:rFonts w:ascii="Calibri" w:hAnsi="Calibri" w:cs="Calibri"/>
        </w:rPr>
        <w:t xml:space="preserve"> in Ath</w:t>
      </w:r>
      <w:r w:rsidR="00D2107E" w:rsidRPr="00F537C2">
        <w:rPr>
          <w:rFonts w:ascii="Calibri" w:hAnsi="Calibri" w:cs="Calibri"/>
        </w:rPr>
        <w:t>letic Training</w:t>
      </w:r>
      <w:r w:rsidR="008A0630" w:rsidRPr="00F537C2">
        <w:rPr>
          <w:rFonts w:ascii="Calibri" w:hAnsi="Calibri" w:cs="Calibri"/>
        </w:rPr>
        <w:t xml:space="preserve"> (MSAT)</w:t>
      </w:r>
      <w:r>
        <w:rPr>
          <w:rFonts w:ascii="Calibri" w:hAnsi="Calibri" w:cs="Calibri"/>
        </w:rPr>
        <w:t xml:space="preserve"> was a</w:t>
      </w:r>
      <w:r w:rsidR="00D2107E" w:rsidRPr="00F537C2">
        <w:rPr>
          <w:rFonts w:ascii="Calibri" w:hAnsi="Calibri" w:cs="Calibri"/>
        </w:rPr>
        <w:t>pproved by BOG</w:t>
      </w:r>
    </w:p>
    <w:p w:rsidR="00F537C2" w:rsidRPr="00F537C2" w:rsidRDefault="00F537C2" w:rsidP="004D3E3E">
      <w:pPr>
        <w:pStyle w:val="ListParagraph"/>
        <w:numPr>
          <w:ilvl w:val="1"/>
          <w:numId w:val="42"/>
        </w:numPr>
        <w:ind w:left="630"/>
        <w:rPr>
          <w:rFonts w:ascii="Calibri" w:hAnsi="Calibri"/>
          <w:b/>
          <w:sz w:val="23"/>
          <w:szCs w:val="23"/>
        </w:rPr>
      </w:pPr>
      <w:r>
        <w:rPr>
          <w:rFonts w:ascii="Calibri" w:hAnsi="Calibri" w:cs="Calibri"/>
        </w:rPr>
        <w:t xml:space="preserve">Dr. Aiken announced that </w:t>
      </w:r>
      <w:r w:rsidR="008A0630" w:rsidRPr="00F537C2">
        <w:rPr>
          <w:rFonts w:ascii="Calibri" w:hAnsi="Calibri" w:cs="Calibri"/>
        </w:rPr>
        <w:t xml:space="preserve">Debra Hill’s </w:t>
      </w:r>
      <w:r>
        <w:rPr>
          <w:rFonts w:ascii="Calibri" w:hAnsi="Calibri" w:cs="Calibri"/>
        </w:rPr>
        <w:t>r</w:t>
      </w:r>
      <w:r w:rsidR="008A0630" w:rsidRPr="00F537C2">
        <w:rPr>
          <w:rFonts w:ascii="Calibri" w:hAnsi="Calibri" w:cs="Calibri"/>
        </w:rPr>
        <w:t xml:space="preserve">etirement </w:t>
      </w:r>
      <w:r>
        <w:rPr>
          <w:rFonts w:ascii="Calibri" w:hAnsi="Calibri" w:cs="Calibri"/>
        </w:rPr>
        <w:t>party will be</w:t>
      </w:r>
      <w:r w:rsidR="008A0630" w:rsidRPr="00F537C2">
        <w:rPr>
          <w:rFonts w:ascii="Calibri" w:hAnsi="Calibri" w:cs="Calibri"/>
        </w:rPr>
        <w:t xml:space="preserve"> </w:t>
      </w:r>
      <w:r w:rsidR="008A0630" w:rsidRPr="00F537C2">
        <w:rPr>
          <w:rFonts w:ascii="Calibri" w:hAnsi="Calibri" w:cs="Calibri"/>
          <w:u w:val="single"/>
        </w:rPr>
        <w:t xml:space="preserve">Wednesday, November 29 at 3:30 </w:t>
      </w:r>
      <w:r w:rsidR="00B2608F">
        <w:rPr>
          <w:rFonts w:ascii="Calibri" w:hAnsi="Calibri" w:cs="Calibri"/>
          <w:u w:val="single"/>
        </w:rPr>
        <w:t xml:space="preserve">– </w:t>
      </w:r>
      <w:r w:rsidR="008A0630" w:rsidRPr="00F537C2">
        <w:rPr>
          <w:rFonts w:ascii="Calibri" w:hAnsi="Calibri" w:cs="Calibri"/>
          <w:u w:val="single"/>
        </w:rPr>
        <w:t>drop in</w:t>
      </w:r>
    </w:p>
    <w:p w:rsidR="00F537C2" w:rsidRPr="00F537C2" w:rsidRDefault="00F537C2" w:rsidP="004D3E3E">
      <w:pPr>
        <w:pStyle w:val="ListParagraph"/>
        <w:numPr>
          <w:ilvl w:val="1"/>
          <w:numId w:val="42"/>
        </w:numPr>
        <w:ind w:left="630"/>
        <w:rPr>
          <w:rFonts w:ascii="Calibri" w:hAnsi="Calibri"/>
          <w:b/>
          <w:sz w:val="23"/>
          <w:szCs w:val="23"/>
        </w:rPr>
      </w:pPr>
      <w:r w:rsidRPr="00F537C2">
        <w:rPr>
          <w:rFonts w:ascii="Calibri" w:hAnsi="Calibri" w:cs="Calibri"/>
        </w:rPr>
        <w:t>Dr</w:t>
      </w:r>
      <w:r>
        <w:rPr>
          <w:rFonts w:ascii="Calibri" w:hAnsi="Calibri"/>
        </w:rPr>
        <w:t>. Aiken gave an update on r</w:t>
      </w:r>
      <w:r w:rsidR="00B6037E" w:rsidRPr="00F537C2">
        <w:rPr>
          <w:rFonts w:ascii="Calibri" w:hAnsi="Calibri"/>
        </w:rPr>
        <w:t>ecruitment</w:t>
      </w:r>
      <w:r w:rsidR="00627F82" w:rsidRPr="00F537C2">
        <w:rPr>
          <w:rFonts w:ascii="Calibri" w:hAnsi="Calibri"/>
        </w:rPr>
        <w:t xml:space="preserve"> </w:t>
      </w:r>
    </w:p>
    <w:p w:rsidR="00F537C2" w:rsidRPr="00B2608F" w:rsidRDefault="008A0630" w:rsidP="004D3E3E">
      <w:pPr>
        <w:pStyle w:val="ListParagraph"/>
        <w:numPr>
          <w:ilvl w:val="2"/>
          <w:numId w:val="42"/>
        </w:numPr>
        <w:ind w:left="810"/>
        <w:rPr>
          <w:rFonts w:ascii="Calibri" w:hAnsi="Calibri"/>
          <w:b/>
          <w:sz w:val="23"/>
          <w:szCs w:val="23"/>
        </w:rPr>
      </w:pPr>
      <w:r w:rsidRPr="00F537C2">
        <w:rPr>
          <w:rFonts w:ascii="Calibri" w:hAnsi="Calibri"/>
        </w:rPr>
        <w:t>Update from Jodi</w:t>
      </w:r>
      <w:r w:rsidR="00B2608F">
        <w:rPr>
          <w:rFonts w:ascii="Calibri" w:hAnsi="Calibri"/>
        </w:rPr>
        <w:t xml:space="preserve"> – Dr. Aiken shared marketing update from Jodi Phelps, including images. Jodi said that there will be a marketing effort for MSW, Counseling, and Ed programs through April 2018.</w:t>
      </w:r>
    </w:p>
    <w:p w:rsidR="00B2608F" w:rsidRPr="00F537C2" w:rsidRDefault="00B2608F" w:rsidP="004D3E3E">
      <w:pPr>
        <w:pStyle w:val="ListParagraph"/>
        <w:numPr>
          <w:ilvl w:val="3"/>
          <w:numId w:val="43"/>
        </w:numPr>
        <w:ind w:left="810"/>
        <w:rPr>
          <w:rFonts w:ascii="Calibri" w:hAnsi="Calibri"/>
          <w:b/>
          <w:sz w:val="23"/>
          <w:szCs w:val="23"/>
        </w:rPr>
      </w:pPr>
      <w:r>
        <w:rPr>
          <w:rFonts w:ascii="Calibri" w:hAnsi="Calibri"/>
        </w:rPr>
        <w:t>Dr. Warren asked if PDs would receive statistical usage data to assess whether marketing efforts are paying off</w:t>
      </w:r>
    </w:p>
    <w:p w:rsidR="004E4FFC" w:rsidRPr="004E4FFC" w:rsidRDefault="008A0630" w:rsidP="004D3E3E">
      <w:pPr>
        <w:pStyle w:val="ListParagraph"/>
        <w:numPr>
          <w:ilvl w:val="2"/>
          <w:numId w:val="42"/>
        </w:numPr>
        <w:ind w:left="810"/>
        <w:rPr>
          <w:rFonts w:ascii="Calibri" w:hAnsi="Calibri"/>
          <w:b/>
          <w:sz w:val="23"/>
          <w:szCs w:val="23"/>
        </w:rPr>
      </w:pPr>
      <w:r w:rsidRPr="00F537C2">
        <w:rPr>
          <w:rFonts w:ascii="Calibri" w:hAnsi="Calibri"/>
        </w:rPr>
        <w:t>Update from Graduate School</w:t>
      </w:r>
      <w:r w:rsidR="00B2608F">
        <w:rPr>
          <w:rFonts w:ascii="Calibri" w:hAnsi="Calibri"/>
        </w:rPr>
        <w:t xml:space="preserve"> </w:t>
      </w:r>
    </w:p>
    <w:p w:rsidR="00F537C2" w:rsidRPr="00F537C2" w:rsidRDefault="002960AD" w:rsidP="004D3E3E">
      <w:pPr>
        <w:pStyle w:val="ListParagraph"/>
        <w:rPr>
          <w:rFonts w:ascii="Calibri" w:hAnsi="Calibri"/>
          <w:b/>
          <w:sz w:val="23"/>
          <w:szCs w:val="23"/>
        </w:rPr>
      </w:pPr>
      <w:r>
        <w:rPr>
          <w:rFonts w:ascii="Calibri" w:hAnsi="Calibri"/>
        </w:rPr>
        <w:t xml:space="preserve"> </w:t>
      </w:r>
      <w:r w:rsidR="00B2608F">
        <w:rPr>
          <w:rFonts w:ascii="Calibri" w:hAnsi="Calibri"/>
        </w:rPr>
        <w:t>Dr. Aiken shared a list compiled by Ms. Debra Hill about Grad School marketing efforts for September, October, and November</w:t>
      </w:r>
      <w:r w:rsidR="004E4FFC">
        <w:rPr>
          <w:rFonts w:ascii="Calibri" w:hAnsi="Calibri"/>
        </w:rPr>
        <w:t xml:space="preserve"> 2017.</w:t>
      </w:r>
    </w:p>
    <w:p w:rsidR="00784E5C" w:rsidRPr="00F537C2" w:rsidRDefault="00F537C2" w:rsidP="004D3E3E">
      <w:pPr>
        <w:pStyle w:val="ListParagraph"/>
        <w:numPr>
          <w:ilvl w:val="1"/>
          <w:numId w:val="42"/>
        </w:numPr>
        <w:ind w:left="630"/>
        <w:rPr>
          <w:rFonts w:ascii="Calibri" w:hAnsi="Calibri"/>
          <w:b/>
          <w:sz w:val="23"/>
          <w:szCs w:val="23"/>
        </w:rPr>
      </w:pPr>
      <w:r>
        <w:rPr>
          <w:rFonts w:ascii="Calibri" w:hAnsi="Calibri" w:cs="Calibri"/>
        </w:rPr>
        <w:t xml:space="preserve">Dr. Aiken reminded the Council that the </w:t>
      </w:r>
      <w:r w:rsidR="00DD308D" w:rsidRPr="00F537C2">
        <w:rPr>
          <w:rFonts w:ascii="Calibri" w:hAnsi="Calibri"/>
        </w:rPr>
        <w:t>Research Symposium</w:t>
      </w:r>
      <w:r>
        <w:rPr>
          <w:rFonts w:ascii="Calibri" w:hAnsi="Calibri"/>
        </w:rPr>
        <w:t xml:space="preserve"> will be</w:t>
      </w:r>
      <w:r w:rsidR="00DD308D" w:rsidRPr="00F537C2">
        <w:rPr>
          <w:rFonts w:ascii="Calibri" w:hAnsi="Calibri"/>
        </w:rPr>
        <w:t xml:space="preserve"> </w:t>
      </w:r>
      <w:r w:rsidR="00EC42DC" w:rsidRPr="00F537C2">
        <w:rPr>
          <w:rFonts w:ascii="Calibri" w:hAnsi="Calibri"/>
          <w:b/>
          <w:u w:val="single"/>
        </w:rPr>
        <w:t>Wednesday, April 4</w:t>
      </w:r>
      <w:r w:rsidR="00826F1F" w:rsidRPr="00F537C2">
        <w:rPr>
          <w:rFonts w:ascii="Calibri" w:hAnsi="Calibri"/>
        </w:rPr>
        <w:t>.</w:t>
      </w:r>
      <w:r w:rsidR="002A7710" w:rsidRPr="00F537C2">
        <w:rPr>
          <w:rFonts w:ascii="Calibri" w:hAnsi="Calibri"/>
        </w:rPr>
        <w:t xml:space="preserve"> </w:t>
      </w:r>
    </w:p>
    <w:p w:rsidR="00F537C2" w:rsidRPr="00F537C2" w:rsidRDefault="00F537C2" w:rsidP="00F537C2">
      <w:pPr>
        <w:pStyle w:val="ListParagraph"/>
        <w:rPr>
          <w:rFonts w:ascii="Calibri" w:hAnsi="Calibri"/>
          <w:b/>
          <w:sz w:val="23"/>
          <w:szCs w:val="23"/>
        </w:rPr>
      </w:pPr>
    </w:p>
    <w:p w:rsidR="00F537C2" w:rsidRPr="00F537C2" w:rsidRDefault="00B82A10" w:rsidP="00F537C2">
      <w:pPr>
        <w:pStyle w:val="ListParagraph"/>
        <w:numPr>
          <w:ilvl w:val="0"/>
          <w:numId w:val="42"/>
        </w:numPr>
        <w:rPr>
          <w:rFonts w:ascii="Calibri" w:hAnsi="Calibri"/>
          <w:b/>
          <w:sz w:val="23"/>
          <w:szCs w:val="23"/>
        </w:rPr>
      </w:pPr>
      <w:r w:rsidRPr="00F537C2">
        <w:rPr>
          <w:rFonts w:ascii="Calibri" w:hAnsi="Calibri"/>
          <w:b/>
        </w:rPr>
        <w:t>U</w:t>
      </w:r>
      <w:r w:rsidR="00D91660" w:rsidRPr="00F537C2">
        <w:rPr>
          <w:rFonts w:ascii="Calibri" w:hAnsi="Calibri"/>
          <w:b/>
        </w:rPr>
        <w:t>nfinished</w:t>
      </w:r>
      <w:r w:rsidR="008C1200" w:rsidRPr="00F537C2">
        <w:rPr>
          <w:rFonts w:ascii="Calibri" w:hAnsi="Calibri"/>
          <w:b/>
        </w:rPr>
        <w:t>/New</w:t>
      </w:r>
      <w:r w:rsidR="00D91660" w:rsidRPr="00F537C2">
        <w:rPr>
          <w:rFonts w:ascii="Calibri" w:hAnsi="Calibri"/>
          <w:b/>
        </w:rPr>
        <w:t xml:space="preserve"> Business</w:t>
      </w:r>
      <w:r w:rsidR="00E7094D" w:rsidRPr="00F537C2">
        <w:rPr>
          <w:rFonts w:ascii="Calibri" w:hAnsi="Calibri"/>
          <w:b/>
        </w:rPr>
        <w:t xml:space="preserve"> </w:t>
      </w:r>
    </w:p>
    <w:p w:rsidR="00F537C2" w:rsidRDefault="00F537C2" w:rsidP="00F537C2">
      <w:pPr>
        <w:pStyle w:val="ListParagraph"/>
        <w:rPr>
          <w:rFonts w:ascii="Calibri" w:hAnsi="Calibri"/>
          <w:sz w:val="23"/>
          <w:szCs w:val="23"/>
        </w:rPr>
      </w:pPr>
      <w:r w:rsidRPr="00F537C2">
        <w:rPr>
          <w:rFonts w:ascii="Calibri" w:hAnsi="Calibri"/>
          <w:sz w:val="23"/>
          <w:szCs w:val="23"/>
        </w:rPr>
        <w:t>None</w:t>
      </w:r>
    </w:p>
    <w:p w:rsidR="00F537C2" w:rsidRPr="00F537C2" w:rsidRDefault="00F537C2" w:rsidP="00F537C2">
      <w:pPr>
        <w:pStyle w:val="ListParagraph"/>
        <w:rPr>
          <w:rFonts w:ascii="Calibri" w:hAnsi="Calibri"/>
          <w:sz w:val="23"/>
          <w:szCs w:val="23"/>
        </w:rPr>
      </w:pPr>
    </w:p>
    <w:p w:rsidR="00F537C2" w:rsidRPr="00F537C2" w:rsidRDefault="00EE6609" w:rsidP="00F537C2">
      <w:pPr>
        <w:pStyle w:val="ListParagraph"/>
        <w:numPr>
          <w:ilvl w:val="0"/>
          <w:numId w:val="42"/>
        </w:numPr>
        <w:rPr>
          <w:rFonts w:ascii="Calibri" w:hAnsi="Calibri"/>
          <w:b/>
          <w:sz w:val="23"/>
          <w:szCs w:val="23"/>
        </w:rPr>
      </w:pPr>
      <w:r w:rsidRPr="00F537C2">
        <w:rPr>
          <w:rFonts w:ascii="Calibri" w:hAnsi="Calibri"/>
        </w:rPr>
        <w:t>Announcements/Reminders</w:t>
      </w:r>
    </w:p>
    <w:p w:rsidR="00B2608F" w:rsidRPr="00B2608F" w:rsidRDefault="00B2608F" w:rsidP="00B2608F">
      <w:pPr>
        <w:pStyle w:val="ListParagraph"/>
        <w:numPr>
          <w:ilvl w:val="1"/>
          <w:numId w:val="42"/>
        </w:numPr>
        <w:rPr>
          <w:rFonts w:ascii="Calibri" w:hAnsi="Calibri"/>
          <w:b/>
          <w:sz w:val="23"/>
          <w:szCs w:val="23"/>
        </w:rPr>
      </w:pPr>
      <w:r>
        <w:rPr>
          <w:rFonts w:ascii="Calibri" w:hAnsi="Calibri" w:cs="Calibri"/>
        </w:rPr>
        <w:lastRenderedPageBreak/>
        <w:t xml:space="preserve">Dr. Aiken announced that </w:t>
      </w:r>
      <w:r w:rsidRPr="00F537C2">
        <w:rPr>
          <w:rFonts w:ascii="Calibri" w:hAnsi="Calibri" w:cs="Calibri"/>
        </w:rPr>
        <w:t xml:space="preserve">Debra Hill’s </w:t>
      </w:r>
      <w:r>
        <w:rPr>
          <w:rFonts w:ascii="Calibri" w:hAnsi="Calibri" w:cs="Calibri"/>
        </w:rPr>
        <w:t>r</w:t>
      </w:r>
      <w:r w:rsidRPr="00F537C2">
        <w:rPr>
          <w:rFonts w:ascii="Calibri" w:hAnsi="Calibri" w:cs="Calibri"/>
        </w:rPr>
        <w:t xml:space="preserve">etirement </w:t>
      </w:r>
      <w:r>
        <w:rPr>
          <w:rFonts w:ascii="Calibri" w:hAnsi="Calibri" w:cs="Calibri"/>
        </w:rPr>
        <w:t>party will be</w:t>
      </w:r>
      <w:r w:rsidRPr="00F537C2">
        <w:rPr>
          <w:rFonts w:ascii="Calibri" w:hAnsi="Calibri" w:cs="Calibri"/>
        </w:rPr>
        <w:t xml:space="preserve"> </w:t>
      </w:r>
      <w:r w:rsidRPr="00F537C2">
        <w:rPr>
          <w:rFonts w:ascii="Calibri" w:hAnsi="Calibri" w:cs="Calibri"/>
          <w:u w:val="single"/>
        </w:rPr>
        <w:t xml:space="preserve">Wednesday, November 29 at 3:30 </w:t>
      </w:r>
      <w:r>
        <w:rPr>
          <w:rFonts w:ascii="Calibri" w:hAnsi="Calibri" w:cs="Calibri"/>
          <w:u w:val="single"/>
        </w:rPr>
        <w:t xml:space="preserve">– </w:t>
      </w:r>
      <w:r w:rsidRPr="00F537C2">
        <w:rPr>
          <w:rFonts w:ascii="Calibri" w:hAnsi="Calibri" w:cs="Calibri"/>
          <w:u w:val="single"/>
        </w:rPr>
        <w:t>drop in</w:t>
      </w:r>
    </w:p>
    <w:p w:rsidR="002960AD" w:rsidRPr="004E4FFC" w:rsidRDefault="002960AD" w:rsidP="002960AD">
      <w:pPr>
        <w:pStyle w:val="ListParagraph"/>
        <w:numPr>
          <w:ilvl w:val="1"/>
          <w:numId w:val="42"/>
        </w:numPr>
        <w:rPr>
          <w:rFonts w:ascii="Calibri" w:hAnsi="Calibri"/>
          <w:b/>
          <w:sz w:val="23"/>
          <w:szCs w:val="23"/>
        </w:rPr>
      </w:pPr>
      <w:r>
        <w:rPr>
          <w:rFonts w:ascii="Calibri" w:hAnsi="Calibri"/>
        </w:rPr>
        <w:t>Dr. Warren announced SOAR conference Dec. 11 at UC Annex</w:t>
      </w:r>
    </w:p>
    <w:p w:rsidR="002960AD" w:rsidRPr="00F537C2" w:rsidRDefault="002960AD" w:rsidP="002960AD">
      <w:pPr>
        <w:pStyle w:val="ListParagraph"/>
        <w:numPr>
          <w:ilvl w:val="1"/>
          <w:numId w:val="42"/>
        </w:numPr>
        <w:rPr>
          <w:rFonts w:ascii="Calibri" w:hAnsi="Calibri"/>
          <w:b/>
          <w:sz w:val="23"/>
          <w:szCs w:val="23"/>
        </w:rPr>
      </w:pPr>
      <w:r>
        <w:rPr>
          <w:rFonts w:ascii="Calibri" w:hAnsi="Calibri"/>
        </w:rPr>
        <w:t xml:space="preserve">Dr. Fiorentino noted that there were 6 master’s thesis defenses over the last few weeks. </w:t>
      </w:r>
    </w:p>
    <w:p w:rsidR="00F537C2" w:rsidRPr="00F537C2" w:rsidRDefault="00E9765D" w:rsidP="00F537C2">
      <w:pPr>
        <w:pStyle w:val="ListParagraph"/>
        <w:numPr>
          <w:ilvl w:val="1"/>
          <w:numId w:val="42"/>
        </w:numPr>
        <w:rPr>
          <w:rFonts w:ascii="Calibri" w:hAnsi="Calibri"/>
          <w:b/>
          <w:sz w:val="23"/>
          <w:szCs w:val="23"/>
        </w:rPr>
      </w:pPr>
      <w:r w:rsidRPr="00F537C2">
        <w:rPr>
          <w:rFonts w:ascii="Calibri" w:hAnsi="Calibri"/>
        </w:rPr>
        <w:t>Grad Council Meetings</w:t>
      </w:r>
      <w:r w:rsidR="002E5966" w:rsidRPr="00F537C2">
        <w:rPr>
          <w:rFonts w:ascii="Calibri" w:hAnsi="Calibri"/>
        </w:rPr>
        <w:t xml:space="preserve"> remaining</w:t>
      </w:r>
      <w:r w:rsidRPr="00F537C2">
        <w:rPr>
          <w:rFonts w:ascii="Calibri" w:hAnsi="Calibri"/>
        </w:rPr>
        <w:t xml:space="preserve"> for 17-18 academic year (UC Annex room 203 at 3:00 pm):</w:t>
      </w:r>
      <w:r w:rsidR="00627F82" w:rsidRPr="00F537C2">
        <w:rPr>
          <w:rFonts w:ascii="Calibri" w:hAnsi="Calibri"/>
        </w:rPr>
        <w:t xml:space="preserve"> </w:t>
      </w:r>
      <w:r w:rsidRPr="00F537C2">
        <w:rPr>
          <w:rFonts w:ascii="Calibri" w:hAnsi="Calibri"/>
          <w:b/>
        </w:rPr>
        <w:t>Jan 22,</w:t>
      </w:r>
      <w:r w:rsidR="00B64475" w:rsidRPr="00F537C2">
        <w:rPr>
          <w:rFonts w:ascii="Calibri" w:hAnsi="Calibri"/>
          <w:b/>
        </w:rPr>
        <w:t xml:space="preserve"> 2018; Feb. 19; March 19;</w:t>
      </w:r>
      <w:r w:rsidRPr="00F537C2">
        <w:rPr>
          <w:rFonts w:ascii="Calibri" w:hAnsi="Calibri"/>
          <w:b/>
        </w:rPr>
        <w:t xml:space="preserve"> and Apr. 16</w:t>
      </w:r>
      <w:r w:rsidRPr="00F537C2">
        <w:rPr>
          <w:rFonts w:ascii="Calibri" w:hAnsi="Calibri"/>
        </w:rPr>
        <w:t>.</w:t>
      </w:r>
    </w:p>
    <w:p w:rsidR="00F537C2" w:rsidRPr="00F537C2" w:rsidRDefault="00EE6609" w:rsidP="00F537C2">
      <w:pPr>
        <w:pStyle w:val="ListParagraph"/>
        <w:numPr>
          <w:ilvl w:val="1"/>
          <w:numId w:val="42"/>
        </w:numPr>
        <w:rPr>
          <w:rFonts w:ascii="Calibri" w:hAnsi="Calibri"/>
          <w:b/>
          <w:sz w:val="23"/>
          <w:szCs w:val="23"/>
        </w:rPr>
      </w:pPr>
      <w:r w:rsidRPr="00F537C2">
        <w:rPr>
          <w:rFonts w:ascii="Calibri" w:hAnsi="Calibri"/>
        </w:rPr>
        <w:t>Application Deadlines:</w:t>
      </w:r>
    </w:p>
    <w:p w:rsidR="00F537C2" w:rsidRPr="00F537C2" w:rsidRDefault="005560EF" w:rsidP="00F537C2">
      <w:pPr>
        <w:pStyle w:val="ListParagraph"/>
        <w:numPr>
          <w:ilvl w:val="2"/>
          <w:numId w:val="42"/>
        </w:numPr>
        <w:rPr>
          <w:rFonts w:ascii="Calibri" w:hAnsi="Calibri"/>
          <w:b/>
          <w:sz w:val="23"/>
          <w:szCs w:val="23"/>
        </w:rPr>
      </w:pPr>
      <w:r w:rsidRPr="00F537C2">
        <w:rPr>
          <w:rFonts w:ascii="Calibri" w:hAnsi="Calibri"/>
        </w:rPr>
        <w:t xml:space="preserve">March 1 for fall 18 graduation </w:t>
      </w:r>
    </w:p>
    <w:p w:rsidR="00F537C2" w:rsidRPr="00F537C2" w:rsidRDefault="007227C4" w:rsidP="00F537C2">
      <w:pPr>
        <w:pStyle w:val="ListParagraph"/>
        <w:numPr>
          <w:ilvl w:val="2"/>
          <w:numId w:val="42"/>
        </w:numPr>
        <w:rPr>
          <w:rFonts w:ascii="Calibri" w:hAnsi="Calibri"/>
          <w:b/>
          <w:sz w:val="23"/>
          <w:szCs w:val="23"/>
        </w:rPr>
      </w:pPr>
      <w:r w:rsidRPr="00F537C2">
        <w:rPr>
          <w:rFonts w:ascii="Calibri" w:hAnsi="Calibri"/>
        </w:rPr>
        <w:t>October 1 for spring 1</w:t>
      </w:r>
      <w:r w:rsidR="005560EF" w:rsidRPr="00F537C2">
        <w:rPr>
          <w:rFonts w:ascii="Calibri" w:hAnsi="Calibri"/>
        </w:rPr>
        <w:t>9</w:t>
      </w:r>
      <w:r w:rsidRPr="00F537C2">
        <w:rPr>
          <w:rFonts w:ascii="Calibri" w:hAnsi="Calibri"/>
        </w:rPr>
        <w:t xml:space="preserve"> graduation</w:t>
      </w:r>
      <w:r w:rsidRPr="00F537C2">
        <w:rPr>
          <w:rFonts w:ascii="Calibri" w:hAnsi="Calibri"/>
        </w:rPr>
        <w:tab/>
      </w:r>
      <w:r w:rsidR="00CF5EEE" w:rsidRPr="00F537C2">
        <w:rPr>
          <w:rFonts w:ascii="Calibri" w:hAnsi="Calibri"/>
        </w:rPr>
        <w:t xml:space="preserve"> </w:t>
      </w:r>
    </w:p>
    <w:p w:rsidR="005D78A9" w:rsidRPr="004E4FFC" w:rsidRDefault="00DF2569" w:rsidP="00F537C2">
      <w:pPr>
        <w:pStyle w:val="ListParagraph"/>
        <w:numPr>
          <w:ilvl w:val="1"/>
          <w:numId w:val="42"/>
        </w:numPr>
        <w:rPr>
          <w:rFonts w:ascii="Calibri" w:hAnsi="Calibri"/>
          <w:b/>
          <w:sz w:val="23"/>
          <w:szCs w:val="23"/>
        </w:rPr>
      </w:pPr>
      <w:r w:rsidRPr="00F537C2">
        <w:rPr>
          <w:rFonts w:ascii="Calibri" w:hAnsi="Calibri"/>
        </w:rPr>
        <w:t xml:space="preserve">Graduate School </w:t>
      </w:r>
      <w:r w:rsidR="00A07B35">
        <w:rPr>
          <w:rFonts w:ascii="Calibri" w:hAnsi="Calibri"/>
        </w:rPr>
        <w:t>Fall</w:t>
      </w:r>
      <w:r w:rsidRPr="00F537C2">
        <w:rPr>
          <w:rFonts w:ascii="Calibri" w:hAnsi="Calibri"/>
        </w:rPr>
        <w:t xml:space="preserve"> Commencement: </w:t>
      </w:r>
      <w:r w:rsidR="00A07B35">
        <w:rPr>
          <w:rFonts w:ascii="Calibri" w:hAnsi="Calibri"/>
        </w:rPr>
        <w:t>December 8</w:t>
      </w:r>
      <w:r w:rsidRPr="00F537C2">
        <w:rPr>
          <w:rFonts w:ascii="Calibri" w:hAnsi="Calibri"/>
        </w:rPr>
        <w:t>, 201</w:t>
      </w:r>
      <w:r w:rsidR="00A07B35">
        <w:rPr>
          <w:rFonts w:ascii="Calibri" w:hAnsi="Calibri"/>
        </w:rPr>
        <w:t>7</w:t>
      </w:r>
    </w:p>
    <w:p w:rsidR="00A80BDD" w:rsidRPr="001377FB" w:rsidRDefault="00A80BDD" w:rsidP="00B64475">
      <w:pPr>
        <w:ind w:left="180"/>
        <w:rPr>
          <w:rFonts w:ascii="Calibri" w:hAnsi="Calibri"/>
        </w:rPr>
      </w:pPr>
    </w:p>
    <w:p w:rsidR="00B012F8" w:rsidRPr="001377FB" w:rsidRDefault="00D82D1C" w:rsidP="005D78A9">
      <w:pPr>
        <w:pStyle w:val="PlainText"/>
        <w:rPr>
          <w:rFonts w:ascii="Calibri" w:hAnsi="Calibri"/>
          <w:sz w:val="24"/>
          <w:szCs w:val="24"/>
        </w:rPr>
      </w:pPr>
      <w:r w:rsidRPr="001377FB">
        <w:rPr>
          <w:rFonts w:ascii="Calibri" w:hAnsi="Calibri"/>
          <w:sz w:val="24"/>
          <w:szCs w:val="24"/>
        </w:rPr>
        <w:t>Next</w:t>
      </w:r>
      <w:r w:rsidR="00EE6609" w:rsidRPr="001377FB">
        <w:rPr>
          <w:rFonts w:ascii="Calibri" w:hAnsi="Calibri"/>
          <w:sz w:val="24"/>
          <w:szCs w:val="24"/>
        </w:rPr>
        <w:t xml:space="preserve"> Meeting:  Monday, </w:t>
      </w:r>
      <w:r w:rsidR="00223CCB">
        <w:rPr>
          <w:rFonts w:ascii="Calibri" w:hAnsi="Calibri"/>
          <w:sz w:val="24"/>
          <w:szCs w:val="24"/>
        </w:rPr>
        <w:t>January</w:t>
      </w:r>
      <w:r w:rsidR="005560EF">
        <w:rPr>
          <w:rFonts w:ascii="Calibri" w:hAnsi="Calibri"/>
          <w:sz w:val="24"/>
          <w:szCs w:val="24"/>
        </w:rPr>
        <w:t xml:space="preserve"> 2</w:t>
      </w:r>
      <w:r w:rsidR="00223CCB">
        <w:rPr>
          <w:rFonts w:ascii="Calibri" w:hAnsi="Calibri"/>
          <w:sz w:val="24"/>
          <w:szCs w:val="24"/>
        </w:rPr>
        <w:t>2</w:t>
      </w:r>
      <w:r w:rsidR="00B64475">
        <w:rPr>
          <w:rFonts w:ascii="Calibri" w:hAnsi="Calibri"/>
          <w:sz w:val="24"/>
          <w:szCs w:val="24"/>
        </w:rPr>
        <w:t xml:space="preserve"> (FOURTH MONDAY)</w:t>
      </w:r>
      <w:r w:rsidR="00A32615" w:rsidRPr="001377FB">
        <w:rPr>
          <w:rFonts w:ascii="Calibri" w:hAnsi="Calibri"/>
          <w:sz w:val="24"/>
          <w:szCs w:val="24"/>
        </w:rPr>
        <w:t>, 201</w:t>
      </w:r>
      <w:r w:rsidR="00223CCB">
        <w:rPr>
          <w:rFonts w:ascii="Calibri" w:hAnsi="Calibri"/>
          <w:sz w:val="24"/>
          <w:szCs w:val="24"/>
        </w:rPr>
        <w:t>8</w:t>
      </w:r>
      <w:r w:rsidR="00D93F9C" w:rsidRPr="001377FB">
        <w:rPr>
          <w:rFonts w:ascii="Calibri" w:hAnsi="Calibri"/>
          <w:sz w:val="24"/>
          <w:szCs w:val="24"/>
        </w:rPr>
        <w:t xml:space="preserve">, </w:t>
      </w:r>
      <w:r w:rsidR="00A35CD0" w:rsidRPr="001377FB">
        <w:rPr>
          <w:rFonts w:ascii="Calibri" w:hAnsi="Calibri"/>
          <w:sz w:val="24"/>
          <w:szCs w:val="24"/>
        </w:rPr>
        <w:t>3:00</w:t>
      </w:r>
      <w:r w:rsidR="00B82A10" w:rsidRPr="001377FB">
        <w:rPr>
          <w:rFonts w:ascii="Calibri" w:hAnsi="Calibri"/>
          <w:sz w:val="24"/>
          <w:szCs w:val="24"/>
        </w:rPr>
        <w:t>, UC Annex Room 203</w:t>
      </w:r>
    </w:p>
    <w:p w:rsidR="005D78A9" w:rsidRPr="001377FB" w:rsidRDefault="005D78A9" w:rsidP="00C216DE">
      <w:pPr>
        <w:pStyle w:val="PlainText"/>
        <w:rPr>
          <w:rFonts w:ascii="Calibri" w:hAnsi="Calibri"/>
          <w:sz w:val="24"/>
          <w:szCs w:val="24"/>
        </w:rPr>
      </w:pPr>
    </w:p>
    <w:p w:rsidR="00D2389E" w:rsidRDefault="00F537C2" w:rsidP="00C216DE">
      <w:pPr>
        <w:pStyle w:val="PlainText"/>
        <w:rPr>
          <w:rFonts w:ascii="Calibri" w:hAnsi="Calibri"/>
          <w:sz w:val="24"/>
          <w:szCs w:val="24"/>
        </w:rPr>
      </w:pPr>
      <w:r w:rsidRPr="00C26F95">
        <w:rPr>
          <w:rFonts w:ascii="Calibri" w:hAnsi="Calibri"/>
          <w:sz w:val="24"/>
          <w:szCs w:val="24"/>
        </w:rPr>
        <w:t>Meeting was adjourned at 4:</w:t>
      </w:r>
      <w:r w:rsidR="00C26F95" w:rsidRPr="00C26F95">
        <w:rPr>
          <w:rFonts w:ascii="Calibri" w:hAnsi="Calibri"/>
          <w:sz w:val="24"/>
          <w:szCs w:val="24"/>
        </w:rPr>
        <w:t>0</w:t>
      </w:r>
      <w:r w:rsidRPr="00C26F95">
        <w:rPr>
          <w:rFonts w:ascii="Calibri" w:hAnsi="Calibri"/>
          <w:sz w:val="24"/>
          <w:szCs w:val="24"/>
        </w:rPr>
        <w:t>0 pm.</w:t>
      </w:r>
    </w:p>
    <w:p w:rsidR="009C26A7" w:rsidRPr="009C26A7" w:rsidRDefault="009C26A7" w:rsidP="009C26A7">
      <w:pPr>
        <w:pStyle w:val="PlainText"/>
        <w:jc w:val="center"/>
        <w:rPr>
          <w:rFonts w:ascii="Calibri" w:hAnsi="Calibri"/>
          <w:b/>
          <w:sz w:val="24"/>
          <w:szCs w:val="24"/>
        </w:rPr>
      </w:pPr>
      <w:r w:rsidRPr="009C26A7">
        <w:rPr>
          <w:rFonts w:ascii="Calibri" w:hAnsi="Calibri"/>
          <w:b/>
          <w:sz w:val="24"/>
          <w:szCs w:val="24"/>
        </w:rPr>
        <w:t>Appendix I</w:t>
      </w:r>
    </w:p>
    <w:p w:rsidR="009C26A7" w:rsidRPr="00C54F10" w:rsidRDefault="009C26A7" w:rsidP="009C26A7">
      <w:pPr>
        <w:rPr>
          <w:rFonts w:asciiTheme="majorHAnsi" w:eastAsiaTheme="majorEastAsia" w:hAnsiTheme="majorHAnsi" w:cstheme="majorBidi"/>
          <w:sz w:val="22"/>
          <w:szCs w:val="22"/>
        </w:rPr>
      </w:pPr>
      <w:r w:rsidRPr="00C54F10">
        <w:rPr>
          <w:rFonts w:asciiTheme="majorHAnsi" w:eastAsiaTheme="majorEastAsia" w:hAnsiTheme="majorHAnsi" w:cstheme="majorBidi"/>
          <w:sz w:val="22"/>
          <w:szCs w:val="22"/>
        </w:rPr>
        <w:t>Course changes – submitted in Curriculog system for campus committees</w:t>
      </w:r>
    </w:p>
    <w:p w:rsidR="00C54F10" w:rsidRPr="00C54F10" w:rsidRDefault="009C26A7" w:rsidP="009C26A7">
      <w:pPr>
        <w:rPr>
          <w:rFonts w:asciiTheme="majorHAnsi" w:eastAsiaTheme="majorEastAsia" w:hAnsiTheme="majorHAnsi" w:cstheme="majorBidi"/>
          <w:sz w:val="22"/>
          <w:szCs w:val="22"/>
        </w:rPr>
      </w:pPr>
      <w:r w:rsidRPr="00C54F10">
        <w:rPr>
          <w:rFonts w:eastAsiaTheme="minorEastAsia"/>
          <w:color w:val="00B050"/>
          <w:sz w:val="22"/>
          <w:szCs w:val="22"/>
        </w:rPr>
        <w:t>Green text additions,</w:t>
      </w:r>
      <w:r w:rsidRPr="00C54F10">
        <w:rPr>
          <w:rFonts w:eastAsiaTheme="minorEastAsia"/>
          <w:sz w:val="22"/>
          <w:szCs w:val="22"/>
        </w:rPr>
        <w:t xml:space="preserve"> </w:t>
      </w:r>
      <w:r w:rsidRPr="00C54F10">
        <w:rPr>
          <w:rFonts w:eastAsiaTheme="minorEastAsia"/>
          <w:color w:val="FF0000"/>
          <w:sz w:val="22"/>
          <w:szCs w:val="22"/>
        </w:rPr>
        <w:t>Red text deletions</w:t>
      </w:r>
      <w:r w:rsidRPr="00C54F10">
        <w:rPr>
          <w:rFonts w:eastAsiaTheme="minorEastAsia"/>
          <w:sz w:val="22"/>
          <w:szCs w:val="22"/>
        </w:rPr>
        <w:t xml:space="preserve">, </w:t>
      </w:r>
      <w:r w:rsidRPr="00C54F10">
        <w:rPr>
          <w:sz w:val="22"/>
          <w:szCs w:val="22"/>
        </w:rPr>
        <w:br/>
      </w:r>
    </w:p>
    <w:tbl>
      <w:tblPr>
        <w:tblStyle w:val="GridTable1Light-Accent1"/>
        <w:tblW w:w="0" w:type="auto"/>
        <w:tblLook w:val="04A0" w:firstRow="1" w:lastRow="0" w:firstColumn="1" w:lastColumn="0" w:noHBand="0" w:noVBand="1"/>
      </w:tblPr>
      <w:tblGrid>
        <w:gridCol w:w="834"/>
        <w:gridCol w:w="1527"/>
        <w:gridCol w:w="7804"/>
      </w:tblGrid>
      <w:tr w:rsidR="009C26A7" w:rsidRPr="00C54F10" w:rsidTr="00C54F10">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834" w:type="dxa"/>
          </w:tcPr>
          <w:p w:rsidR="009C26A7" w:rsidRPr="00C54F10" w:rsidRDefault="009C26A7" w:rsidP="00632827">
            <w:pPr>
              <w:rPr>
                <w:rFonts w:asciiTheme="majorHAnsi" w:eastAsiaTheme="majorEastAsia" w:hAnsiTheme="majorHAnsi" w:cstheme="majorBidi"/>
                <w:sz w:val="22"/>
                <w:szCs w:val="22"/>
              </w:rPr>
            </w:pPr>
            <w:r w:rsidRPr="00C54F10">
              <w:rPr>
                <w:rFonts w:asciiTheme="majorHAnsi" w:eastAsiaTheme="majorEastAsia" w:hAnsiTheme="majorHAnsi" w:cstheme="majorBidi"/>
                <w:sz w:val="22"/>
                <w:szCs w:val="22"/>
              </w:rPr>
              <w:t>Course</w:t>
            </w:r>
          </w:p>
        </w:tc>
        <w:tc>
          <w:tcPr>
            <w:tcW w:w="1527" w:type="dxa"/>
          </w:tcPr>
          <w:p w:rsidR="009C26A7" w:rsidRPr="00C54F10" w:rsidRDefault="009C26A7" w:rsidP="00632827">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rPr>
            </w:pPr>
            <w:r w:rsidRPr="00C54F10">
              <w:rPr>
                <w:rFonts w:asciiTheme="majorHAnsi" w:eastAsiaTheme="majorEastAsia" w:hAnsiTheme="majorHAnsi" w:cstheme="majorBidi"/>
                <w:sz w:val="22"/>
                <w:szCs w:val="22"/>
              </w:rPr>
              <w:t>Title</w:t>
            </w:r>
          </w:p>
        </w:tc>
        <w:tc>
          <w:tcPr>
            <w:tcW w:w="7804" w:type="dxa"/>
          </w:tcPr>
          <w:p w:rsidR="009C26A7" w:rsidRPr="00C54F10" w:rsidRDefault="009C26A7" w:rsidP="00632827">
            <w:pPr>
              <w:spacing w:after="160" w:line="259" w:lineRule="auto"/>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rPr>
            </w:pPr>
            <w:r w:rsidRPr="00C54F10">
              <w:rPr>
                <w:rFonts w:asciiTheme="majorHAnsi" w:eastAsiaTheme="majorEastAsia" w:hAnsiTheme="majorHAnsi" w:cstheme="majorBidi"/>
                <w:sz w:val="22"/>
                <w:szCs w:val="22"/>
              </w:rPr>
              <w:t>Catalog Course Description</w:t>
            </w:r>
          </w:p>
        </w:tc>
      </w:tr>
      <w:tr w:rsidR="009C26A7" w:rsidRPr="00C54F10" w:rsidTr="00C54F10">
        <w:tc>
          <w:tcPr>
            <w:cnfStyle w:val="001000000000" w:firstRow="0" w:lastRow="0" w:firstColumn="1" w:lastColumn="0" w:oddVBand="0" w:evenVBand="0" w:oddHBand="0" w:evenHBand="0" w:firstRowFirstColumn="0" w:firstRowLastColumn="0" w:lastRowFirstColumn="0" w:lastRowLastColumn="0"/>
            <w:tcW w:w="834" w:type="dxa"/>
          </w:tcPr>
          <w:p w:rsidR="009C26A7" w:rsidRPr="00C54F10" w:rsidRDefault="009C26A7" w:rsidP="00632827">
            <w:pPr>
              <w:rPr>
                <w:rFonts w:asciiTheme="majorHAnsi" w:eastAsiaTheme="majorEastAsia" w:hAnsiTheme="majorHAnsi" w:cstheme="majorBidi"/>
                <w:sz w:val="22"/>
                <w:szCs w:val="22"/>
              </w:rPr>
            </w:pPr>
            <w:r w:rsidRPr="00C54F10">
              <w:rPr>
                <w:rFonts w:asciiTheme="majorHAnsi" w:eastAsiaTheme="majorEastAsia" w:hAnsiTheme="majorHAnsi" w:cstheme="majorBidi"/>
                <w:sz w:val="22"/>
                <w:szCs w:val="22"/>
              </w:rPr>
              <w:t>EDN 5040</w:t>
            </w:r>
          </w:p>
        </w:tc>
        <w:tc>
          <w:tcPr>
            <w:tcW w:w="1527" w:type="dxa"/>
          </w:tcPr>
          <w:p w:rsidR="009C26A7" w:rsidRPr="00C54F10" w:rsidRDefault="009C26A7" w:rsidP="00C54F10">
            <w:pPr>
              <w:pStyle w:val="Heading3"/>
              <w:outlineLvl w:val="2"/>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rPr>
            </w:pPr>
            <w:r w:rsidRPr="00C54F10">
              <w:rPr>
                <w:strike/>
                <w:color w:val="FF0000"/>
                <w:sz w:val="22"/>
                <w:szCs w:val="22"/>
              </w:rPr>
              <w:t>An Introduction to the</w:t>
            </w:r>
            <w:r w:rsidRPr="00C54F10">
              <w:rPr>
                <w:color w:val="FF0000"/>
                <w:sz w:val="22"/>
                <w:szCs w:val="22"/>
              </w:rPr>
              <w:t xml:space="preserve"> </w:t>
            </w:r>
            <w:r w:rsidRPr="00C54F10">
              <w:rPr>
                <w:color w:val="333333"/>
                <w:sz w:val="22"/>
                <w:szCs w:val="22"/>
              </w:rPr>
              <w:t>Basic Tenets of Education</w:t>
            </w:r>
          </w:p>
        </w:tc>
        <w:tc>
          <w:tcPr>
            <w:tcW w:w="7804" w:type="dxa"/>
          </w:tcPr>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B050"/>
                <w:sz w:val="22"/>
                <w:szCs w:val="22"/>
              </w:rPr>
            </w:pPr>
            <w:r w:rsidRPr="00C54F10">
              <w:rPr>
                <w:rFonts w:asciiTheme="majorHAnsi" w:eastAsiaTheme="majorEastAsia" w:hAnsiTheme="majorHAnsi" w:cstheme="majorBidi"/>
                <w:strike/>
                <w:color w:val="FF0000"/>
                <w:sz w:val="22"/>
                <w:szCs w:val="22"/>
              </w:rPr>
              <w:t>This course is intended for students pursuing the Master of Arts in Teaching degree. It is designed to introduce students</w:t>
            </w:r>
            <w:r w:rsidRPr="00C54F10">
              <w:rPr>
                <w:rFonts w:asciiTheme="majorHAnsi" w:eastAsiaTheme="majorEastAsia" w:hAnsiTheme="majorHAnsi" w:cstheme="majorBidi"/>
                <w:color w:val="333333"/>
                <w:sz w:val="22"/>
                <w:szCs w:val="22"/>
              </w:rPr>
              <w:t xml:space="preserve"> </w:t>
            </w:r>
            <w:r w:rsidRPr="00C54F10">
              <w:rPr>
                <w:rFonts w:asciiTheme="majorHAnsi" w:eastAsiaTheme="majorEastAsia" w:hAnsiTheme="majorHAnsi" w:cstheme="majorBidi"/>
                <w:color w:val="00B050"/>
                <w:sz w:val="22"/>
                <w:szCs w:val="22"/>
              </w:rPr>
              <w:t xml:space="preserve"> This course is a graduate-level introduction </w:t>
            </w:r>
            <w:r w:rsidRPr="00C54F10">
              <w:rPr>
                <w:rFonts w:asciiTheme="majorHAnsi" w:eastAsiaTheme="majorEastAsia" w:hAnsiTheme="majorHAnsi" w:cstheme="majorBidi"/>
                <w:color w:val="333333"/>
                <w:sz w:val="22"/>
                <w:szCs w:val="22"/>
              </w:rPr>
              <w:t xml:space="preserve">to the foundational fields of education: philosophy and psychology, with an emphasis on the development of an appreciation for the role and responsibility of the teacher as the instructional leader in the educational community. </w:t>
            </w:r>
            <w:r w:rsidRPr="00C54F10">
              <w:rPr>
                <w:rFonts w:asciiTheme="majorHAnsi" w:eastAsiaTheme="majorEastAsia" w:hAnsiTheme="majorHAnsi" w:cstheme="majorBidi"/>
                <w:strike/>
                <w:color w:val="FF0000"/>
                <w:sz w:val="22"/>
                <w:szCs w:val="22"/>
              </w:rPr>
              <w:t>There is a field experience component</w:t>
            </w:r>
            <w:r w:rsidRPr="00C54F10">
              <w:rPr>
                <w:rFonts w:asciiTheme="majorHAnsi" w:eastAsiaTheme="majorEastAsia" w:hAnsiTheme="majorHAnsi" w:cstheme="majorBidi"/>
                <w:color w:val="333333"/>
                <w:sz w:val="22"/>
                <w:szCs w:val="22"/>
              </w:rPr>
              <w:t xml:space="preserve">. </w:t>
            </w:r>
            <w:r w:rsidRPr="00C54F10">
              <w:rPr>
                <w:rFonts w:ascii="Times" w:eastAsia="Times" w:hAnsi="Times" w:cs="Times"/>
                <w:color w:val="00B050"/>
                <w:sz w:val="22"/>
                <w:szCs w:val="22"/>
              </w:rPr>
              <w:t xml:space="preserve">COREQ: EDN 5460 </w:t>
            </w:r>
            <w:r w:rsidRPr="00C54F10">
              <w:rPr>
                <w:rFonts w:asciiTheme="majorHAnsi" w:eastAsiaTheme="majorEastAsia" w:hAnsiTheme="majorHAnsi" w:cstheme="majorBidi"/>
                <w:color w:val="00B050"/>
                <w:sz w:val="22"/>
                <w:szCs w:val="22"/>
              </w:rPr>
              <w:t>Field experience required</w:t>
            </w:r>
          </w:p>
        </w:tc>
      </w:tr>
      <w:tr w:rsidR="009C26A7" w:rsidRPr="00C54F10" w:rsidTr="00C54F10">
        <w:tc>
          <w:tcPr>
            <w:cnfStyle w:val="001000000000" w:firstRow="0" w:lastRow="0" w:firstColumn="1" w:lastColumn="0" w:oddVBand="0" w:evenVBand="0" w:oddHBand="0" w:evenHBand="0" w:firstRowFirstColumn="0" w:firstRowLastColumn="0" w:lastRowFirstColumn="0" w:lastRowLastColumn="0"/>
            <w:tcW w:w="834" w:type="dxa"/>
          </w:tcPr>
          <w:p w:rsidR="009C26A7" w:rsidRPr="00C54F10" w:rsidRDefault="009C26A7" w:rsidP="00632827">
            <w:pPr>
              <w:rPr>
                <w:rFonts w:asciiTheme="majorHAnsi" w:eastAsiaTheme="majorEastAsia" w:hAnsiTheme="majorHAnsi" w:cstheme="majorBidi"/>
                <w:sz w:val="22"/>
                <w:szCs w:val="22"/>
              </w:rPr>
            </w:pPr>
            <w:r w:rsidRPr="00C54F10">
              <w:rPr>
                <w:rFonts w:asciiTheme="majorHAnsi" w:eastAsiaTheme="majorEastAsia" w:hAnsiTheme="majorHAnsi" w:cstheme="majorBidi"/>
                <w:sz w:val="22"/>
                <w:szCs w:val="22"/>
              </w:rPr>
              <w:t>EDN 5120</w:t>
            </w:r>
          </w:p>
        </w:tc>
        <w:tc>
          <w:tcPr>
            <w:tcW w:w="1527" w:type="dxa"/>
          </w:tcPr>
          <w:p w:rsidR="009C26A7" w:rsidRPr="00C54F10" w:rsidRDefault="009C26A7" w:rsidP="00632827">
            <w:pPr>
              <w:pStyle w:val="Heading3"/>
              <w:outlineLvl w:val="2"/>
              <w:cnfStyle w:val="000000000000" w:firstRow="0" w:lastRow="0" w:firstColumn="0" w:lastColumn="0" w:oddVBand="0" w:evenVBand="0" w:oddHBand="0" w:evenHBand="0" w:firstRowFirstColumn="0" w:firstRowLastColumn="0" w:lastRowFirstColumn="0" w:lastRowLastColumn="0"/>
              <w:rPr>
                <w:strike/>
                <w:color w:val="FF0000"/>
                <w:sz w:val="22"/>
                <w:szCs w:val="22"/>
              </w:rPr>
            </w:pPr>
            <w:r w:rsidRPr="00C54F10">
              <w:rPr>
                <w:strike/>
                <w:color w:val="FF0000"/>
                <w:sz w:val="22"/>
                <w:szCs w:val="22"/>
              </w:rPr>
              <w:t>Advanced Study of Exceptionality in Children</w:t>
            </w:r>
          </w:p>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sz w:val="22"/>
                <w:szCs w:val="22"/>
              </w:rPr>
            </w:pPr>
          </w:p>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imes" w:eastAsia="Times" w:hAnsi="Times" w:cs="Times"/>
                <w:color w:val="00B050"/>
                <w:sz w:val="22"/>
                <w:szCs w:val="22"/>
              </w:rPr>
            </w:pPr>
            <w:r w:rsidRPr="00C54F10">
              <w:rPr>
                <w:rFonts w:ascii="Times" w:eastAsia="Times" w:hAnsi="Times" w:cs="Times"/>
                <w:color w:val="00B050"/>
                <w:sz w:val="22"/>
                <w:szCs w:val="22"/>
              </w:rPr>
              <w:t>Advanced Studies of Exceptional Children</w:t>
            </w:r>
          </w:p>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rPr>
            </w:pPr>
          </w:p>
        </w:tc>
        <w:tc>
          <w:tcPr>
            <w:tcW w:w="7804" w:type="dxa"/>
          </w:tcPr>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333333"/>
                <w:sz w:val="22"/>
                <w:szCs w:val="22"/>
              </w:rPr>
            </w:pPr>
            <w:r w:rsidRPr="00C54F10">
              <w:rPr>
                <w:rFonts w:asciiTheme="majorHAnsi" w:eastAsiaTheme="majorEastAsia" w:hAnsiTheme="majorHAnsi" w:cstheme="majorBidi"/>
                <w:b/>
                <w:bCs/>
                <w:color w:val="00B050"/>
                <w:sz w:val="22"/>
                <w:szCs w:val="22"/>
              </w:rPr>
              <w:t>Crosslisted:</w:t>
            </w:r>
            <w:r w:rsidRPr="00C54F10">
              <w:rPr>
                <w:rFonts w:asciiTheme="majorHAnsi" w:eastAsiaTheme="majorEastAsia" w:hAnsiTheme="majorHAnsi" w:cstheme="majorBidi"/>
                <w:color w:val="00B050"/>
                <w:sz w:val="22"/>
                <w:szCs w:val="22"/>
              </w:rPr>
              <w:t xml:space="preserve"> </w:t>
            </w:r>
            <w:r w:rsidRPr="00C54F10">
              <w:rPr>
                <w:rFonts w:asciiTheme="majorHAnsi" w:eastAsiaTheme="majorEastAsia" w:hAnsiTheme="majorHAnsi" w:cstheme="majorBidi"/>
                <w:b/>
                <w:bCs/>
                <w:color w:val="00B050"/>
                <w:sz w:val="22"/>
                <w:szCs w:val="22"/>
              </w:rPr>
              <w:t>(SED 5120)</w:t>
            </w:r>
            <w:r w:rsidRPr="00C54F10">
              <w:rPr>
                <w:rFonts w:asciiTheme="majorHAnsi" w:eastAsiaTheme="majorEastAsia" w:hAnsiTheme="majorHAnsi" w:cstheme="majorBidi"/>
                <w:color w:val="00B050"/>
                <w:sz w:val="22"/>
                <w:szCs w:val="22"/>
              </w:rPr>
              <w:t xml:space="preserve"> </w:t>
            </w:r>
            <w:r w:rsidRPr="00C54F10">
              <w:rPr>
                <w:sz w:val="22"/>
                <w:szCs w:val="22"/>
              </w:rPr>
              <w:br/>
            </w:r>
            <w:r w:rsidRPr="00C54F10">
              <w:rPr>
                <w:rFonts w:ascii="Times" w:eastAsia="Times" w:hAnsi="Times" w:cs="Times"/>
                <w:color w:val="00B050"/>
                <w:sz w:val="22"/>
                <w:szCs w:val="22"/>
              </w:rPr>
              <w:t>This course is a graduate-level introduction to the areas of focus addressed within the Individuals with Disabilities Education Act. This course familiarizes students with the practices, philosophies, roles and responsibilities of educators working with a diverse population of students. Field experience required. COREQ: EDN 5460</w:t>
            </w:r>
            <w:r w:rsidRPr="00C54F10">
              <w:rPr>
                <w:rFonts w:ascii="Times" w:eastAsia="Times" w:hAnsi="Times" w:cs="Times"/>
                <w:sz w:val="22"/>
                <w:szCs w:val="22"/>
              </w:rPr>
              <w:t xml:space="preserve"> </w:t>
            </w:r>
            <w:r w:rsidRPr="00C54F10">
              <w:rPr>
                <w:rFonts w:ascii="Times" w:eastAsia="Times" w:hAnsi="Times" w:cs="Times"/>
                <w:strike/>
                <w:color w:val="FF0000"/>
                <w:sz w:val="22"/>
                <w:szCs w:val="22"/>
              </w:rPr>
              <w:t>An introduction to and an analysis of the principles, problems, characteristics, and psychological aspects of children who have mental retardation; learning disabilities; visual impairments; hearing handicaps; communication disorders; behavior disorders multiple, severe, and physical handicaps; as well as talents and gifts. Contemporary issues in special education as they relate to the inservice educator are explored. Field experience required</w:t>
            </w:r>
            <w:r w:rsidRPr="00C54F10">
              <w:rPr>
                <w:rFonts w:ascii="Times" w:eastAsia="Times" w:hAnsi="Times" w:cs="Times"/>
                <w:sz w:val="22"/>
                <w:szCs w:val="22"/>
              </w:rPr>
              <w:t>.</w:t>
            </w:r>
          </w:p>
        </w:tc>
      </w:tr>
      <w:tr w:rsidR="009C26A7" w:rsidRPr="00C54F10" w:rsidTr="00C54F10">
        <w:tc>
          <w:tcPr>
            <w:cnfStyle w:val="001000000000" w:firstRow="0" w:lastRow="0" w:firstColumn="1" w:lastColumn="0" w:oddVBand="0" w:evenVBand="0" w:oddHBand="0" w:evenHBand="0" w:firstRowFirstColumn="0" w:firstRowLastColumn="0" w:lastRowFirstColumn="0" w:lastRowLastColumn="0"/>
            <w:tcW w:w="834" w:type="dxa"/>
          </w:tcPr>
          <w:p w:rsidR="009C26A7" w:rsidRPr="00C54F10" w:rsidRDefault="009C26A7" w:rsidP="00632827">
            <w:pPr>
              <w:rPr>
                <w:rFonts w:asciiTheme="majorHAnsi" w:eastAsiaTheme="majorEastAsia" w:hAnsiTheme="majorHAnsi" w:cstheme="majorBidi"/>
                <w:sz w:val="22"/>
                <w:szCs w:val="22"/>
              </w:rPr>
            </w:pPr>
            <w:r w:rsidRPr="00C54F10">
              <w:rPr>
                <w:rFonts w:asciiTheme="majorHAnsi" w:eastAsiaTheme="majorEastAsia" w:hAnsiTheme="majorHAnsi" w:cstheme="majorBidi"/>
                <w:sz w:val="22"/>
                <w:szCs w:val="22"/>
              </w:rPr>
              <w:t>EDN 5260</w:t>
            </w:r>
          </w:p>
        </w:tc>
        <w:tc>
          <w:tcPr>
            <w:tcW w:w="1527" w:type="dxa"/>
          </w:tcPr>
          <w:p w:rsidR="009C26A7" w:rsidRPr="00C54F10" w:rsidRDefault="009C26A7" w:rsidP="00632827">
            <w:pPr>
              <w:pStyle w:val="Heading3"/>
              <w:outlineLvl w:val="2"/>
              <w:cnfStyle w:val="000000000000" w:firstRow="0" w:lastRow="0" w:firstColumn="0" w:lastColumn="0" w:oddVBand="0" w:evenVBand="0" w:oddHBand="0" w:evenHBand="0" w:firstRowFirstColumn="0" w:firstRowLastColumn="0" w:lastRowFirstColumn="0" w:lastRowLastColumn="0"/>
              <w:rPr>
                <w:color w:val="333333"/>
                <w:sz w:val="22"/>
                <w:szCs w:val="22"/>
              </w:rPr>
            </w:pPr>
            <w:r w:rsidRPr="00C54F10">
              <w:rPr>
                <w:color w:val="333333"/>
                <w:sz w:val="22"/>
                <w:szCs w:val="22"/>
              </w:rPr>
              <w:t xml:space="preserve">Advanced Instructional Approaches to Middle School Grades </w:t>
            </w:r>
          </w:p>
        </w:tc>
        <w:tc>
          <w:tcPr>
            <w:tcW w:w="7804" w:type="dxa"/>
          </w:tcPr>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333333"/>
                <w:sz w:val="22"/>
                <w:szCs w:val="22"/>
              </w:rPr>
            </w:pPr>
            <w:r w:rsidRPr="00C54F10">
              <w:rPr>
                <w:rFonts w:asciiTheme="majorHAnsi" w:eastAsiaTheme="majorEastAsia" w:hAnsiTheme="majorHAnsi" w:cstheme="majorBidi"/>
                <w:color w:val="00B050"/>
                <w:sz w:val="22"/>
                <w:szCs w:val="22"/>
              </w:rPr>
              <w:t>This course a</w:t>
            </w:r>
            <w:r w:rsidRPr="00C54F10">
              <w:rPr>
                <w:rFonts w:asciiTheme="majorHAnsi" w:eastAsiaTheme="majorEastAsia" w:hAnsiTheme="majorHAnsi" w:cstheme="majorBidi"/>
                <w:color w:val="333333"/>
                <w:sz w:val="22"/>
                <w:szCs w:val="22"/>
              </w:rPr>
              <w:t xml:space="preserve">ddresses the unique teaching strategies and specialized materials and resources for the middle grades classroom. Focus on specialized curriculum, and teaching styles which meet these needs, especially interdisciplinary team teaching. </w:t>
            </w:r>
            <w:r w:rsidRPr="00C54F10">
              <w:rPr>
                <w:rFonts w:ascii="Times" w:eastAsia="Times" w:hAnsi="Times" w:cs="Times"/>
                <w:color w:val="00B050"/>
                <w:sz w:val="22"/>
                <w:szCs w:val="22"/>
              </w:rPr>
              <w:t xml:space="preserve">COREQ: EDN 5460 </w:t>
            </w:r>
            <w:r w:rsidRPr="00C54F10">
              <w:rPr>
                <w:rFonts w:asciiTheme="majorHAnsi" w:eastAsiaTheme="majorEastAsia" w:hAnsiTheme="majorHAnsi" w:cstheme="majorBidi"/>
                <w:color w:val="00B050"/>
                <w:sz w:val="22"/>
                <w:szCs w:val="22"/>
              </w:rPr>
              <w:t>Field experience required</w:t>
            </w:r>
            <w:r w:rsidRPr="00C54F10">
              <w:rPr>
                <w:rFonts w:asciiTheme="majorHAnsi" w:eastAsiaTheme="majorEastAsia" w:hAnsiTheme="majorHAnsi" w:cstheme="majorBidi"/>
                <w:color w:val="333333"/>
                <w:sz w:val="22"/>
                <w:szCs w:val="22"/>
              </w:rPr>
              <w:t xml:space="preserve">  </w:t>
            </w:r>
            <w:r w:rsidRPr="00C54F10">
              <w:rPr>
                <w:rFonts w:asciiTheme="majorHAnsi" w:eastAsiaTheme="majorEastAsia" w:hAnsiTheme="majorHAnsi" w:cstheme="majorBidi"/>
                <w:strike/>
                <w:color w:val="FF0000"/>
                <w:sz w:val="22"/>
                <w:szCs w:val="22"/>
              </w:rPr>
              <w:t xml:space="preserve">PREREQ: </w:t>
            </w:r>
            <w:hyperlink r:id="rId13">
              <w:r w:rsidRPr="00C54F10">
                <w:rPr>
                  <w:rStyle w:val="Hyperlink"/>
                  <w:rFonts w:asciiTheme="majorHAnsi" w:eastAsiaTheme="majorEastAsia" w:hAnsiTheme="majorHAnsi" w:cstheme="majorBidi"/>
                  <w:strike/>
                  <w:color w:val="FF0000"/>
                  <w:sz w:val="22"/>
                  <w:szCs w:val="22"/>
                </w:rPr>
                <w:t>EDN 5650</w:t>
              </w:r>
            </w:hyperlink>
            <w:r w:rsidRPr="00C54F10">
              <w:rPr>
                <w:rFonts w:asciiTheme="majorHAnsi" w:eastAsiaTheme="majorEastAsia" w:hAnsiTheme="majorHAnsi" w:cstheme="majorBidi"/>
                <w:strike/>
                <w:color w:val="FF0000"/>
                <w:sz w:val="22"/>
                <w:szCs w:val="22"/>
              </w:rPr>
              <w:t xml:space="preserve"> or </w:t>
            </w:r>
            <w:hyperlink r:id="rId14">
              <w:r w:rsidRPr="00C54F10">
                <w:rPr>
                  <w:rStyle w:val="Hyperlink"/>
                  <w:rFonts w:asciiTheme="majorHAnsi" w:eastAsiaTheme="majorEastAsia" w:hAnsiTheme="majorHAnsi" w:cstheme="majorBidi"/>
                  <w:strike/>
                  <w:color w:val="FF0000"/>
                  <w:sz w:val="22"/>
                  <w:szCs w:val="22"/>
                </w:rPr>
                <w:t>EDN 5820</w:t>
              </w:r>
            </w:hyperlink>
            <w:r w:rsidRPr="00C54F10">
              <w:rPr>
                <w:rFonts w:asciiTheme="majorHAnsi" w:eastAsiaTheme="majorEastAsia" w:hAnsiTheme="majorHAnsi" w:cstheme="majorBidi"/>
                <w:strike/>
                <w:color w:val="FF0000"/>
                <w:sz w:val="22"/>
                <w:szCs w:val="22"/>
              </w:rPr>
              <w:t xml:space="preserve">, </w:t>
            </w:r>
            <w:hyperlink r:id="rId15">
              <w:r w:rsidRPr="00C54F10">
                <w:rPr>
                  <w:rStyle w:val="Hyperlink"/>
                  <w:rFonts w:asciiTheme="majorHAnsi" w:eastAsiaTheme="majorEastAsia" w:hAnsiTheme="majorHAnsi" w:cstheme="majorBidi"/>
                  <w:strike/>
                  <w:color w:val="FF0000"/>
                  <w:sz w:val="22"/>
                  <w:szCs w:val="22"/>
                </w:rPr>
                <w:t>EDN 5660</w:t>
              </w:r>
            </w:hyperlink>
            <w:r w:rsidRPr="00C54F10">
              <w:rPr>
                <w:rFonts w:asciiTheme="majorHAnsi" w:eastAsiaTheme="majorEastAsia" w:hAnsiTheme="majorHAnsi" w:cstheme="majorBidi"/>
                <w:strike/>
                <w:color w:val="FF0000"/>
                <w:sz w:val="22"/>
                <w:szCs w:val="22"/>
              </w:rPr>
              <w:t xml:space="preserve">, </w:t>
            </w:r>
            <w:hyperlink r:id="rId16">
              <w:r w:rsidRPr="00C54F10">
                <w:rPr>
                  <w:rStyle w:val="Hyperlink"/>
                  <w:rFonts w:asciiTheme="majorHAnsi" w:eastAsiaTheme="majorEastAsia" w:hAnsiTheme="majorHAnsi" w:cstheme="majorBidi"/>
                  <w:strike/>
                  <w:color w:val="FF0000"/>
                  <w:sz w:val="22"/>
                  <w:szCs w:val="22"/>
                </w:rPr>
                <w:t>EDN 5500</w:t>
              </w:r>
            </w:hyperlink>
            <w:r w:rsidRPr="00C54F10">
              <w:rPr>
                <w:rFonts w:asciiTheme="majorHAnsi" w:eastAsiaTheme="majorEastAsia" w:hAnsiTheme="majorHAnsi" w:cstheme="majorBidi"/>
                <w:strike/>
                <w:color w:val="FF0000"/>
                <w:sz w:val="22"/>
                <w:szCs w:val="22"/>
              </w:rPr>
              <w:t>.</w:t>
            </w:r>
          </w:p>
        </w:tc>
      </w:tr>
      <w:tr w:rsidR="009C26A7" w:rsidRPr="00C54F10" w:rsidTr="00C54F10">
        <w:tc>
          <w:tcPr>
            <w:cnfStyle w:val="001000000000" w:firstRow="0" w:lastRow="0" w:firstColumn="1" w:lastColumn="0" w:oddVBand="0" w:evenVBand="0" w:oddHBand="0" w:evenHBand="0" w:firstRowFirstColumn="0" w:firstRowLastColumn="0" w:lastRowFirstColumn="0" w:lastRowLastColumn="0"/>
            <w:tcW w:w="834" w:type="dxa"/>
          </w:tcPr>
          <w:p w:rsidR="009C26A7" w:rsidRPr="00C54F10" w:rsidRDefault="009C26A7" w:rsidP="00632827">
            <w:pPr>
              <w:rPr>
                <w:rFonts w:asciiTheme="majorHAnsi" w:eastAsiaTheme="majorEastAsia" w:hAnsiTheme="majorHAnsi" w:cstheme="majorBidi"/>
                <w:sz w:val="22"/>
                <w:szCs w:val="22"/>
              </w:rPr>
            </w:pPr>
            <w:r w:rsidRPr="00C54F10">
              <w:rPr>
                <w:rFonts w:asciiTheme="majorHAnsi" w:eastAsiaTheme="majorEastAsia" w:hAnsiTheme="majorHAnsi" w:cstheme="majorBidi"/>
                <w:sz w:val="22"/>
                <w:szCs w:val="22"/>
              </w:rPr>
              <w:t>EDN 5450</w:t>
            </w:r>
          </w:p>
        </w:tc>
        <w:tc>
          <w:tcPr>
            <w:tcW w:w="1527" w:type="dxa"/>
          </w:tcPr>
          <w:p w:rsidR="009C26A7" w:rsidRPr="00C54F10" w:rsidRDefault="009C26A7" w:rsidP="00632827">
            <w:pPr>
              <w:pStyle w:val="Heading3"/>
              <w:outlineLvl w:val="2"/>
              <w:cnfStyle w:val="000000000000" w:firstRow="0" w:lastRow="0" w:firstColumn="0" w:lastColumn="0" w:oddVBand="0" w:evenVBand="0" w:oddHBand="0" w:evenHBand="0" w:firstRowFirstColumn="0" w:firstRowLastColumn="0" w:lastRowFirstColumn="0" w:lastRowLastColumn="0"/>
              <w:rPr>
                <w:color w:val="333333"/>
                <w:sz w:val="22"/>
                <w:szCs w:val="22"/>
              </w:rPr>
            </w:pPr>
            <w:r w:rsidRPr="00C54F10">
              <w:rPr>
                <w:strike/>
                <w:color w:val="FF0000"/>
                <w:sz w:val="22"/>
                <w:szCs w:val="22"/>
              </w:rPr>
              <w:t>Introduction to</w:t>
            </w:r>
            <w:r w:rsidRPr="00C54F10">
              <w:rPr>
                <w:color w:val="FF0000"/>
                <w:sz w:val="22"/>
                <w:szCs w:val="22"/>
              </w:rPr>
              <w:t xml:space="preserve"> </w:t>
            </w:r>
            <w:r w:rsidRPr="00C54F10">
              <w:rPr>
                <w:color w:val="333333"/>
                <w:sz w:val="22"/>
                <w:szCs w:val="22"/>
              </w:rPr>
              <w:t>Curriculum Design and Best Practices</w:t>
            </w:r>
          </w:p>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rPr>
            </w:pPr>
          </w:p>
        </w:tc>
        <w:tc>
          <w:tcPr>
            <w:tcW w:w="7804" w:type="dxa"/>
          </w:tcPr>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B050"/>
                <w:sz w:val="22"/>
                <w:szCs w:val="22"/>
              </w:rPr>
            </w:pPr>
            <w:r w:rsidRPr="00C54F10">
              <w:rPr>
                <w:rFonts w:asciiTheme="majorHAnsi" w:eastAsiaTheme="majorEastAsia" w:hAnsiTheme="majorHAnsi" w:cstheme="majorBidi"/>
                <w:strike/>
                <w:color w:val="FF0000"/>
                <w:sz w:val="22"/>
                <w:szCs w:val="22"/>
              </w:rPr>
              <w:t>This course is intended for students who are enrolled in the Master of Arts in Teaching Program. It is designed to provide students with an</w:t>
            </w:r>
            <w:r w:rsidRPr="00C54F10">
              <w:rPr>
                <w:rFonts w:asciiTheme="majorHAnsi" w:eastAsiaTheme="majorEastAsia" w:hAnsiTheme="majorHAnsi" w:cstheme="majorBidi"/>
                <w:color w:val="00B050"/>
                <w:sz w:val="22"/>
                <w:szCs w:val="22"/>
              </w:rPr>
              <w:t xml:space="preserve"> </w:t>
            </w:r>
            <w:r w:rsidRPr="00C54F10">
              <w:rPr>
                <w:rFonts w:asciiTheme="majorHAnsi" w:eastAsiaTheme="majorEastAsia" w:hAnsiTheme="majorHAnsi" w:cstheme="majorBidi"/>
                <w:strike/>
                <w:color w:val="FF0000"/>
                <w:sz w:val="22"/>
                <w:szCs w:val="22"/>
              </w:rPr>
              <w:t>introduction to</w:t>
            </w:r>
            <w:r w:rsidRPr="00C54F10">
              <w:rPr>
                <w:rFonts w:asciiTheme="majorHAnsi" w:eastAsiaTheme="majorEastAsia" w:hAnsiTheme="majorHAnsi" w:cstheme="majorBidi"/>
                <w:color w:val="FF0000"/>
                <w:sz w:val="22"/>
                <w:szCs w:val="22"/>
              </w:rPr>
              <w:t xml:space="preserve"> </w:t>
            </w:r>
            <w:r w:rsidRPr="00C54F10">
              <w:rPr>
                <w:rFonts w:asciiTheme="majorHAnsi" w:eastAsiaTheme="majorEastAsia" w:hAnsiTheme="majorHAnsi" w:cstheme="majorBidi"/>
                <w:color w:val="00B050"/>
                <w:sz w:val="22"/>
                <w:szCs w:val="22"/>
              </w:rPr>
              <w:t xml:space="preserve">This course examines </w:t>
            </w:r>
            <w:r w:rsidRPr="00C54F10">
              <w:rPr>
                <w:rFonts w:asciiTheme="majorHAnsi" w:eastAsiaTheme="majorEastAsia" w:hAnsiTheme="majorHAnsi" w:cstheme="majorBidi"/>
                <w:color w:val="333333"/>
                <w:sz w:val="22"/>
                <w:szCs w:val="22"/>
              </w:rPr>
              <w:t xml:space="preserve">curriculum design and </w:t>
            </w:r>
            <w:r w:rsidRPr="00C54F10">
              <w:rPr>
                <w:rFonts w:asciiTheme="majorHAnsi" w:eastAsiaTheme="majorEastAsia" w:hAnsiTheme="majorHAnsi" w:cstheme="majorBidi"/>
                <w:strike/>
                <w:color w:val="FF0000"/>
                <w:sz w:val="22"/>
                <w:szCs w:val="22"/>
              </w:rPr>
              <w:t>best</w:t>
            </w:r>
            <w:r w:rsidRPr="00C54F10">
              <w:rPr>
                <w:rFonts w:asciiTheme="majorHAnsi" w:eastAsiaTheme="majorEastAsia" w:hAnsiTheme="majorHAnsi" w:cstheme="majorBidi"/>
                <w:color w:val="333333"/>
                <w:sz w:val="22"/>
                <w:szCs w:val="22"/>
              </w:rPr>
              <w:t xml:space="preserve"> </w:t>
            </w:r>
            <w:r w:rsidRPr="00C54F10">
              <w:rPr>
                <w:rFonts w:asciiTheme="majorHAnsi" w:eastAsiaTheme="majorEastAsia" w:hAnsiTheme="majorHAnsi" w:cstheme="majorBidi"/>
                <w:color w:val="00B050"/>
                <w:sz w:val="22"/>
                <w:szCs w:val="22"/>
              </w:rPr>
              <w:t xml:space="preserve">research-based </w:t>
            </w:r>
            <w:r w:rsidRPr="00C54F10">
              <w:rPr>
                <w:rFonts w:asciiTheme="majorHAnsi" w:eastAsiaTheme="majorEastAsia" w:hAnsiTheme="majorHAnsi" w:cstheme="majorBidi"/>
                <w:color w:val="333333"/>
                <w:sz w:val="22"/>
                <w:szCs w:val="22"/>
              </w:rPr>
              <w:t xml:space="preserve">practices in lesson design </w:t>
            </w:r>
            <w:r w:rsidRPr="00C54F10">
              <w:rPr>
                <w:rFonts w:asciiTheme="majorHAnsi" w:eastAsiaTheme="majorEastAsia" w:hAnsiTheme="majorHAnsi" w:cstheme="majorBidi"/>
                <w:color w:val="00B050"/>
                <w:sz w:val="22"/>
                <w:szCs w:val="22"/>
              </w:rPr>
              <w:t>and instructional practices</w:t>
            </w:r>
            <w:r w:rsidRPr="00C54F10">
              <w:rPr>
                <w:rFonts w:asciiTheme="majorHAnsi" w:eastAsiaTheme="majorEastAsia" w:hAnsiTheme="majorHAnsi" w:cstheme="majorBidi"/>
                <w:color w:val="333333"/>
                <w:sz w:val="22"/>
                <w:szCs w:val="22"/>
              </w:rPr>
              <w:t xml:space="preserve">, including backward design, instructional strategies such as differentiated instruction, and </w:t>
            </w:r>
            <w:r w:rsidRPr="00C54F10">
              <w:rPr>
                <w:rFonts w:asciiTheme="majorHAnsi" w:eastAsiaTheme="majorEastAsia" w:hAnsiTheme="majorHAnsi" w:cstheme="majorBidi"/>
                <w:strike/>
                <w:color w:val="FF0000"/>
                <w:sz w:val="22"/>
                <w:szCs w:val="22"/>
              </w:rPr>
              <w:t>various forms of</w:t>
            </w:r>
            <w:r w:rsidRPr="00C54F10">
              <w:rPr>
                <w:rFonts w:asciiTheme="majorHAnsi" w:eastAsiaTheme="majorEastAsia" w:hAnsiTheme="majorHAnsi" w:cstheme="majorBidi"/>
                <w:color w:val="333333"/>
                <w:sz w:val="22"/>
                <w:szCs w:val="22"/>
              </w:rPr>
              <w:t xml:space="preserve"> </w:t>
            </w:r>
            <w:r w:rsidRPr="00C54F10">
              <w:rPr>
                <w:rFonts w:asciiTheme="majorHAnsi" w:eastAsiaTheme="majorEastAsia" w:hAnsiTheme="majorHAnsi" w:cstheme="majorBidi"/>
                <w:color w:val="00B050"/>
                <w:sz w:val="22"/>
                <w:szCs w:val="22"/>
              </w:rPr>
              <w:t>formative and summative</w:t>
            </w:r>
            <w:r w:rsidRPr="00C54F10">
              <w:rPr>
                <w:rFonts w:asciiTheme="majorHAnsi" w:eastAsiaTheme="majorEastAsia" w:hAnsiTheme="majorHAnsi" w:cstheme="majorBidi"/>
                <w:color w:val="333333"/>
                <w:sz w:val="22"/>
                <w:szCs w:val="22"/>
              </w:rPr>
              <w:t xml:space="preserve"> assessment. </w:t>
            </w:r>
            <w:r w:rsidRPr="00C54F10">
              <w:rPr>
                <w:rFonts w:asciiTheme="majorHAnsi" w:eastAsiaTheme="majorEastAsia" w:hAnsiTheme="majorHAnsi" w:cstheme="majorBidi"/>
                <w:strike/>
                <w:color w:val="FF0000"/>
                <w:sz w:val="22"/>
                <w:szCs w:val="22"/>
              </w:rPr>
              <w:t>There is a field experience component.</w:t>
            </w:r>
            <w:r w:rsidRPr="00C54F10">
              <w:rPr>
                <w:rFonts w:asciiTheme="majorHAnsi" w:eastAsiaTheme="majorEastAsia" w:hAnsiTheme="majorHAnsi" w:cstheme="majorBidi"/>
                <w:color w:val="FF0000"/>
                <w:sz w:val="22"/>
                <w:szCs w:val="22"/>
              </w:rPr>
              <w:t xml:space="preserve"> </w:t>
            </w:r>
            <w:r w:rsidRPr="00C54F10">
              <w:rPr>
                <w:rFonts w:ascii="Times" w:eastAsia="Times" w:hAnsi="Times" w:cs="Times"/>
                <w:color w:val="00B050"/>
                <w:sz w:val="22"/>
                <w:szCs w:val="22"/>
              </w:rPr>
              <w:t xml:space="preserve">COREQ: EDN 5460 </w:t>
            </w:r>
            <w:r w:rsidRPr="00C54F10">
              <w:rPr>
                <w:rFonts w:asciiTheme="majorHAnsi" w:eastAsiaTheme="majorEastAsia" w:hAnsiTheme="majorHAnsi" w:cstheme="majorBidi"/>
                <w:color w:val="00B050"/>
                <w:sz w:val="22"/>
                <w:szCs w:val="22"/>
              </w:rPr>
              <w:t>Field experience required</w:t>
            </w:r>
          </w:p>
        </w:tc>
      </w:tr>
      <w:tr w:rsidR="009C26A7" w:rsidRPr="00C54F10" w:rsidTr="00C54F10">
        <w:tc>
          <w:tcPr>
            <w:cnfStyle w:val="001000000000" w:firstRow="0" w:lastRow="0" w:firstColumn="1" w:lastColumn="0" w:oddVBand="0" w:evenVBand="0" w:oddHBand="0" w:evenHBand="0" w:firstRowFirstColumn="0" w:firstRowLastColumn="0" w:lastRowFirstColumn="0" w:lastRowLastColumn="0"/>
            <w:tcW w:w="834" w:type="dxa"/>
          </w:tcPr>
          <w:p w:rsidR="009C26A7" w:rsidRPr="00C54F10" w:rsidRDefault="009C26A7" w:rsidP="00632827">
            <w:pPr>
              <w:rPr>
                <w:rFonts w:asciiTheme="majorHAnsi" w:eastAsiaTheme="majorEastAsia" w:hAnsiTheme="majorHAnsi" w:cstheme="majorBidi"/>
                <w:sz w:val="22"/>
                <w:szCs w:val="22"/>
              </w:rPr>
            </w:pPr>
            <w:r w:rsidRPr="00C54F10">
              <w:rPr>
                <w:rFonts w:asciiTheme="majorHAnsi" w:eastAsiaTheme="majorEastAsia" w:hAnsiTheme="majorHAnsi" w:cstheme="majorBidi"/>
                <w:sz w:val="22"/>
                <w:szCs w:val="22"/>
              </w:rPr>
              <w:lastRenderedPageBreak/>
              <w:t>EDN 5460</w:t>
            </w:r>
          </w:p>
        </w:tc>
        <w:tc>
          <w:tcPr>
            <w:tcW w:w="1527" w:type="dxa"/>
          </w:tcPr>
          <w:p w:rsidR="009C26A7" w:rsidRPr="00C54F10" w:rsidRDefault="009C26A7" w:rsidP="00632827">
            <w:pPr>
              <w:pStyle w:val="Heading3"/>
              <w:outlineLvl w:val="2"/>
              <w:cnfStyle w:val="000000000000" w:firstRow="0" w:lastRow="0" w:firstColumn="0" w:lastColumn="0" w:oddVBand="0" w:evenVBand="0" w:oddHBand="0" w:evenHBand="0" w:firstRowFirstColumn="0" w:firstRowLastColumn="0" w:lastRowFirstColumn="0" w:lastRowLastColumn="0"/>
              <w:rPr>
                <w:color w:val="333333"/>
                <w:sz w:val="22"/>
                <w:szCs w:val="22"/>
              </w:rPr>
            </w:pPr>
            <w:r w:rsidRPr="00C54F10">
              <w:rPr>
                <w:color w:val="333333"/>
                <w:sz w:val="22"/>
                <w:szCs w:val="22"/>
              </w:rPr>
              <w:t xml:space="preserve"> Field Experience</w:t>
            </w:r>
          </w:p>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rPr>
            </w:pPr>
          </w:p>
        </w:tc>
        <w:tc>
          <w:tcPr>
            <w:tcW w:w="7804" w:type="dxa"/>
          </w:tcPr>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333333"/>
                <w:sz w:val="22"/>
                <w:szCs w:val="22"/>
              </w:rPr>
            </w:pPr>
            <w:r w:rsidRPr="00C54F10">
              <w:rPr>
                <w:rFonts w:asciiTheme="majorHAnsi" w:eastAsiaTheme="majorEastAsia" w:hAnsiTheme="majorHAnsi" w:cstheme="majorBidi"/>
                <w:strike/>
                <w:color w:val="FF0000"/>
                <w:sz w:val="22"/>
                <w:szCs w:val="22"/>
              </w:rPr>
              <w:t>This course is intended for students pursuing the Master of Arts in Teaching degree.</w:t>
            </w:r>
            <w:r w:rsidRPr="00C54F10">
              <w:rPr>
                <w:rFonts w:asciiTheme="majorHAnsi" w:eastAsiaTheme="majorEastAsia" w:hAnsiTheme="majorHAnsi" w:cstheme="majorBidi"/>
                <w:color w:val="FF0000"/>
                <w:sz w:val="22"/>
                <w:szCs w:val="22"/>
              </w:rPr>
              <w:t xml:space="preserve"> </w:t>
            </w:r>
            <w:r w:rsidRPr="00C54F10">
              <w:rPr>
                <w:rFonts w:asciiTheme="majorHAnsi" w:eastAsiaTheme="majorEastAsia" w:hAnsiTheme="majorHAnsi" w:cstheme="majorBidi"/>
                <w:strike/>
                <w:color w:val="FF0000"/>
                <w:sz w:val="22"/>
                <w:szCs w:val="22"/>
              </w:rPr>
              <w:t xml:space="preserve">It is designed to </w:t>
            </w:r>
            <w:r w:rsidRPr="00C54F10">
              <w:rPr>
                <w:rFonts w:asciiTheme="majorHAnsi" w:eastAsiaTheme="majorEastAsia" w:hAnsiTheme="majorHAnsi" w:cstheme="majorBidi"/>
                <w:color w:val="00B050"/>
                <w:sz w:val="22"/>
                <w:szCs w:val="22"/>
              </w:rPr>
              <w:t xml:space="preserve">This course </w:t>
            </w:r>
            <w:r w:rsidRPr="00C54F10">
              <w:rPr>
                <w:rFonts w:asciiTheme="majorHAnsi" w:eastAsiaTheme="majorEastAsia" w:hAnsiTheme="majorHAnsi" w:cstheme="majorBidi"/>
                <w:color w:val="333333"/>
                <w:sz w:val="22"/>
                <w:szCs w:val="22"/>
              </w:rPr>
              <w:t>provide</w:t>
            </w:r>
            <w:r w:rsidRPr="00C54F10">
              <w:rPr>
                <w:rFonts w:asciiTheme="majorHAnsi" w:eastAsiaTheme="majorEastAsia" w:hAnsiTheme="majorHAnsi" w:cstheme="majorBidi"/>
                <w:color w:val="00B050"/>
                <w:sz w:val="22"/>
                <w:szCs w:val="22"/>
              </w:rPr>
              <w:t>s</w:t>
            </w:r>
            <w:r w:rsidRPr="00C54F10">
              <w:rPr>
                <w:rFonts w:asciiTheme="majorHAnsi" w:eastAsiaTheme="majorEastAsia" w:hAnsiTheme="majorHAnsi" w:cstheme="majorBidi"/>
                <w:color w:val="333333"/>
                <w:sz w:val="22"/>
                <w:szCs w:val="22"/>
              </w:rPr>
              <w:t xml:space="preserve"> the structured field experience that supports the practical application of theoretical constructs. </w:t>
            </w:r>
            <w:r w:rsidRPr="00C54F10">
              <w:rPr>
                <w:rFonts w:asciiTheme="majorHAnsi" w:eastAsiaTheme="majorEastAsia" w:hAnsiTheme="majorHAnsi" w:cstheme="majorBidi"/>
                <w:color w:val="00B050"/>
                <w:sz w:val="22"/>
                <w:szCs w:val="22"/>
              </w:rPr>
              <w:t xml:space="preserve">Field experiences involve activities completed outside of the college classroom connecting to EDN course content, assignments and assessments. </w:t>
            </w:r>
            <w:r w:rsidRPr="00C54F10">
              <w:rPr>
                <w:rFonts w:asciiTheme="majorHAnsi" w:eastAsiaTheme="majorEastAsia" w:hAnsiTheme="majorHAnsi" w:cstheme="majorBidi"/>
                <w:color w:val="333333"/>
                <w:sz w:val="22"/>
                <w:szCs w:val="22"/>
              </w:rPr>
              <w:t xml:space="preserve">Graduate students in programs at UNCP will actively engage with clinical teachers and the K-12 students to broaden their knowledge bases and engage in school-based professional activities </w:t>
            </w:r>
            <w:r w:rsidRPr="00C54F10">
              <w:rPr>
                <w:rFonts w:asciiTheme="majorHAnsi" w:eastAsiaTheme="majorEastAsia" w:hAnsiTheme="majorHAnsi" w:cstheme="majorBidi"/>
                <w:color w:val="00B050"/>
                <w:sz w:val="22"/>
                <w:szCs w:val="22"/>
              </w:rPr>
              <w:t>and may include observation, co-teaching and working with students in supervised settings</w:t>
            </w:r>
            <w:r w:rsidRPr="00C54F10">
              <w:rPr>
                <w:rFonts w:asciiTheme="majorHAnsi" w:eastAsiaTheme="majorEastAsia" w:hAnsiTheme="majorHAnsi" w:cstheme="majorBidi"/>
                <w:color w:val="333333"/>
                <w:sz w:val="22"/>
                <w:szCs w:val="22"/>
              </w:rPr>
              <w:t xml:space="preserve">. (Course may be repeated.) </w:t>
            </w:r>
          </w:p>
        </w:tc>
      </w:tr>
      <w:tr w:rsidR="009C26A7" w:rsidRPr="00C54F10" w:rsidTr="00C54F10">
        <w:tc>
          <w:tcPr>
            <w:cnfStyle w:val="001000000000" w:firstRow="0" w:lastRow="0" w:firstColumn="1" w:lastColumn="0" w:oddVBand="0" w:evenVBand="0" w:oddHBand="0" w:evenHBand="0" w:firstRowFirstColumn="0" w:firstRowLastColumn="0" w:lastRowFirstColumn="0" w:lastRowLastColumn="0"/>
            <w:tcW w:w="834" w:type="dxa"/>
          </w:tcPr>
          <w:p w:rsidR="009C26A7" w:rsidRPr="00C54F10" w:rsidRDefault="009C26A7" w:rsidP="00632827">
            <w:pPr>
              <w:rPr>
                <w:rFonts w:asciiTheme="majorHAnsi" w:eastAsiaTheme="majorEastAsia" w:hAnsiTheme="majorHAnsi" w:cstheme="majorBidi"/>
                <w:sz w:val="22"/>
                <w:szCs w:val="22"/>
              </w:rPr>
            </w:pPr>
            <w:r w:rsidRPr="00C54F10">
              <w:rPr>
                <w:rFonts w:asciiTheme="majorHAnsi" w:eastAsiaTheme="majorEastAsia" w:hAnsiTheme="majorHAnsi" w:cstheme="majorBidi"/>
                <w:sz w:val="22"/>
                <w:szCs w:val="22"/>
              </w:rPr>
              <w:t>EDN 5470</w:t>
            </w:r>
          </w:p>
        </w:tc>
        <w:tc>
          <w:tcPr>
            <w:tcW w:w="1527" w:type="dxa"/>
          </w:tcPr>
          <w:p w:rsidR="009C26A7" w:rsidRPr="00C54F10" w:rsidRDefault="009C26A7" w:rsidP="00632827">
            <w:pPr>
              <w:pStyle w:val="Heading3"/>
              <w:outlineLvl w:val="2"/>
              <w:cnfStyle w:val="000000000000" w:firstRow="0" w:lastRow="0" w:firstColumn="0" w:lastColumn="0" w:oddVBand="0" w:evenVBand="0" w:oddHBand="0" w:evenHBand="0" w:firstRowFirstColumn="0" w:firstRowLastColumn="0" w:lastRowFirstColumn="0" w:lastRowLastColumn="0"/>
              <w:rPr>
                <w:color w:val="333333"/>
                <w:sz w:val="22"/>
                <w:szCs w:val="22"/>
              </w:rPr>
            </w:pPr>
            <w:r w:rsidRPr="00C54F10">
              <w:rPr>
                <w:color w:val="333333"/>
                <w:sz w:val="22"/>
                <w:szCs w:val="22"/>
              </w:rPr>
              <w:t xml:space="preserve">Advanced Classroom Management </w:t>
            </w:r>
          </w:p>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rPr>
            </w:pPr>
          </w:p>
        </w:tc>
        <w:tc>
          <w:tcPr>
            <w:tcW w:w="7804" w:type="dxa"/>
          </w:tcPr>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B050"/>
                <w:sz w:val="22"/>
                <w:szCs w:val="22"/>
              </w:rPr>
            </w:pPr>
            <w:r w:rsidRPr="00C54F10">
              <w:rPr>
                <w:rFonts w:asciiTheme="majorHAnsi" w:eastAsiaTheme="majorEastAsia" w:hAnsiTheme="majorHAnsi" w:cstheme="majorBidi"/>
                <w:color w:val="333333"/>
                <w:sz w:val="22"/>
                <w:szCs w:val="22"/>
              </w:rPr>
              <w:t xml:space="preserve">This course is designed to develop graduate students’ knowledge base related to the theory and techniques of classroom management. Emphasis is placed on how those understandings can be utilized to establish a positive and respectful learning environment for all students. A variety of classroom management programs are examined and evaluated.  </w:t>
            </w:r>
            <w:r w:rsidRPr="00C54F10">
              <w:rPr>
                <w:rFonts w:ascii="Times" w:eastAsia="Times" w:hAnsi="Times" w:cs="Times"/>
                <w:color w:val="00B050"/>
                <w:sz w:val="22"/>
                <w:szCs w:val="22"/>
              </w:rPr>
              <w:t xml:space="preserve">COREQ: EDN 5460 </w:t>
            </w:r>
            <w:r w:rsidRPr="00C54F10">
              <w:rPr>
                <w:rFonts w:asciiTheme="majorHAnsi" w:eastAsiaTheme="majorEastAsia" w:hAnsiTheme="majorHAnsi" w:cstheme="majorBidi"/>
                <w:color w:val="00B050"/>
                <w:sz w:val="22"/>
                <w:szCs w:val="22"/>
              </w:rPr>
              <w:t>Field experience required</w:t>
            </w:r>
          </w:p>
        </w:tc>
      </w:tr>
      <w:tr w:rsidR="009C26A7" w:rsidRPr="00C54F10" w:rsidTr="00C54F10">
        <w:tc>
          <w:tcPr>
            <w:cnfStyle w:val="001000000000" w:firstRow="0" w:lastRow="0" w:firstColumn="1" w:lastColumn="0" w:oddVBand="0" w:evenVBand="0" w:oddHBand="0" w:evenHBand="0" w:firstRowFirstColumn="0" w:firstRowLastColumn="0" w:lastRowFirstColumn="0" w:lastRowLastColumn="0"/>
            <w:tcW w:w="834" w:type="dxa"/>
          </w:tcPr>
          <w:p w:rsidR="009C26A7" w:rsidRPr="00C54F10" w:rsidRDefault="009C26A7" w:rsidP="00632827">
            <w:pPr>
              <w:rPr>
                <w:rFonts w:asciiTheme="majorHAnsi" w:eastAsiaTheme="majorEastAsia" w:hAnsiTheme="majorHAnsi" w:cstheme="majorBidi"/>
                <w:sz w:val="22"/>
                <w:szCs w:val="22"/>
              </w:rPr>
            </w:pPr>
            <w:r w:rsidRPr="00C54F10">
              <w:rPr>
                <w:rFonts w:asciiTheme="majorHAnsi" w:eastAsiaTheme="majorEastAsia" w:hAnsiTheme="majorHAnsi" w:cstheme="majorBidi"/>
                <w:sz w:val="22"/>
                <w:szCs w:val="22"/>
              </w:rPr>
              <w:t>EDN 5480</w:t>
            </w:r>
          </w:p>
        </w:tc>
        <w:tc>
          <w:tcPr>
            <w:tcW w:w="1527" w:type="dxa"/>
          </w:tcPr>
          <w:p w:rsidR="009C26A7" w:rsidRPr="00C54F10" w:rsidRDefault="009C26A7" w:rsidP="00632827">
            <w:pPr>
              <w:pStyle w:val="Heading3"/>
              <w:outlineLvl w:val="2"/>
              <w:cnfStyle w:val="000000000000" w:firstRow="0" w:lastRow="0" w:firstColumn="0" w:lastColumn="0" w:oddVBand="0" w:evenVBand="0" w:oddHBand="0" w:evenHBand="0" w:firstRowFirstColumn="0" w:firstRowLastColumn="0" w:lastRowFirstColumn="0" w:lastRowLastColumn="0"/>
              <w:rPr>
                <w:color w:val="333333"/>
                <w:sz w:val="22"/>
                <w:szCs w:val="22"/>
              </w:rPr>
            </w:pPr>
            <w:r w:rsidRPr="00C54F10">
              <w:rPr>
                <w:color w:val="333333"/>
                <w:sz w:val="22"/>
                <w:szCs w:val="22"/>
              </w:rPr>
              <w:t>Advanced Foundations of American Education</w:t>
            </w:r>
          </w:p>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333333"/>
                <w:sz w:val="22"/>
                <w:szCs w:val="22"/>
              </w:rPr>
            </w:pPr>
          </w:p>
        </w:tc>
        <w:tc>
          <w:tcPr>
            <w:tcW w:w="7804" w:type="dxa"/>
          </w:tcPr>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333333"/>
                <w:sz w:val="22"/>
                <w:szCs w:val="22"/>
              </w:rPr>
            </w:pPr>
            <w:r w:rsidRPr="00C54F10">
              <w:rPr>
                <w:rFonts w:asciiTheme="majorHAnsi" w:eastAsiaTheme="majorEastAsia" w:hAnsiTheme="majorHAnsi" w:cstheme="majorBidi"/>
                <w:color w:val="333333"/>
                <w:sz w:val="22"/>
                <w:szCs w:val="22"/>
              </w:rPr>
              <w:t xml:space="preserve">This course focuses on the multicultural 21st-century classroom and its foundations in educational philosophy and educational psychology. Course </w:t>
            </w:r>
            <w:r w:rsidRPr="00C54F10">
              <w:rPr>
                <w:rFonts w:asciiTheme="majorHAnsi" w:eastAsiaTheme="majorEastAsia" w:hAnsiTheme="majorHAnsi" w:cstheme="majorBidi"/>
                <w:strike/>
                <w:color w:val="FF0000"/>
                <w:sz w:val="22"/>
                <w:szCs w:val="22"/>
              </w:rPr>
              <w:t>activities</w:t>
            </w:r>
            <w:r w:rsidRPr="00C54F10">
              <w:rPr>
                <w:rFonts w:asciiTheme="majorHAnsi" w:eastAsiaTheme="majorEastAsia" w:hAnsiTheme="majorHAnsi" w:cstheme="majorBidi"/>
                <w:color w:val="FF0000"/>
                <w:sz w:val="22"/>
                <w:szCs w:val="22"/>
              </w:rPr>
              <w:t xml:space="preserve"> </w:t>
            </w:r>
            <w:r w:rsidRPr="00C54F10">
              <w:rPr>
                <w:rFonts w:asciiTheme="majorHAnsi" w:eastAsiaTheme="majorEastAsia" w:hAnsiTheme="majorHAnsi" w:cstheme="majorBidi"/>
                <w:color w:val="00B050"/>
                <w:sz w:val="22"/>
                <w:szCs w:val="22"/>
              </w:rPr>
              <w:t xml:space="preserve">requirements </w:t>
            </w:r>
            <w:r w:rsidRPr="00C54F10">
              <w:rPr>
                <w:rFonts w:asciiTheme="majorHAnsi" w:eastAsiaTheme="majorEastAsia" w:hAnsiTheme="majorHAnsi" w:cstheme="majorBidi"/>
                <w:color w:val="333333"/>
                <w:sz w:val="22"/>
                <w:szCs w:val="22"/>
              </w:rPr>
              <w:t xml:space="preserve">are designed to nurture the professional disposition for critical self-reflection and to develop the theoretical knowledge base </w:t>
            </w:r>
            <w:r w:rsidRPr="00C54F10">
              <w:rPr>
                <w:rFonts w:asciiTheme="majorHAnsi" w:eastAsiaTheme="majorEastAsia" w:hAnsiTheme="majorHAnsi" w:cstheme="majorBidi"/>
                <w:strike/>
                <w:color w:val="FF0000"/>
                <w:sz w:val="22"/>
                <w:szCs w:val="22"/>
              </w:rPr>
              <w:t>that undergirds best</w:t>
            </w:r>
            <w:r w:rsidRPr="00C54F10">
              <w:rPr>
                <w:rFonts w:asciiTheme="majorHAnsi" w:eastAsiaTheme="majorEastAsia" w:hAnsiTheme="majorHAnsi" w:cstheme="majorBidi"/>
                <w:color w:val="FF0000"/>
                <w:sz w:val="22"/>
                <w:szCs w:val="22"/>
              </w:rPr>
              <w:t xml:space="preserve"> </w:t>
            </w:r>
            <w:r w:rsidRPr="00C54F10">
              <w:rPr>
                <w:rFonts w:asciiTheme="majorHAnsi" w:eastAsiaTheme="majorEastAsia" w:hAnsiTheme="majorHAnsi" w:cstheme="majorBidi"/>
                <w:color w:val="00B050"/>
                <w:sz w:val="22"/>
                <w:szCs w:val="22"/>
              </w:rPr>
              <w:t>including research-based</w:t>
            </w:r>
            <w:r w:rsidRPr="00C54F10">
              <w:rPr>
                <w:rFonts w:asciiTheme="majorHAnsi" w:eastAsiaTheme="majorEastAsia" w:hAnsiTheme="majorHAnsi" w:cstheme="majorBidi"/>
                <w:color w:val="FF0000"/>
                <w:sz w:val="22"/>
                <w:szCs w:val="22"/>
              </w:rPr>
              <w:t xml:space="preserve"> </w:t>
            </w:r>
            <w:r w:rsidRPr="00C54F10">
              <w:rPr>
                <w:rFonts w:asciiTheme="majorHAnsi" w:eastAsiaTheme="majorEastAsia" w:hAnsiTheme="majorHAnsi" w:cstheme="majorBidi"/>
                <w:color w:val="333333"/>
                <w:sz w:val="22"/>
                <w:szCs w:val="22"/>
              </w:rPr>
              <w:t xml:space="preserve">practices in the classroom. Emphasis is placed on promoting positive learning outcomes for all students.  </w:t>
            </w:r>
            <w:r w:rsidRPr="00C54F10">
              <w:rPr>
                <w:rFonts w:ascii="Times" w:eastAsia="Times" w:hAnsi="Times" w:cs="Times"/>
                <w:color w:val="00B050"/>
                <w:sz w:val="22"/>
                <w:szCs w:val="22"/>
              </w:rPr>
              <w:t xml:space="preserve">COREQ: EDN 5460 </w:t>
            </w:r>
            <w:r w:rsidRPr="00C54F10">
              <w:rPr>
                <w:rFonts w:asciiTheme="majorHAnsi" w:eastAsiaTheme="majorEastAsia" w:hAnsiTheme="majorHAnsi" w:cstheme="majorBidi"/>
                <w:color w:val="00B050"/>
                <w:sz w:val="22"/>
                <w:szCs w:val="22"/>
              </w:rPr>
              <w:t>Field experience required</w:t>
            </w:r>
          </w:p>
        </w:tc>
      </w:tr>
      <w:tr w:rsidR="009C26A7" w:rsidRPr="00C54F10" w:rsidTr="00C54F10">
        <w:tc>
          <w:tcPr>
            <w:cnfStyle w:val="001000000000" w:firstRow="0" w:lastRow="0" w:firstColumn="1" w:lastColumn="0" w:oddVBand="0" w:evenVBand="0" w:oddHBand="0" w:evenHBand="0" w:firstRowFirstColumn="0" w:firstRowLastColumn="0" w:lastRowFirstColumn="0" w:lastRowLastColumn="0"/>
            <w:tcW w:w="834" w:type="dxa"/>
          </w:tcPr>
          <w:p w:rsidR="009C26A7" w:rsidRPr="00C54F10" w:rsidRDefault="009C26A7" w:rsidP="00632827">
            <w:pPr>
              <w:rPr>
                <w:rFonts w:asciiTheme="majorHAnsi" w:eastAsiaTheme="majorEastAsia" w:hAnsiTheme="majorHAnsi" w:cstheme="majorBidi"/>
                <w:sz w:val="22"/>
                <w:szCs w:val="22"/>
              </w:rPr>
            </w:pPr>
            <w:r w:rsidRPr="00C54F10">
              <w:rPr>
                <w:rFonts w:asciiTheme="majorHAnsi" w:eastAsiaTheme="majorEastAsia" w:hAnsiTheme="majorHAnsi" w:cstheme="majorBidi"/>
                <w:sz w:val="22"/>
                <w:szCs w:val="22"/>
              </w:rPr>
              <w:t>EDN 5490</w:t>
            </w:r>
          </w:p>
        </w:tc>
        <w:tc>
          <w:tcPr>
            <w:tcW w:w="1527" w:type="dxa"/>
          </w:tcPr>
          <w:p w:rsidR="009C26A7" w:rsidRPr="00C54F10" w:rsidRDefault="009C26A7" w:rsidP="00632827">
            <w:pPr>
              <w:pStyle w:val="Heading3"/>
              <w:outlineLvl w:val="2"/>
              <w:cnfStyle w:val="000000000000" w:firstRow="0" w:lastRow="0" w:firstColumn="0" w:lastColumn="0" w:oddVBand="0" w:evenVBand="0" w:oddHBand="0" w:evenHBand="0" w:firstRowFirstColumn="0" w:firstRowLastColumn="0" w:lastRowFirstColumn="0" w:lastRowLastColumn="0"/>
              <w:rPr>
                <w:color w:val="333333"/>
                <w:sz w:val="22"/>
                <w:szCs w:val="22"/>
              </w:rPr>
            </w:pPr>
            <w:r w:rsidRPr="00C54F10">
              <w:rPr>
                <w:color w:val="333333"/>
                <w:sz w:val="22"/>
                <w:szCs w:val="22"/>
              </w:rPr>
              <w:t>Effective Educational Leadership</w:t>
            </w:r>
          </w:p>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rPr>
            </w:pPr>
          </w:p>
        </w:tc>
        <w:tc>
          <w:tcPr>
            <w:tcW w:w="7804" w:type="dxa"/>
          </w:tcPr>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B050"/>
                <w:sz w:val="22"/>
                <w:szCs w:val="22"/>
              </w:rPr>
            </w:pPr>
            <w:r w:rsidRPr="00C54F10">
              <w:rPr>
                <w:rFonts w:asciiTheme="majorHAnsi" w:eastAsiaTheme="majorEastAsia" w:hAnsiTheme="majorHAnsi" w:cstheme="majorBidi"/>
                <w:color w:val="333333"/>
                <w:sz w:val="22"/>
                <w:szCs w:val="22"/>
              </w:rPr>
              <w:t xml:space="preserve">This course is designed to nurture and develop practitioners as leaders in their classrooms, in their schools, in their professions, in their communities, and in the broader society. The primary focus is on teachers as leaders in the teaching-learning process. Graduate </w:t>
            </w:r>
            <w:r w:rsidRPr="00C54F10">
              <w:rPr>
                <w:rFonts w:asciiTheme="majorHAnsi" w:eastAsiaTheme="majorEastAsia" w:hAnsiTheme="majorHAnsi" w:cstheme="majorBidi"/>
                <w:color w:val="FF0000"/>
                <w:sz w:val="22"/>
                <w:szCs w:val="22"/>
              </w:rPr>
              <w:t xml:space="preserve">students will begin their leadership projects in this course </w:t>
            </w:r>
            <w:r w:rsidRPr="00C54F10">
              <w:rPr>
                <w:rFonts w:ascii="Times" w:eastAsia="Times" w:hAnsi="Times" w:cs="Times"/>
                <w:color w:val="00B050"/>
                <w:sz w:val="22"/>
                <w:szCs w:val="22"/>
              </w:rPr>
              <w:t>candidates will begin and may finish their leadership projects in this course. Field experience required. COREQ: EDN 5460</w:t>
            </w:r>
            <w:r w:rsidRPr="00C54F10">
              <w:rPr>
                <w:rFonts w:asciiTheme="majorHAnsi" w:eastAsiaTheme="majorEastAsia" w:hAnsiTheme="majorHAnsi" w:cstheme="majorBidi"/>
                <w:color w:val="00B050"/>
                <w:sz w:val="22"/>
                <w:szCs w:val="22"/>
              </w:rPr>
              <w:t>.</w:t>
            </w:r>
            <w:r w:rsidRPr="00C54F10">
              <w:rPr>
                <w:rFonts w:asciiTheme="majorHAnsi" w:eastAsiaTheme="majorEastAsia" w:hAnsiTheme="majorHAnsi" w:cstheme="majorBidi"/>
                <w:color w:val="333333"/>
                <w:sz w:val="22"/>
                <w:szCs w:val="22"/>
              </w:rPr>
              <w:t xml:space="preserve"> </w:t>
            </w:r>
          </w:p>
        </w:tc>
      </w:tr>
      <w:tr w:rsidR="009C26A7" w:rsidRPr="00C54F10" w:rsidTr="00C54F10">
        <w:tc>
          <w:tcPr>
            <w:cnfStyle w:val="001000000000" w:firstRow="0" w:lastRow="0" w:firstColumn="1" w:lastColumn="0" w:oddVBand="0" w:evenVBand="0" w:oddHBand="0" w:evenHBand="0" w:firstRowFirstColumn="0" w:firstRowLastColumn="0" w:lastRowFirstColumn="0" w:lastRowLastColumn="0"/>
            <w:tcW w:w="834" w:type="dxa"/>
          </w:tcPr>
          <w:p w:rsidR="009C26A7" w:rsidRPr="00C54F10" w:rsidRDefault="009C26A7" w:rsidP="00632827">
            <w:pPr>
              <w:rPr>
                <w:rFonts w:asciiTheme="majorHAnsi" w:eastAsiaTheme="majorEastAsia" w:hAnsiTheme="majorHAnsi" w:cstheme="majorBidi"/>
                <w:sz w:val="22"/>
                <w:szCs w:val="22"/>
              </w:rPr>
            </w:pPr>
            <w:r w:rsidRPr="00C54F10">
              <w:rPr>
                <w:rFonts w:asciiTheme="majorHAnsi" w:eastAsiaTheme="majorEastAsia" w:hAnsiTheme="majorHAnsi" w:cstheme="majorBidi"/>
                <w:sz w:val="22"/>
                <w:szCs w:val="22"/>
              </w:rPr>
              <w:t>EDN 5660</w:t>
            </w:r>
          </w:p>
        </w:tc>
        <w:tc>
          <w:tcPr>
            <w:tcW w:w="1527" w:type="dxa"/>
          </w:tcPr>
          <w:p w:rsidR="009C26A7" w:rsidRPr="00C54F10" w:rsidRDefault="009C26A7" w:rsidP="00632827">
            <w:pPr>
              <w:pStyle w:val="Heading3"/>
              <w:outlineLvl w:val="2"/>
              <w:cnfStyle w:val="000000000000" w:firstRow="0" w:lastRow="0" w:firstColumn="0" w:lastColumn="0" w:oddVBand="0" w:evenVBand="0" w:oddHBand="0" w:evenHBand="0" w:firstRowFirstColumn="0" w:firstRowLastColumn="0" w:lastRowFirstColumn="0" w:lastRowLastColumn="0"/>
              <w:rPr>
                <w:color w:val="333333"/>
                <w:sz w:val="22"/>
                <w:szCs w:val="22"/>
              </w:rPr>
            </w:pPr>
            <w:r w:rsidRPr="00C54F10">
              <w:rPr>
                <w:color w:val="333333"/>
                <w:sz w:val="22"/>
                <w:szCs w:val="22"/>
              </w:rPr>
              <w:t>Applied Educational Research</w:t>
            </w:r>
          </w:p>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rPr>
            </w:pPr>
          </w:p>
        </w:tc>
        <w:tc>
          <w:tcPr>
            <w:tcW w:w="7804" w:type="dxa"/>
          </w:tcPr>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B050"/>
                <w:sz w:val="22"/>
                <w:szCs w:val="22"/>
              </w:rPr>
            </w:pPr>
            <w:r w:rsidRPr="00C54F10">
              <w:rPr>
                <w:rFonts w:asciiTheme="majorHAnsi" w:eastAsiaTheme="majorEastAsia" w:hAnsiTheme="majorHAnsi" w:cstheme="majorBidi"/>
                <w:color w:val="333333"/>
                <w:sz w:val="22"/>
                <w:szCs w:val="22"/>
              </w:rPr>
              <w:t xml:space="preserve">Emphasis is on understanding research designs and methods in education including an introduction to elementary statistics, interpreting and critiquing professional research literature, using research findings to validate and modify decisions about teaching and learning, and conducting action research in the classroom, school, and community. </w:t>
            </w:r>
            <w:r w:rsidRPr="00C54F10">
              <w:rPr>
                <w:rFonts w:asciiTheme="majorHAnsi" w:eastAsiaTheme="majorEastAsia" w:hAnsiTheme="majorHAnsi" w:cstheme="majorBidi"/>
                <w:color w:val="00B050"/>
                <w:sz w:val="22"/>
                <w:szCs w:val="22"/>
              </w:rPr>
              <w:t>Graduate candidates will begin and may finish the research project in this course</w:t>
            </w:r>
            <w:r w:rsidRPr="00C54F10">
              <w:rPr>
                <w:rFonts w:asciiTheme="majorHAnsi" w:eastAsiaTheme="majorEastAsia" w:hAnsiTheme="majorHAnsi" w:cstheme="majorBidi"/>
                <w:color w:val="333333"/>
                <w:sz w:val="22"/>
                <w:szCs w:val="22"/>
              </w:rPr>
              <w:t xml:space="preserve">. Field experience required. </w:t>
            </w:r>
            <w:r w:rsidRPr="00C54F10">
              <w:rPr>
                <w:rFonts w:ascii="Times" w:eastAsia="Times" w:hAnsi="Times" w:cs="Times"/>
                <w:color w:val="00B050"/>
                <w:sz w:val="22"/>
                <w:szCs w:val="22"/>
              </w:rPr>
              <w:t>COREQ: EDN 5460</w:t>
            </w:r>
            <w:r w:rsidRPr="00C54F10">
              <w:rPr>
                <w:rFonts w:asciiTheme="majorHAnsi" w:eastAsiaTheme="majorEastAsia" w:hAnsiTheme="majorHAnsi" w:cstheme="majorBidi"/>
                <w:color w:val="00B050"/>
                <w:sz w:val="22"/>
                <w:szCs w:val="22"/>
              </w:rPr>
              <w:t>.</w:t>
            </w:r>
            <w:r w:rsidRPr="00C54F10">
              <w:rPr>
                <w:rFonts w:asciiTheme="majorHAnsi" w:eastAsiaTheme="majorEastAsia" w:hAnsiTheme="majorHAnsi" w:cstheme="majorBidi"/>
                <w:color w:val="333333"/>
                <w:sz w:val="22"/>
                <w:szCs w:val="22"/>
              </w:rPr>
              <w:t xml:space="preserve"> </w:t>
            </w:r>
          </w:p>
        </w:tc>
      </w:tr>
      <w:tr w:rsidR="009C26A7" w:rsidRPr="00C54F10" w:rsidTr="00C54F10">
        <w:tc>
          <w:tcPr>
            <w:cnfStyle w:val="001000000000" w:firstRow="0" w:lastRow="0" w:firstColumn="1" w:lastColumn="0" w:oddVBand="0" w:evenVBand="0" w:oddHBand="0" w:evenHBand="0" w:firstRowFirstColumn="0" w:firstRowLastColumn="0" w:lastRowFirstColumn="0" w:lastRowLastColumn="0"/>
            <w:tcW w:w="834" w:type="dxa"/>
            <w:shd w:val="clear" w:color="auto" w:fill="FFC000" w:themeFill="accent4"/>
          </w:tcPr>
          <w:p w:rsidR="009C26A7" w:rsidRPr="00C54F10" w:rsidRDefault="009C26A7" w:rsidP="00632827">
            <w:pPr>
              <w:rPr>
                <w:rFonts w:asciiTheme="majorHAnsi" w:eastAsiaTheme="majorEastAsia" w:hAnsiTheme="majorHAnsi" w:cstheme="majorBidi"/>
                <w:color w:val="FF0000"/>
                <w:sz w:val="22"/>
                <w:szCs w:val="22"/>
              </w:rPr>
            </w:pPr>
            <w:r w:rsidRPr="00C54F10">
              <w:rPr>
                <w:rFonts w:asciiTheme="majorHAnsi" w:eastAsiaTheme="majorEastAsia" w:hAnsiTheme="majorHAnsi" w:cstheme="majorBidi"/>
                <w:color w:val="FF0000"/>
                <w:sz w:val="22"/>
                <w:szCs w:val="22"/>
              </w:rPr>
              <w:t>EDN 5760</w:t>
            </w:r>
          </w:p>
        </w:tc>
        <w:tc>
          <w:tcPr>
            <w:tcW w:w="1527" w:type="dxa"/>
            <w:shd w:val="clear" w:color="auto" w:fill="FFC000" w:themeFill="accent4"/>
          </w:tcPr>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FF0000"/>
                <w:sz w:val="22"/>
                <w:szCs w:val="22"/>
              </w:rPr>
            </w:pPr>
            <w:r w:rsidRPr="00C54F10">
              <w:rPr>
                <w:rFonts w:asciiTheme="majorHAnsi" w:eastAsiaTheme="majorEastAsia" w:hAnsiTheme="majorHAnsi" w:cstheme="majorBidi"/>
                <w:color w:val="FF0000"/>
                <w:sz w:val="22"/>
                <w:szCs w:val="22"/>
              </w:rPr>
              <w:t xml:space="preserve">Advanced Methods for </w:t>
            </w:r>
            <w:r w:rsidR="00C54F10">
              <w:rPr>
                <w:rFonts w:asciiTheme="majorHAnsi" w:eastAsiaTheme="majorEastAsia" w:hAnsiTheme="majorHAnsi" w:cstheme="majorBidi"/>
                <w:color w:val="FF0000"/>
                <w:sz w:val="22"/>
                <w:szCs w:val="22"/>
              </w:rPr>
              <w:t>MG</w:t>
            </w:r>
            <w:r w:rsidRPr="00C54F10">
              <w:rPr>
                <w:rFonts w:asciiTheme="majorHAnsi" w:eastAsiaTheme="majorEastAsia" w:hAnsiTheme="majorHAnsi" w:cstheme="majorBidi"/>
                <w:color w:val="FF0000"/>
                <w:sz w:val="22"/>
                <w:szCs w:val="22"/>
              </w:rPr>
              <w:t>Instruction</w:t>
            </w:r>
          </w:p>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70C0"/>
                <w:sz w:val="22"/>
                <w:szCs w:val="22"/>
                <w:highlight w:val="cyan"/>
              </w:rPr>
            </w:pPr>
            <w:r w:rsidRPr="00C54F10">
              <w:rPr>
                <w:rFonts w:asciiTheme="majorHAnsi" w:eastAsiaTheme="majorEastAsia" w:hAnsiTheme="majorHAnsi" w:cstheme="majorBidi"/>
                <w:color w:val="0070C0"/>
                <w:sz w:val="22"/>
                <w:szCs w:val="22"/>
                <w:highlight w:val="cyan"/>
              </w:rPr>
              <w:t>To be deleted</w:t>
            </w:r>
          </w:p>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70C0"/>
                <w:sz w:val="22"/>
                <w:szCs w:val="22"/>
                <w:highlight w:val="cyan"/>
              </w:rPr>
            </w:pPr>
            <w:r w:rsidRPr="00C54F10">
              <w:rPr>
                <w:rFonts w:asciiTheme="majorHAnsi" w:eastAsiaTheme="majorEastAsia" w:hAnsiTheme="majorHAnsi" w:cstheme="majorBidi"/>
                <w:color w:val="0070C0"/>
                <w:sz w:val="22"/>
                <w:szCs w:val="22"/>
                <w:highlight w:val="cyan"/>
              </w:rPr>
              <w:t>No longer used</w:t>
            </w:r>
          </w:p>
        </w:tc>
        <w:tc>
          <w:tcPr>
            <w:tcW w:w="7804" w:type="dxa"/>
            <w:shd w:val="clear" w:color="auto" w:fill="FFC000" w:themeFill="accent4"/>
          </w:tcPr>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FF0000"/>
                <w:sz w:val="22"/>
                <w:szCs w:val="22"/>
              </w:rPr>
            </w:pPr>
            <w:r w:rsidRPr="00C54F10">
              <w:rPr>
                <w:rFonts w:asciiTheme="majorHAnsi" w:eastAsiaTheme="majorEastAsia" w:hAnsiTheme="majorHAnsi" w:cstheme="majorBidi"/>
                <w:color w:val="FF0000"/>
                <w:sz w:val="22"/>
                <w:szCs w:val="22"/>
              </w:rPr>
              <w:t xml:space="preserve">Course is designed to identify appropriate student learning goals; design learning experiences that include a variety of developmentally appropriate instructional strategies; manage a range of students, materials, and classroom activities; and honor students’ diversity with respect to learning style, motivation, race/ethnicity, gender, and language proficiency. </w:t>
            </w:r>
          </w:p>
        </w:tc>
      </w:tr>
      <w:tr w:rsidR="009C26A7" w:rsidRPr="00C54F10" w:rsidTr="00C54F10">
        <w:tc>
          <w:tcPr>
            <w:cnfStyle w:val="001000000000" w:firstRow="0" w:lastRow="0" w:firstColumn="1" w:lastColumn="0" w:oddVBand="0" w:evenVBand="0" w:oddHBand="0" w:evenHBand="0" w:firstRowFirstColumn="0" w:firstRowLastColumn="0" w:lastRowFirstColumn="0" w:lastRowLastColumn="0"/>
            <w:tcW w:w="834" w:type="dxa"/>
          </w:tcPr>
          <w:p w:rsidR="009C26A7" w:rsidRPr="00C54F10" w:rsidRDefault="009C26A7" w:rsidP="00632827">
            <w:pPr>
              <w:rPr>
                <w:rFonts w:asciiTheme="majorHAnsi" w:eastAsiaTheme="majorEastAsia" w:hAnsiTheme="majorHAnsi" w:cstheme="majorBidi"/>
                <w:sz w:val="22"/>
                <w:szCs w:val="22"/>
              </w:rPr>
            </w:pPr>
            <w:r w:rsidRPr="00C54F10">
              <w:rPr>
                <w:rFonts w:asciiTheme="majorHAnsi" w:eastAsiaTheme="majorEastAsia" w:hAnsiTheme="majorHAnsi" w:cstheme="majorBidi"/>
                <w:sz w:val="22"/>
                <w:szCs w:val="22"/>
              </w:rPr>
              <w:t>EDN 5810</w:t>
            </w:r>
          </w:p>
        </w:tc>
        <w:tc>
          <w:tcPr>
            <w:tcW w:w="1527" w:type="dxa"/>
          </w:tcPr>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333333"/>
                <w:sz w:val="22"/>
                <w:szCs w:val="22"/>
              </w:rPr>
            </w:pPr>
            <w:r w:rsidRPr="00C54F10">
              <w:rPr>
                <w:rFonts w:asciiTheme="majorHAnsi" w:eastAsiaTheme="majorEastAsia" w:hAnsiTheme="majorHAnsi" w:cstheme="majorBidi"/>
                <w:color w:val="333333"/>
                <w:sz w:val="22"/>
                <w:szCs w:val="22"/>
              </w:rPr>
              <w:t>Internship</w:t>
            </w:r>
          </w:p>
        </w:tc>
        <w:tc>
          <w:tcPr>
            <w:tcW w:w="7804" w:type="dxa"/>
          </w:tcPr>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333333"/>
                <w:sz w:val="22"/>
                <w:szCs w:val="22"/>
              </w:rPr>
            </w:pPr>
            <w:r w:rsidRPr="00C54F10">
              <w:rPr>
                <w:rFonts w:asciiTheme="majorHAnsi" w:eastAsiaTheme="majorEastAsia" w:hAnsiTheme="majorHAnsi" w:cstheme="majorBidi"/>
                <w:color w:val="333333"/>
                <w:sz w:val="22"/>
                <w:szCs w:val="22"/>
              </w:rPr>
              <w:t xml:space="preserve">Full-time internship experiences in an off-campus public school setting appropriate for the licensure area. PREREQ: Approval of Graduate Program Director. </w:t>
            </w:r>
          </w:p>
        </w:tc>
      </w:tr>
      <w:tr w:rsidR="009C26A7" w:rsidRPr="00C54F10" w:rsidTr="00C54F10">
        <w:tc>
          <w:tcPr>
            <w:cnfStyle w:val="001000000000" w:firstRow="0" w:lastRow="0" w:firstColumn="1" w:lastColumn="0" w:oddVBand="0" w:evenVBand="0" w:oddHBand="0" w:evenHBand="0" w:firstRowFirstColumn="0" w:firstRowLastColumn="0" w:lastRowFirstColumn="0" w:lastRowLastColumn="0"/>
            <w:tcW w:w="834" w:type="dxa"/>
            <w:shd w:val="clear" w:color="auto" w:fill="FFC000" w:themeFill="accent4"/>
          </w:tcPr>
          <w:p w:rsidR="009C26A7" w:rsidRPr="00C54F10" w:rsidRDefault="009C26A7" w:rsidP="00632827">
            <w:pPr>
              <w:rPr>
                <w:rFonts w:asciiTheme="majorHAnsi" w:eastAsiaTheme="majorEastAsia" w:hAnsiTheme="majorHAnsi" w:cstheme="majorBidi"/>
                <w:color w:val="FF0000"/>
                <w:sz w:val="22"/>
                <w:szCs w:val="22"/>
              </w:rPr>
            </w:pPr>
            <w:r w:rsidRPr="00C54F10">
              <w:rPr>
                <w:rFonts w:asciiTheme="majorHAnsi" w:eastAsiaTheme="majorEastAsia" w:hAnsiTheme="majorHAnsi" w:cstheme="majorBidi"/>
                <w:color w:val="FF0000"/>
                <w:sz w:val="22"/>
                <w:szCs w:val="22"/>
              </w:rPr>
              <w:t>EDN 5950</w:t>
            </w:r>
          </w:p>
        </w:tc>
        <w:tc>
          <w:tcPr>
            <w:tcW w:w="1527" w:type="dxa"/>
            <w:shd w:val="clear" w:color="auto" w:fill="FFC000" w:themeFill="accent4"/>
          </w:tcPr>
          <w:p w:rsidR="009C26A7" w:rsidRPr="00C54F10" w:rsidRDefault="009C26A7" w:rsidP="00632827">
            <w:pPr>
              <w:pStyle w:val="Heading3"/>
              <w:outlineLvl w:val="2"/>
              <w:cnfStyle w:val="000000000000" w:firstRow="0" w:lastRow="0" w:firstColumn="0" w:lastColumn="0" w:oddVBand="0" w:evenVBand="0" w:oddHBand="0" w:evenHBand="0" w:firstRowFirstColumn="0" w:firstRowLastColumn="0" w:lastRowFirstColumn="0" w:lastRowLastColumn="0"/>
              <w:rPr>
                <w:color w:val="FF0000"/>
                <w:sz w:val="22"/>
                <w:szCs w:val="22"/>
              </w:rPr>
            </w:pPr>
            <w:r w:rsidRPr="00C54F10">
              <w:rPr>
                <w:color w:val="FF0000"/>
                <w:sz w:val="22"/>
                <w:szCs w:val="22"/>
              </w:rPr>
              <w:t>Prof</w:t>
            </w:r>
            <w:r w:rsidR="00C54F10">
              <w:rPr>
                <w:color w:val="FF0000"/>
                <w:sz w:val="22"/>
                <w:szCs w:val="22"/>
              </w:rPr>
              <w:t xml:space="preserve"> </w:t>
            </w:r>
            <w:r w:rsidRPr="00C54F10">
              <w:rPr>
                <w:color w:val="FF0000"/>
                <w:sz w:val="22"/>
                <w:szCs w:val="22"/>
              </w:rPr>
              <w:t>Dev and Leadership Seminar</w:t>
            </w:r>
          </w:p>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70C0"/>
                <w:sz w:val="22"/>
                <w:szCs w:val="22"/>
                <w:highlight w:val="cyan"/>
              </w:rPr>
            </w:pPr>
            <w:r w:rsidRPr="00C54F10">
              <w:rPr>
                <w:rFonts w:asciiTheme="majorHAnsi" w:eastAsiaTheme="majorEastAsia" w:hAnsiTheme="majorHAnsi" w:cstheme="majorBidi"/>
                <w:color w:val="0070C0"/>
                <w:sz w:val="22"/>
                <w:szCs w:val="22"/>
                <w:highlight w:val="cyan"/>
              </w:rPr>
              <w:t>To be deleted</w:t>
            </w:r>
          </w:p>
          <w:p w:rsidR="009C26A7" w:rsidRPr="00C54F10" w:rsidRDefault="009C26A7" w:rsidP="00C54F10">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FF0000"/>
                <w:sz w:val="22"/>
                <w:szCs w:val="22"/>
              </w:rPr>
            </w:pPr>
            <w:r w:rsidRPr="00C54F10">
              <w:rPr>
                <w:rFonts w:asciiTheme="majorHAnsi" w:eastAsiaTheme="majorEastAsia" w:hAnsiTheme="majorHAnsi" w:cstheme="majorBidi"/>
                <w:color w:val="0070C0"/>
                <w:sz w:val="22"/>
                <w:szCs w:val="22"/>
                <w:highlight w:val="cyan"/>
              </w:rPr>
              <w:t>No longer used</w:t>
            </w:r>
          </w:p>
        </w:tc>
        <w:tc>
          <w:tcPr>
            <w:tcW w:w="7804" w:type="dxa"/>
            <w:shd w:val="clear" w:color="auto" w:fill="FFC000" w:themeFill="accent4"/>
          </w:tcPr>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FF0000"/>
                <w:sz w:val="22"/>
                <w:szCs w:val="22"/>
              </w:rPr>
            </w:pPr>
            <w:r w:rsidRPr="00C54F10">
              <w:rPr>
                <w:rFonts w:asciiTheme="majorHAnsi" w:eastAsiaTheme="majorEastAsia" w:hAnsiTheme="majorHAnsi" w:cstheme="majorBidi"/>
                <w:color w:val="FF0000"/>
                <w:sz w:val="22"/>
                <w:szCs w:val="22"/>
              </w:rPr>
              <w:t xml:space="preserve">This is the capstone experience for teachers completing the M.A.Ed. in Middle Grades Education. Teachers integrate the knowledge and insights gained from experiences in previous courses into final revisions of their conceptual frameworks and related plans. Based on updated self-assessment, teachers also develop goals for future professional development. Leadership projects are finalized, published, and submitted for review by the appropriate education graduate faculty. </w:t>
            </w:r>
          </w:p>
        </w:tc>
      </w:tr>
      <w:tr w:rsidR="009C26A7" w:rsidRPr="00C54F10" w:rsidTr="00C54F10">
        <w:tc>
          <w:tcPr>
            <w:cnfStyle w:val="001000000000" w:firstRow="0" w:lastRow="0" w:firstColumn="1" w:lastColumn="0" w:oddVBand="0" w:evenVBand="0" w:oddHBand="0" w:evenHBand="0" w:firstRowFirstColumn="0" w:firstRowLastColumn="0" w:lastRowFirstColumn="0" w:lastRowLastColumn="0"/>
            <w:tcW w:w="834" w:type="dxa"/>
          </w:tcPr>
          <w:p w:rsidR="009C26A7" w:rsidRPr="00C54F10" w:rsidRDefault="009C26A7" w:rsidP="00632827">
            <w:pPr>
              <w:rPr>
                <w:rFonts w:asciiTheme="majorHAnsi" w:eastAsiaTheme="majorEastAsia" w:hAnsiTheme="majorHAnsi" w:cstheme="majorBidi"/>
                <w:sz w:val="22"/>
                <w:szCs w:val="22"/>
              </w:rPr>
            </w:pPr>
            <w:r w:rsidRPr="00C54F10">
              <w:rPr>
                <w:rFonts w:asciiTheme="majorHAnsi" w:eastAsiaTheme="majorEastAsia" w:hAnsiTheme="majorHAnsi" w:cstheme="majorBidi"/>
                <w:sz w:val="22"/>
                <w:szCs w:val="22"/>
              </w:rPr>
              <w:t>EDN 5990</w:t>
            </w:r>
          </w:p>
        </w:tc>
        <w:tc>
          <w:tcPr>
            <w:tcW w:w="1527" w:type="dxa"/>
          </w:tcPr>
          <w:p w:rsidR="009C26A7" w:rsidRPr="00C54F10" w:rsidRDefault="009C26A7" w:rsidP="00632827">
            <w:pPr>
              <w:pStyle w:val="Heading3"/>
              <w:outlineLvl w:val="2"/>
              <w:cnfStyle w:val="000000000000" w:firstRow="0" w:lastRow="0" w:firstColumn="0" w:lastColumn="0" w:oddVBand="0" w:evenVBand="0" w:oddHBand="0" w:evenHBand="0" w:firstRowFirstColumn="0" w:firstRowLastColumn="0" w:lastRowFirstColumn="0" w:lastRowLastColumn="0"/>
              <w:rPr>
                <w:color w:val="333333"/>
                <w:sz w:val="22"/>
                <w:szCs w:val="22"/>
              </w:rPr>
            </w:pPr>
            <w:r w:rsidRPr="00C54F10">
              <w:rPr>
                <w:color w:val="333333"/>
                <w:sz w:val="22"/>
                <w:szCs w:val="22"/>
              </w:rPr>
              <w:t xml:space="preserve">Independent Study </w:t>
            </w:r>
          </w:p>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rPr>
            </w:pPr>
          </w:p>
        </w:tc>
        <w:tc>
          <w:tcPr>
            <w:tcW w:w="7804" w:type="dxa"/>
          </w:tcPr>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333333"/>
                <w:sz w:val="22"/>
                <w:szCs w:val="22"/>
              </w:rPr>
            </w:pPr>
            <w:r w:rsidRPr="00C54F10">
              <w:rPr>
                <w:rFonts w:asciiTheme="majorHAnsi" w:eastAsiaTheme="majorEastAsia" w:hAnsiTheme="majorHAnsi" w:cstheme="majorBidi"/>
                <w:color w:val="333333"/>
                <w:sz w:val="22"/>
                <w:szCs w:val="22"/>
              </w:rPr>
              <w:t xml:space="preserve">An independent study of the problems and issues of education relevant to the student’s major study areas or areas of concentration carried out by the student at the University and in the field under the supervision of the student’s major advisor. </w:t>
            </w:r>
          </w:p>
        </w:tc>
      </w:tr>
      <w:tr w:rsidR="009C26A7" w:rsidRPr="00C54F10" w:rsidTr="00C54F10">
        <w:tc>
          <w:tcPr>
            <w:cnfStyle w:val="001000000000" w:firstRow="0" w:lastRow="0" w:firstColumn="1" w:lastColumn="0" w:oddVBand="0" w:evenVBand="0" w:oddHBand="0" w:evenHBand="0" w:firstRowFirstColumn="0" w:firstRowLastColumn="0" w:lastRowFirstColumn="0" w:lastRowLastColumn="0"/>
            <w:tcW w:w="834" w:type="dxa"/>
          </w:tcPr>
          <w:p w:rsidR="009C26A7" w:rsidRPr="00C54F10" w:rsidRDefault="009C26A7" w:rsidP="00632827">
            <w:pPr>
              <w:rPr>
                <w:rFonts w:asciiTheme="majorHAnsi" w:eastAsiaTheme="majorEastAsia" w:hAnsiTheme="majorHAnsi" w:cstheme="majorBidi"/>
                <w:sz w:val="22"/>
                <w:szCs w:val="22"/>
              </w:rPr>
            </w:pPr>
            <w:r w:rsidRPr="00C54F10">
              <w:rPr>
                <w:rFonts w:asciiTheme="majorHAnsi" w:eastAsiaTheme="majorEastAsia" w:hAnsiTheme="majorHAnsi" w:cstheme="majorBidi"/>
                <w:sz w:val="22"/>
                <w:szCs w:val="22"/>
              </w:rPr>
              <w:lastRenderedPageBreak/>
              <w:t>EDNS 5XXX</w:t>
            </w:r>
          </w:p>
        </w:tc>
        <w:tc>
          <w:tcPr>
            <w:tcW w:w="1527" w:type="dxa"/>
          </w:tcPr>
          <w:p w:rsidR="009C26A7" w:rsidRPr="00C54F10" w:rsidRDefault="009C26A7" w:rsidP="00632827">
            <w:pPr>
              <w:pStyle w:val="Heading3"/>
              <w:outlineLvl w:val="2"/>
              <w:cnfStyle w:val="000000000000" w:firstRow="0" w:lastRow="0" w:firstColumn="0" w:lastColumn="0" w:oddVBand="0" w:evenVBand="0" w:oddHBand="0" w:evenHBand="0" w:firstRowFirstColumn="0" w:firstRowLastColumn="0" w:lastRowFirstColumn="0" w:lastRowLastColumn="0"/>
              <w:rPr>
                <w:color w:val="333333"/>
                <w:sz w:val="22"/>
                <w:szCs w:val="22"/>
              </w:rPr>
            </w:pPr>
            <w:r w:rsidRPr="00C54F10">
              <w:rPr>
                <w:color w:val="333333"/>
                <w:sz w:val="22"/>
                <w:szCs w:val="22"/>
              </w:rPr>
              <w:t>Special Topics</w:t>
            </w:r>
          </w:p>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rPr>
            </w:pPr>
          </w:p>
        </w:tc>
        <w:tc>
          <w:tcPr>
            <w:tcW w:w="7804" w:type="dxa"/>
          </w:tcPr>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333333"/>
                <w:sz w:val="22"/>
                <w:szCs w:val="22"/>
              </w:rPr>
            </w:pPr>
            <w:r w:rsidRPr="00C54F10">
              <w:rPr>
                <w:rFonts w:asciiTheme="majorHAnsi" w:eastAsiaTheme="majorEastAsia" w:hAnsiTheme="majorHAnsi" w:cstheme="majorBidi"/>
                <w:color w:val="333333"/>
                <w:sz w:val="22"/>
                <w:szCs w:val="22"/>
              </w:rPr>
              <w:t xml:space="preserve">Examination of a special area or topic of special importance and relevance within the field of education. Topics to be considered will be announced prior to registration and may vary. PREREQ: Permission of instructor. This course may be repeated for different topics. </w:t>
            </w:r>
          </w:p>
        </w:tc>
      </w:tr>
      <w:tr w:rsidR="009C26A7" w:rsidRPr="00C54F10" w:rsidTr="00C54F10">
        <w:tc>
          <w:tcPr>
            <w:cnfStyle w:val="001000000000" w:firstRow="0" w:lastRow="0" w:firstColumn="1" w:lastColumn="0" w:oddVBand="0" w:evenVBand="0" w:oddHBand="0" w:evenHBand="0" w:firstRowFirstColumn="0" w:firstRowLastColumn="0" w:lastRowFirstColumn="0" w:lastRowLastColumn="0"/>
            <w:tcW w:w="834" w:type="dxa"/>
          </w:tcPr>
          <w:p w:rsidR="009C26A7" w:rsidRPr="00C54F10" w:rsidRDefault="009C26A7" w:rsidP="00632827">
            <w:pPr>
              <w:rPr>
                <w:rFonts w:asciiTheme="majorHAnsi" w:eastAsiaTheme="majorEastAsia" w:hAnsiTheme="majorHAnsi" w:cstheme="majorBidi"/>
                <w:sz w:val="22"/>
                <w:szCs w:val="22"/>
              </w:rPr>
            </w:pPr>
            <w:r w:rsidRPr="00C54F10">
              <w:rPr>
                <w:rFonts w:asciiTheme="majorHAnsi" w:eastAsiaTheme="majorEastAsia" w:hAnsiTheme="majorHAnsi" w:cstheme="majorBidi"/>
                <w:sz w:val="22"/>
                <w:szCs w:val="22"/>
              </w:rPr>
              <w:t>ELE 5700</w:t>
            </w:r>
          </w:p>
        </w:tc>
        <w:tc>
          <w:tcPr>
            <w:tcW w:w="1527" w:type="dxa"/>
          </w:tcPr>
          <w:p w:rsidR="009C26A7" w:rsidRPr="00C54F10" w:rsidRDefault="009C26A7" w:rsidP="00632827">
            <w:pPr>
              <w:pStyle w:val="Heading3"/>
              <w:outlineLvl w:val="2"/>
              <w:cnfStyle w:val="000000000000" w:firstRow="0" w:lastRow="0" w:firstColumn="0" w:lastColumn="0" w:oddVBand="0" w:evenVBand="0" w:oddHBand="0" w:evenHBand="0" w:firstRowFirstColumn="0" w:firstRowLastColumn="0" w:lastRowFirstColumn="0" w:lastRowLastColumn="0"/>
              <w:rPr>
                <w:color w:val="333333"/>
                <w:sz w:val="22"/>
                <w:szCs w:val="22"/>
              </w:rPr>
            </w:pPr>
            <w:r w:rsidRPr="00C54F10">
              <w:rPr>
                <w:color w:val="333333"/>
                <w:sz w:val="22"/>
                <w:szCs w:val="22"/>
              </w:rPr>
              <w:t>Language, Literacy, and Diversity</w:t>
            </w:r>
          </w:p>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rPr>
            </w:pPr>
          </w:p>
        </w:tc>
        <w:tc>
          <w:tcPr>
            <w:tcW w:w="7804" w:type="dxa"/>
          </w:tcPr>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FF0000"/>
                <w:sz w:val="22"/>
                <w:szCs w:val="22"/>
              </w:rPr>
            </w:pPr>
            <w:r w:rsidRPr="00C54F10">
              <w:rPr>
                <w:rFonts w:asciiTheme="majorHAnsi" w:eastAsiaTheme="majorEastAsia" w:hAnsiTheme="majorHAnsi" w:cstheme="majorBidi"/>
                <w:color w:val="333333"/>
                <w:sz w:val="22"/>
                <w:szCs w:val="22"/>
              </w:rPr>
              <w:t xml:space="preserve">The purpose of this course is to provide a focus on contexts and processes through which language develops including attainment of second languages, and the cognitive, social/emotional, and cultural aspects of language. This foundation </w:t>
            </w:r>
            <w:r w:rsidRPr="00C54F10">
              <w:rPr>
                <w:rFonts w:asciiTheme="majorHAnsi" w:eastAsiaTheme="majorEastAsia" w:hAnsiTheme="majorHAnsi" w:cstheme="majorBidi"/>
                <w:strike/>
                <w:color w:val="FF0000"/>
                <w:sz w:val="22"/>
                <w:szCs w:val="22"/>
              </w:rPr>
              <w:t>will</w:t>
            </w:r>
            <w:r w:rsidRPr="00C54F10">
              <w:rPr>
                <w:rFonts w:asciiTheme="majorHAnsi" w:eastAsiaTheme="majorEastAsia" w:hAnsiTheme="majorHAnsi" w:cstheme="majorBidi"/>
                <w:color w:val="FF0000"/>
                <w:sz w:val="22"/>
                <w:szCs w:val="22"/>
              </w:rPr>
              <w:t xml:space="preserve"> </w:t>
            </w:r>
            <w:r w:rsidRPr="00C54F10">
              <w:rPr>
                <w:rFonts w:asciiTheme="majorHAnsi" w:eastAsiaTheme="majorEastAsia" w:hAnsiTheme="majorHAnsi" w:cstheme="majorBidi"/>
                <w:color w:val="333333"/>
                <w:sz w:val="22"/>
                <w:szCs w:val="22"/>
              </w:rPr>
              <w:t>provide</w:t>
            </w:r>
            <w:r w:rsidRPr="00C54F10">
              <w:rPr>
                <w:rFonts w:asciiTheme="majorHAnsi" w:eastAsiaTheme="majorEastAsia" w:hAnsiTheme="majorHAnsi" w:cstheme="majorBidi"/>
                <w:color w:val="00B050"/>
                <w:sz w:val="22"/>
                <w:szCs w:val="22"/>
              </w:rPr>
              <w:t xml:space="preserve">s </w:t>
            </w:r>
            <w:r w:rsidRPr="00C54F10">
              <w:rPr>
                <w:rFonts w:asciiTheme="majorHAnsi" w:eastAsiaTheme="majorEastAsia" w:hAnsiTheme="majorHAnsi" w:cstheme="majorBidi"/>
                <w:color w:val="333333"/>
                <w:sz w:val="22"/>
                <w:szCs w:val="22"/>
              </w:rPr>
              <w:t xml:space="preserve">the framework to differentiate curricula, instruction and assessment in listening, speaking, reading, writing, and viewing through the use of culturally diverse and appropriate literature. </w:t>
            </w:r>
            <w:r w:rsidRPr="00C54F10">
              <w:rPr>
                <w:rFonts w:asciiTheme="majorHAnsi" w:eastAsiaTheme="majorEastAsia" w:hAnsiTheme="majorHAnsi" w:cstheme="majorBidi"/>
                <w:strike/>
                <w:color w:val="FF0000"/>
                <w:sz w:val="22"/>
                <w:szCs w:val="22"/>
              </w:rPr>
              <w:t>Students</w:t>
            </w:r>
            <w:r w:rsidRPr="00C54F10">
              <w:rPr>
                <w:rFonts w:asciiTheme="majorHAnsi" w:eastAsiaTheme="majorEastAsia" w:hAnsiTheme="majorHAnsi" w:cstheme="majorBidi"/>
                <w:color w:val="333333"/>
                <w:sz w:val="22"/>
                <w:szCs w:val="22"/>
              </w:rPr>
              <w:t xml:space="preserve"> </w:t>
            </w:r>
            <w:r w:rsidRPr="00C54F10">
              <w:rPr>
                <w:rFonts w:asciiTheme="majorHAnsi" w:eastAsiaTheme="majorEastAsia" w:hAnsiTheme="majorHAnsi" w:cstheme="majorBidi"/>
                <w:color w:val="00B050"/>
                <w:sz w:val="22"/>
                <w:szCs w:val="22"/>
              </w:rPr>
              <w:t xml:space="preserve">Candidates </w:t>
            </w:r>
            <w:r w:rsidRPr="00C54F10">
              <w:rPr>
                <w:rFonts w:asciiTheme="majorHAnsi" w:eastAsiaTheme="majorEastAsia" w:hAnsiTheme="majorHAnsi" w:cstheme="majorBidi"/>
                <w:color w:val="333333"/>
                <w:sz w:val="22"/>
                <w:szCs w:val="22"/>
              </w:rPr>
              <w:t xml:space="preserve">will demonstrate collaboration skills with families and specialists within the school settings </w:t>
            </w:r>
            <w:r w:rsidRPr="00C54F10">
              <w:rPr>
                <w:rFonts w:asciiTheme="majorHAnsi" w:eastAsiaTheme="majorEastAsia" w:hAnsiTheme="majorHAnsi" w:cstheme="majorBidi"/>
                <w:strike/>
                <w:color w:val="FF0000"/>
                <w:sz w:val="22"/>
                <w:szCs w:val="22"/>
              </w:rPr>
              <w:t>PREREQ: EDN 5660</w:t>
            </w:r>
            <w:r w:rsidRPr="00C54F10">
              <w:rPr>
                <w:rFonts w:asciiTheme="majorHAnsi" w:eastAsiaTheme="majorEastAsia" w:hAnsiTheme="majorHAnsi" w:cstheme="majorBidi"/>
                <w:color w:val="FF0000"/>
                <w:sz w:val="22"/>
                <w:szCs w:val="22"/>
              </w:rPr>
              <w:t xml:space="preserve"> </w:t>
            </w:r>
          </w:p>
        </w:tc>
      </w:tr>
      <w:tr w:rsidR="009C26A7" w:rsidRPr="00C54F10" w:rsidTr="00C54F10">
        <w:tc>
          <w:tcPr>
            <w:cnfStyle w:val="001000000000" w:firstRow="0" w:lastRow="0" w:firstColumn="1" w:lastColumn="0" w:oddVBand="0" w:evenVBand="0" w:oddHBand="0" w:evenHBand="0" w:firstRowFirstColumn="0" w:firstRowLastColumn="0" w:lastRowFirstColumn="0" w:lastRowLastColumn="0"/>
            <w:tcW w:w="834" w:type="dxa"/>
          </w:tcPr>
          <w:p w:rsidR="009C26A7" w:rsidRPr="00C54F10" w:rsidRDefault="009C26A7" w:rsidP="00632827">
            <w:pPr>
              <w:rPr>
                <w:rFonts w:asciiTheme="majorHAnsi" w:eastAsiaTheme="majorEastAsia" w:hAnsiTheme="majorHAnsi" w:cstheme="majorBidi"/>
                <w:sz w:val="22"/>
                <w:szCs w:val="22"/>
              </w:rPr>
            </w:pPr>
            <w:r w:rsidRPr="00C54F10">
              <w:rPr>
                <w:rFonts w:asciiTheme="majorHAnsi" w:eastAsiaTheme="majorEastAsia" w:hAnsiTheme="majorHAnsi" w:cstheme="majorBidi"/>
                <w:sz w:val="22"/>
                <w:szCs w:val="22"/>
              </w:rPr>
              <w:t>ELE 5750</w:t>
            </w:r>
          </w:p>
        </w:tc>
        <w:tc>
          <w:tcPr>
            <w:tcW w:w="1527" w:type="dxa"/>
          </w:tcPr>
          <w:p w:rsidR="009C26A7" w:rsidRPr="00C54F10" w:rsidRDefault="009C26A7" w:rsidP="00632827">
            <w:pPr>
              <w:pStyle w:val="Heading3"/>
              <w:outlineLvl w:val="2"/>
              <w:cnfStyle w:val="000000000000" w:firstRow="0" w:lastRow="0" w:firstColumn="0" w:lastColumn="0" w:oddVBand="0" w:evenVBand="0" w:oddHBand="0" w:evenHBand="0" w:firstRowFirstColumn="0" w:firstRowLastColumn="0" w:lastRowFirstColumn="0" w:lastRowLastColumn="0"/>
              <w:rPr>
                <w:color w:val="333333"/>
                <w:sz w:val="22"/>
                <w:szCs w:val="22"/>
              </w:rPr>
            </w:pPr>
            <w:r w:rsidRPr="00C54F10">
              <w:rPr>
                <w:color w:val="333333"/>
                <w:sz w:val="22"/>
                <w:szCs w:val="22"/>
              </w:rPr>
              <w:t>Curricula Design and Choices</w:t>
            </w:r>
          </w:p>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rPr>
            </w:pPr>
          </w:p>
        </w:tc>
        <w:tc>
          <w:tcPr>
            <w:tcW w:w="7804" w:type="dxa"/>
          </w:tcPr>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FF0000"/>
                <w:sz w:val="22"/>
                <w:szCs w:val="22"/>
              </w:rPr>
            </w:pPr>
            <w:r w:rsidRPr="00C54F10">
              <w:rPr>
                <w:rFonts w:asciiTheme="majorHAnsi" w:eastAsiaTheme="majorEastAsia" w:hAnsiTheme="majorHAnsi" w:cstheme="majorBidi"/>
                <w:color w:val="333333"/>
                <w:sz w:val="22"/>
                <w:szCs w:val="22"/>
              </w:rPr>
              <w:t xml:space="preserve">The purpose of this course is to assist teachers in developing comprehensive understanding and ability to implement curriculum frameworks in the 21st century classroom. </w:t>
            </w:r>
            <w:r w:rsidRPr="00C54F10">
              <w:rPr>
                <w:rFonts w:asciiTheme="majorHAnsi" w:eastAsiaTheme="majorEastAsia" w:hAnsiTheme="majorHAnsi" w:cstheme="majorBidi"/>
                <w:strike/>
                <w:color w:val="FF0000"/>
                <w:sz w:val="22"/>
                <w:szCs w:val="22"/>
              </w:rPr>
              <w:t>Teachers</w:t>
            </w:r>
            <w:r w:rsidRPr="00C54F10">
              <w:rPr>
                <w:rFonts w:asciiTheme="majorHAnsi" w:eastAsiaTheme="majorEastAsia" w:hAnsiTheme="majorHAnsi" w:cstheme="majorBidi"/>
                <w:color w:val="FF0000"/>
                <w:sz w:val="22"/>
                <w:szCs w:val="22"/>
              </w:rPr>
              <w:t xml:space="preserve"> </w:t>
            </w:r>
            <w:r w:rsidRPr="00C54F10">
              <w:rPr>
                <w:rFonts w:asciiTheme="majorHAnsi" w:eastAsiaTheme="majorEastAsia" w:hAnsiTheme="majorHAnsi" w:cstheme="majorBidi"/>
                <w:color w:val="00B050"/>
                <w:sz w:val="22"/>
                <w:szCs w:val="22"/>
              </w:rPr>
              <w:t xml:space="preserve">Candidates </w:t>
            </w:r>
            <w:r w:rsidRPr="00C54F10">
              <w:rPr>
                <w:rFonts w:asciiTheme="majorHAnsi" w:eastAsiaTheme="majorEastAsia" w:hAnsiTheme="majorHAnsi" w:cstheme="majorBidi"/>
                <w:color w:val="333333"/>
                <w:sz w:val="22"/>
                <w:szCs w:val="22"/>
              </w:rPr>
              <w:t xml:space="preserve">will use philosophical viewpoints to inform decisions related to organization, structure and sequence of curriculum, selection of resources, approaches to engaging learners in inclusive, supportive environments and assessment of learner outcomes. </w:t>
            </w:r>
            <w:r w:rsidRPr="00C54F10">
              <w:rPr>
                <w:rFonts w:asciiTheme="majorHAnsi" w:eastAsiaTheme="majorEastAsia" w:hAnsiTheme="majorHAnsi" w:cstheme="majorBidi"/>
                <w:strike/>
                <w:color w:val="FF0000"/>
                <w:sz w:val="22"/>
                <w:szCs w:val="22"/>
              </w:rPr>
              <w:t>PREREQ: EDN 5660</w:t>
            </w:r>
            <w:r w:rsidRPr="00C54F10">
              <w:rPr>
                <w:rFonts w:asciiTheme="majorHAnsi" w:eastAsiaTheme="majorEastAsia" w:hAnsiTheme="majorHAnsi" w:cstheme="majorBidi"/>
                <w:color w:val="FF0000"/>
                <w:sz w:val="22"/>
                <w:szCs w:val="22"/>
              </w:rPr>
              <w:t xml:space="preserve"> </w:t>
            </w:r>
          </w:p>
        </w:tc>
      </w:tr>
      <w:tr w:rsidR="009C26A7" w:rsidRPr="00C54F10" w:rsidTr="00C54F10">
        <w:tc>
          <w:tcPr>
            <w:cnfStyle w:val="001000000000" w:firstRow="0" w:lastRow="0" w:firstColumn="1" w:lastColumn="0" w:oddVBand="0" w:evenVBand="0" w:oddHBand="0" w:evenHBand="0" w:firstRowFirstColumn="0" w:firstRowLastColumn="0" w:lastRowFirstColumn="0" w:lastRowLastColumn="0"/>
            <w:tcW w:w="834" w:type="dxa"/>
          </w:tcPr>
          <w:p w:rsidR="009C26A7" w:rsidRPr="00C54F10" w:rsidRDefault="009C26A7" w:rsidP="00632827">
            <w:pPr>
              <w:rPr>
                <w:rFonts w:asciiTheme="majorHAnsi" w:eastAsiaTheme="majorEastAsia" w:hAnsiTheme="majorHAnsi" w:cstheme="majorBidi"/>
                <w:sz w:val="22"/>
                <w:szCs w:val="22"/>
              </w:rPr>
            </w:pPr>
            <w:r w:rsidRPr="00C54F10">
              <w:rPr>
                <w:rFonts w:asciiTheme="majorHAnsi" w:eastAsiaTheme="majorEastAsia" w:hAnsiTheme="majorHAnsi" w:cstheme="majorBidi"/>
                <w:sz w:val="22"/>
                <w:szCs w:val="22"/>
              </w:rPr>
              <w:t>ELE 5775</w:t>
            </w:r>
          </w:p>
        </w:tc>
        <w:tc>
          <w:tcPr>
            <w:tcW w:w="1527" w:type="dxa"/>
          </w:tcPr>
          <w:p w:rsidR="009C26A7" w:rsidRPr="00C54F10" w:rsidRDefault="009C26A7" w:rsidP="00632827">
            <w:pPr>
              <w:pStyle w:val="Heading3"/>
              <w:outlineLvl w:val="2"/>
              <w:cnfStyle w:val="000000000000" w:firstRow="0" w:lastRow="0" w:firstColumn="0" w:lastColumn="0" w:oddVBand="0" w:evenVBand="0" w:oddHBand="0" w:evenHBand="0" w:firstRowFirstColumn="0" w:firstRowLastColumn="0" w:lastRowFirstColumn="0" w:lastRowLastColumn="0"/>
              <w:rPr>
                <w:color w:val="333333"/>
                <w:sz w:val="22"/>
                <w:szCs w:val="22"/>
              </w:rPr>
            </w:pPr>
            <w:r w:rsidRPr="00C54F10">
              <w:rPr>
                <w:color w:val="333333"/>
                <w:sz w:val="22"/>
                <w:szCs w:val="22"/>
              </w:rPr>
              <w:t>Development, Diversity, and Differentiated Instruction</w:t>
            </w:r>
          </w:p>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rPr>
            </w:pPr>
          </w:p>
        </w:tc>
        <w:tc>
          <w:tcPr>
            <w:tcW w:w="7804" w:type="dxa"/>
          </w:tcPr>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FF0000"/>
                <w:sz w:val="22"/>
                <w:szCs w:val="22"/>
              </w:rPr>
            </w:pPr>
            <w:r w:rsidRPr="00C54F10">
              <w:rPr>
                <w:rFonts w:asciiTheme="majorHAnsi" w:eastAsiaTheme="majorEastAsia" w:hAnsiTheme="majorHAnsi" w:cstheme="majorBidi"/>
                <w:color w:val="333333"/>
                <w:sz w:val="22"/>
                <w:szCs w:val="22"/>
              </w:rPr>
              <w:t xml:space="preserve">The purpose of this course is to assist </w:t>
            </w:r>
            <w:r w:rsidRPr="00C54F10">
              <w:rPr>
                <w:rFonts w:asciiTheme="majorHAnsi" w:eastAsiaTheme="majorEastAsia" w:hAnsiTheme="majorHAnsi" w:cstheme="majorBidi"/>
                <w:strike/>
                <w:color w:val="FF0000"/>
                <w:sz w:val="22"/>
                <w:szCs w:val="22"/>
              </w:rPr>
              <w:t>teachers</w:t>
            </w:r>
            <w:r w:rsidRPr="00C54F10">
              <w:rPr>
                <w:rFonts w:asciiTheme="majorHAnsi" w:eastAsiaTheme="majorEastAsia" w:hAnsiTheme="majorHAnsi" w:cstheme="majorBidi"/>
                <w:color w:val="333333"/>
                <w:sz w:val="22"/>
                <w:szCs w:val="22"/>
              </w:rPr>
              <w:t xml:space="preserve"> c</w:t>
            </w:r>
            <w:r w:rsidRPr="00C54F10">
              <w:rPr>
                <w:rFonts w:asciiTheme="majorHAnsi" w:eastAsiaTheme="majorEastAsia" w:hAnsiTheme="majorHAnsi" w:cstheme="majorBidi"/>
                <w:color w:val="00B050"/>
                <w:sz w:val="22"/>
                <w:szCs w:val="22"/>
              </w:rPr>
              <w:t xml:space="preserve">andidates </w:t>
            </w:r>
            <w:r w:rsidRPr="00C54F10">
              <w:rPr>
                <w:rFonts w:asciiTheme="majorHAnsi" w:eastAsiaTheme="majorEastAsia" w:hAnsiTheme="majorHAnsi" w:cstheme="majorBidi"/>
                <w:color w:val="333333"/>
                <w:sz w:val="22"/>
                <w:szCs w:val="22"/>
              </w:rPr>
              <w:t xml:space="preserve">in developing a contextual perception of diverse learners and their educational needs based on information about children’s family life, culture, and stages of development. </w:t>
            </w:r>
            <w:r w:rsidRPr="00C54F10">
              <w:rPr>
                <w:rFonts w:asciiTheme="majorHAnsi" w:eastAsiaTheme="majorEastAsia" w:hAnsiTheme="majorHAnsi" w:cstheme="majorBidi"/>
                <w:strike/>
                <w:color w:val="FF0000"/>
                <w:sz w:val="22"/>
                <w:szCs w:val="22"/>
              </w:rPr>
              <w:t>Teachers</w:t>
            </w:r>
            <w:r w:rsidRPr="00C54F10">
              <w:rPr>
                <w:rFonts w:asciiTheme="majorHAnsi" w:eastAsiaTheme="majorEastAsia" w:hAnsiTheme="majorHAnsi" w:cstheme="majorBidi"/>
                <w:color w:val="333333"/>
                <w:sz w:val="22"/>
                <w:szCs w:val="22"/>
              </w:rPr>
              <w:t xml:space="preserve"> </w:t>
            </w:r>
            <w:r w:rsidRPr="00C54F10">
              <w:rPr>
                <w:rFonts w:asciiTheme="majorHAnsi" w:eastAsiaTheme="majorEastAsia" w:hAnsiTheme="majorHAnsi" w:cstheme="majorBidi"/>
                <w:color w:val="00B050"/>
                <w:sz w:val="22"/>
                <w:szCs w:val="22"/>
              </w:rPr>
              <w:t xml:space="preserve">Candidates </w:t>
            </w:r>
            <w:r w:rsidRPr="00C54F10">
              <w:rPr>
                <w:rFonts w:asciiTheme="majorHAnsi" w:eastAsiaTheme="majorEastAsia" w:hAnsiTheme="majorHAnsi" w:cstheme="majorBidi"/>
                <w:color w:val="333333"/>
                <w:sz w:val="22"/>
                <w:szCs w:val="22"/>
              </w:rPr>
              <w:t xml:space="preserve">will assess children’s development, align curriculum, design instruction to accommodate developmental and cultural differences, and establish respectful learning environments. </w:t>
            </w:r>
            <w:r w:rsidRPr="00C54F10">
              <w:rPr>
                <w:rFonts w:asciiTheme="majorHAnsi" w:eastAsiaTheme="majorEastAsia" w:hAnsiTheme="majorHAnsi" w:cstheme="majorBidi"/>
                <w:strike/>
                <w:color w:val="FF0000"/>
                <w:sz w:val="22"/>
                <w:szCs w:val="22"/>
              </w:rPr>
              <w:t>Teachers</w:t>
            </w:r>
            <w:r w:rsidRPr="00C54F10">
              <w:rPr>
                <w:rFonts w:asciiTheme="majorHAnsi" w:eastAsiaTheme="majorEastAsia" w:hAnsiTheme="majorHAnsi" w:cstheme="majorBidi"/>
                <w:color w:val="333333"/>
                <w:sz w:val="22"/>
                <w:szCs w:val="22"/>
              </w:rPr>
              <w:t xml:space="preserve"> </w:t>
            </w:r>
            <w:r w:rsidRPr="00C54F10">
              <w:rPr>
                <w:rFonts w:asciiTheme="majorHAnsi" w:eastAsiaTheme="majorEastAsia" w:hAnsiTheme="majorHAnsi" w:cstheme="majorBidi"/>
                <w:color w:val="00B050"/>
                <w:sz w:val="22"/>
                <w:szCs w:val="22"/>
              </w:rPr>
              <w:t xml:space="preserve">Candidates </w:t>
            </w:r>
            <w:r w:rsidRPr="00C54F10">
              <w:rPr>
                <w:rFonts w:asciiTheme="majorHAnsi" w:eastAsiaTheme="majorEastAsia" w:hAnsiTheme="majorHAnsi" w:cstheme="majorBidi"/>
                <w:color w:val="333333"/>
                <w:sz w:val="22"/>
                <w:szCs w:val="22"/>
              </w:rPr>
              <w:t xml:space="preserve">will also explore ways to nurture and motivate family involvement in the education process </w:t>
            </w:r>
            <w:r w:rsidRPr="00C54F10">
              <w:rPr>
                <w:rFonts w:asciiTheme="majorHAnsi" w:eastAsiaTheme="majorEastAsia" w:hAnsiTheme="majorHAnsi" w:cstheme="majorBidi"/>
                <w:strike/>
                <w:color w:val="FF0000"/>
                <w:sz w:val="22"/>
                <w:szCs w:val="22"/>
              </w:rPr>
              <w:t>PREREQ: EDN 5660</w:t>
            </w:r>
            <w:r w:rsidRPr="00C54F10">
              <w:rPr>
                <w:rFonts w:asciiTheme="majorHAnsi" w:eastAsiaTheme="majorEastAsia" w:hAnsiTheme="majorHAnsi" w:cstheme="majorBidi"/>
                <w:color w:val="FF0000"/>
                <w:sz w:val="22"/>
                <w:szCs w:val="22"/>
              </w:rPr>
              <w:t xml:space="preserve"> </w:t>
            </w:r>
          </w:p>
        </w:tc>
      </w:tr>
      <w:tr w:rsidR="009C26A7" w:rsidRPr="00C54F10" w:rsidTr="00C54F10">
        <w:tc>
          <w:tcPr>
            <w:cnfStyle w:val="001000000000" w:firstRow="0" w:lastRow="0" w:firstColumn="1" w:lastColumn="0" w:oddVBand="0" w:evenVBand="0" w:oddHBand="0" w:evenHBand="0" w:firstRowFirstColumn="0" w:firstRowLastColumn="0" w:lastRowFirstColumn="0" w:lastRowLastColumn="0"/>
            <w:tcW w:w="834" w:type="dxa"/>
          </w:tcPr>
          <w:p w:rsidR="009C26A7" w:rsidRPr="00C54F10" w:rsidRDefault="009C26A7" w:rsidP="00632827">
            <w:pPr>
              <w:rPr>
                <w:rFonts w:asciiTheme="majorHAnsi" w:eastAsiaTheme="majorEastAsia" w:hAnsiTheme="majorHAnsi" w:cstheme="majorBidi"/>
                <w:sz w:val="22"/>
                <w:szCs w:val="22"/>
              </w:rPr>
            </w:pPr>
            <w:r w:rsidRPr="00C54F10">
              <w:rPr>
                <w:rFonts w:asciiTheme="majorHAnsi" w:eastAsiaTheme="majorEastAsia" w:hAnsiTheme="majorHAnsi" w:cstheme="majorBidi"/>
                <w:sz w:val="22"/>
                <w:szCs w:val="22"/>
              </w:rPr>
              <w:t>ELE 5800</w:t>
            </w:r>
          </w:p>
        </w:tc>
        <w:tc>
          <w:tcPr>
            <w:tcW w:w="1527" w:type="dxa"/>
          </w:tcPr>
          <w:p w:rsidR="009C26A7" w:rsidRPr="00C54F10" w:rsidRDefault="009C26A7" w:rsidP="00632827">
            <w:pPr>
              <w:pStyle w:val="Heading3"/>
              <w:outlineLvl w:val="2"/>
              <w:cnfStyle w:val="000000000000" w:firstRow="0" w:lastRow="0" w:firstColumn="0" w:lastColumn="0" w:oddVBand="0" w:evenVBand="0" w:oddHBand="0" w:evenHBand="0" w:firstRowFirstColumn="0" w:firstRowLastColumn="0" w:lastRowFirstColumn="0" w:lastRowLastColumn="0"/>
              <w:rPr>
                <w:color w:val="333333"/>
                <w:sz w:val="22"/>
                <w:szCs w:val="22"/>
              </w:rPr>
            </w:pPr>
            <w:r w:rsidRPr="00C54F10">
              <w:rPr>
                <w:color w:val="333333"/>
                <w:sz w:val="22"/>
                <w:szCs w:val="22"/>
              </w:rPr>
              <w:t>Advanced Elementary Mathematics and Science</w:t>
            </w:r>
          </w:p>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rPr>
            </w:pPr>
          </w:p>
        </w:tc>
        <w:tc>
          <w:tcPr>
            <w:tcW w:w="7804" w:type="dxa"/>
          </w:tcPr>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FF0000"/>
                <w:sz w:val="22"/>
                <w:szCs w:val="22"/>
              </w:rPr>
            </w:pPr>
            <w:r w:rsidRPr="00C54F10">
              <w:rPr>
                <w:rFonts w:asciiTheme="majorHAnsi" w:eastAsiaTheme="majorEastAsia" w:hAnsiTheme="majorHAnsi" w:cstheme="majorBidi"/>
                <w:color w:val="333333"/>
                <w:sz w:val="22"/>
                <w:szCs w:val="22"/>
              </w:rPr>
              <w:t xml:space="preserve">The purpose of this course is to assist </w:t>
            </w:r>
            <w:r w:rsidRPr="00C54F10">
              <w:rPr>
                <w:rFonts w:asciiTheme="majorHAnsi" w:eastAsiaTheme="majorEastAsia" w:hAnsiTheme="majorHAnsi" w:cstheme="majorBidi"/>
                <w:strike/>
                <w:color w:val="FF0000"/>
                <w:sz w:val="22"/>
                <w:szCs w:val="22"/>
              </w:rPr>
              <w:t>teachers</w:t>
            </w:r>
            <w:r w:rsidRPr="00C54F10">
              <w:rPr>
                <w:rFonts w:asciiTheme="majorHAnsi" w:eastAsiaTheme="majorEastAsia" w:hAnsiTheme="majorHAnsi" w:cstheme="majorBidi"/>
                <w:color w:val="FF0000"/>
                <w:sz w:val="22"/>
                <w:szCs w:val="22"/>
              </w:rPr>
              <w:t xml:space="preserve"> </w:t>
            </w:r>
            <w:r w:rsidRPr="00C54F10">
              <w:rPr>
                <w:rFonts w:asciiTheme="majorHAnsi" w:eastAsiaTheme="majorEastAsia" w:hAnsiTheme="majorHAnsi" w:cstheme="majorBidi"/>
                <w:color w:val="00B050"/>
                <w:sz w:val="22"/>
                <w:szCs w:val="22"/>
              </w:rPr>
              <w:t xml:space="preserve">candidates </w:t>
            </w:r>
            <w:r w:rsidRPr="00C54F10">
              <w:rPr>
                <w:rFonts w:asciiTheme="majorHAnsi" w:eastAsiaTheme="majorEastAsia" w:hAnsiTheme="majorHAnsi" w:cstheme="majorBidi"/>
                <w:color w:val="333333"/>
                <w:sz w:val="22"/>
                <w:szCs w:val="22"/>
              </w:rPr>
              <w:t xml:space="preserve">in deepening their understanding of mathematics and science in facilitating student learning. Emphasis </w:t>
            </w:r>
            <w:r w:rsidRPr="00C54F10">
              <w:rPr>
                <w:rFonts w:asciiTheme="majorHAnsi" w:eastAsiaTheme="majorEastAsia" w:hAnsiTheme="majorHAnsi" w:cstheme="majorBidi"/>
                <w:strike/>
                <w:color w:val="FF0000"/>
                <w:sz w:val="22"/>
                <w:szCs w:val="22"/>
              </w:rPr>
              <w:t>will be</w:t>
            </w:r>
            <w:r w:rsidRPr="00C54F10">
              <w:rPr>
                <w:rFonts w:asciiTheme="majorHAnsi" w:eastAsiaTheme="majorEastAsia" w:hAnsiTheme="majorHAnsi" w:cstheme="majorBidi"/>
                <w:color w:val="FF0000"/>
                <w:sz w:val="22"/>
                <w:szCs w:val="22"/>
              </w:rPr>
              <w:t xml:space="preserve"> </w:t>
            </w:r>
            <w:r w:rsidRPr="00C54F10">
              <w:rPr>
                <w:rFonts w:asciiTheme="majorHAnsi" w:eastAsiaTheme="majorEastAsia" w:hAnsiTheme="majorHAnsi" w:cstheme="majorBidi"/>
                <w:color w:val="333333"/>
                <w:sz w:val="22"/>
                <w:szCs w:val="22"/>
              </w:rPr>
              <w:t xml:space="preserve">placed on a constructivist approach to learning, and incorporating research as it translates to instructional practices. </w:t>
            </w:r>
            <w:r w:rsidRPr="00C54F10">
              <w:rPr>
                <w:rFonts w:asciiTheme="majorHAnsi" w:eastAsiaTheme="majorEastAsia" w:hAnsiTheme="majorHAnsi" w:cstheme="majorBidi"/>
                <w:strike/>
                <w:color w:val="FF0000"/>
                <w:sz w:val="22"/>
                <w:szCs w:val="22"/>
              </w:rPr>
              <w:t>Practices will include: skillful structure in sequence of curriculum, approaches to learner motivation and content engagement, establishing routines for managing the learning environment, appropriate methods for assessing resources and student outcomes, differentiation of instruction for students with special needs (environmental and cultural), and establishing collaborative efforts with colleagues and resource specialists in schools and community.</w:t>
            </w:r>
            <w:r w:rsidRPr="00C54F10">
              <w:rPr>
                <w:rFonts w:asciiTheme="majorHAnsi" w:eastAsiaTheme="majorEastAsia" w:hAnsiTheme="majorHAnsi" w:cstheme="majorBidi"/>
                <w:color w:val="FF0000"/>
                <w:sz w:val="22"/>
                <w:szCs w:val="22"/>
              </w:rPr>
              <w:t xml:space="preserve"> </w:t>
            </w:r>
            <w:r w:rsidRPr="00C54F10">
              <w:rPr>
                <w:rFonts w:asciiTheme="majorHAnsi" w:eastAsiaTheme="majorEastAsia" w:hAnsiTheme="majorHAnsi" w:cstheme="majorBidi"/>
                <w:strike/>
                <w:color w:val="FF0000"/>
                <w:sz w:val="22"/>
                <w:szCs w:val="22"/>
              </w:rPr>
              <w:t>PREREQ: EDN 5660</w:t>
            </w:r>
            <w:r w:rsidRPr="00C54F10">
              <w:rPr>
                <w:rFonts w:asciiTheme="majorHAnsi" w:eastAsiaTheme="majorEastAsia" w:hAnsiTheme="majorHAnsi" w:cstheme="majorBidi"/>
                <w:color w:val="FF0000"/>
                <w:sz w:val="22"/>
                <w:szCs w:val="22"/>
              </w:rPr>
              <w:t xml:space="preserve"> </w:t>
            </w:r>
          </w:p>
        </w:tc>
      </w:tr>
      <w:tr w:rsidR="009C26A7" w:rsidRPr="00C54F10" w:rsidTr="00C54F10">
        <w:tc>
          <w:tcPr>
            <w:cnfStyle w:val="001000000000" w:firstRow="0" w:lastRow="0" w:firstColumn="1" w:lastColumn="0" w:oddVBand="0" w:evenVBand="0" w:oddHBand="0" w:evenHBand="0" w:firstRowFirstColumn="0" w:firstRowLastColumn="0" w:lastRowFirstColumn="0" w:lastRowLastColumn="0"/>
            <w:tcW w:w="834" w:type="dxa"/>
          </w:tcPr>
          <w:p w:rsidR="009C26A7" w:rsidRPr="00C54F10" w:rsidRDefault="009C26A7" w:rsidP="00632827">
            <w:pPr>
              <w:rPr>
                <w:rFonts w:asciiTheme="majorHAnsi" w:eastAsiaTheme="majorEastAsia" w:hAnsiTheme="majorHAnsi" w:cstheme="majorBidi"/>
                <w:sz w:val="22"/>
                <w:szCs w:val="22"/>
              </w:rPr>
            </w:pPr>
            <w:r w:rsidRPr="00C54F10">
              <w:rPr>
                <w:rFonts w:asciiTheme="majorHAnsi" w:eastAsiaTheme="majorEastAsia" w:hAnsiTheme="majorHAnsi" w:cstheme="majorBidi"/>
                <w:sz w:val="22"/>
                <w:szCs w:val="22"/>
              </w:rPr>
              <w:t>ELE 5850</w:t>
            </w:r>
          </w:p>
        </w:tc>
        <w:tc>
          <w:tcPr>
            <w:tcW w:w="1527" w:type="dxa"/>
          </w:tcPr>
          <w:p w:rsidR="009C26A7" w:rsidRPr="00C54F10" w:rsidRDefault="009C26A7" w:rsidP="00632827">
            <w:pPr>
              <w:pStyle w:val="Heading3"/>
              <w:outlineLvl w:val="2"/>
              <w:cnfStyle w:val="000000000000" w:firstRow="0" w:lastRow="0" w:firstColumn="0" w:lastColumn="0" w:oddVBand="0" w:evenVBand="0" w:oddHBand="0" w:evenHBand="0" w:firstRowFirstColumn="0" w:firstRowLastColumn="0" w:lastRowFirstColumn="0" w:lastRowLastColumn="0"/>
              <w:rPr>
                <w:color w:val="333333"/>
                <w:sz w:val="22"/>
                <w:szCs w:val="22"/>
              </w:rPr>
            </w:pPr>
            <w:r w:rsidRPr="00C54F10">
              <w:rPr>
                <w:color w:val="333333"/>
                <w:sz w:val="22"/>
                <w:szCs w:val="22"/>
              </w:rPr>
              <w:t xml:space="preserve">Advanced Elementary Social Studies and Language Arts </w:t>
            </w:r>
          </w:p>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rPr>
            </w:pPr>
          </w:p>
        </w:tc>
        <w:tc>
          <w:tcPr>
            <w:tcW w:w="7804" w:type="dxa"/>
          </w:tcPr>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FF0000"/>
                <w:sz w:val="22"/>
                <w:szCs w:val="22"/>
              </w:rPr>
            </w:pPr>
            <w:r w:rsidRPr="00C54F10">
              <w:rPr>
                <w:rFonts w:asciiTheme="majorHAnsi" w:eastAsiaTheme="majorEastAsia" w:hAnsiTheme="majorHAnsi" w:cstheme="majorBidi"/>
                <w:color w:val="333333"/>
                <w:sz w:val="22"/>
                <w:szCs w:val="22"/>
              </w:rPr>
              <w:t xml:space="preserve">The purpose of this course is to provide opportunity for </w:t>
            </w:r>
            <w:r w:rsidRPr="00C54F10">
              <w:rPr>
                <w:rFonts w:asciiTheme="majorHAnsi" w:eastAsiaTheme="majorEastAsia" w:hAnsiTheme="majorHAnsi" w:cstheme="majorBidi"/>
                <w:strike/>
                <w:color w:val="FF0000"/>
                <w:sz w:val="22"/>
                <w:szCs w:val="22"/>
              </w:rPr>
              <w:t>teachers</w:t>
            </w:r>
            <w:r w:rsidRPr="00C54F10">
              <w:rPr>
                <w:rFonts w:asciiTheme="majorHAnsi" w:eastAsiaTheme="majorEastAsia" w:hAnsiTheme="majorHAnsi" w:cstheme="majorBidi"/>
                <w:color w:val="333333"/>
                <w:sz w:val="22"/>
                <w:szCs w:val="22"/>
              </w:rPr>
              <w:t xml:space="preserve"> </w:t>
            </w:r>
            <w:r w:rsidRPr="00C54F10">
              <w:rPr>
                <w:rFonts w:asciiTheme="majorHAnsi" w:eastAsiaTheme="majorEastAsia" w:hAnsiTheme="majorHAnsi" w:cstheme="majorBidi"/>
                <w:color w:val="00B050"/>
                <w:sz w:val="22"/>
                <w:szCs w:val="22"/>
              </w:rPr>
              <w:t xml:space="preserve">candidates </w:t>
            </w:r>
            <w:r w:rsidRPr="00C54F10">
              <w:rPr>
                <w:rFonts w:asciiTheme="majorHAnsi" w:eastAsiaTheme="majorEastAsia" w:hAnsiTheme="majorHAnsi" w:cstheme="majorBidi"/>
                <w:color w:val="333333"/>
                <w:sz w:val="22"/>
                <w:szCs w:val="22"/>
              </w:rPr>
              <w:t xml:space="preserve">to improve student learning in social studies and language arts through systematic analysis and reflection on the cycles of teaching and learning. A primary focus is placed on connecting curriculum and instructional design, desired learning outcomes, content, diverse learners, instructional resources and assessment measures, in the context of developing global understandings and multiple literacies. </w:t>
            </w:r>
            <w:r w:rsidRPr="00C54F10">
              <w:rPr>
                <w:rFonts w:asciiTheme="majorHAnsi" w:eastAsiaTheme="majorEastAsia" w:hAnsiTheme="majorHAnsi" w:cstheme="majorBidi"/>
                <w:strike/>
                <w:color w:val="FF0000"/>
                <w:sz w:val="22"/>
                <w:szCs w:val="22"/>
              </w:rPr>
              <w:t>PREREQ: EDN 5660</w:t>
            </w:r>
            <w:r w:rsidRPr="00C54F10">
              <w:rPr>
                <w:rFonts w:asciiTheme="majorHAnsi" w:eastAsiaTheme="majorEastAsia" w:hAnsiTheme="majorHAnsi" w:cstheme="majorBidi"/>
                <w:color w:val="FF0000"/>
                <w:sz w:val="22"/>
                <w:szCs w:val="22"/>
              </w:rPr>
              <w:t xml:space="preserve"> </w:t>
            </w:r>
          </w:p>
        </w:tc>
      </w:tr>
      <w:tr w:rsidR="009C26A7" w:rsidRPr="00C54F10" w:rsidTr="00C54F10">
        <w:tc>
          <w:tcPr>
            <w:cnfStyle w:val="001000000000" w:firstRow="0" w:lastRow="0" w:firstColumn="1" w:lastColumn="0" w:oddVBand="0" w:evenVBand="0" w:oddHBand="0" w:evenHBand="0" w:firstRowFirstColumn="0" w:firstRowLastColumn="0" w:lastRowFirstColumn="0" w:lastRowLastColumn="0"/>
            <w:tcW w:w="834" w:type="dxa"/>
          </w:tcPr>
          <w:p w:rsidR="009C26A7" w:rsidRPr="00C54F10" w:rsidRDefault="009C26A7" w:rsidP="00632827">
            <w:pPr>
              <w:rPr>
                <w:rFonts w:asciiTheme="majorHAnsi" w:eastAsiaTheme="majorEastAsia" w:hAnsiTheme="majorHAnsi" w:cstheme="majorBidi"/>
                <w:sz w:val="22"/>
                <w:szCs w:val="22"/>
              </w:rPr>
            </w:pPr>
            <w:r w:rsidRPr="00C54F10">
              <w:rPr>
                <w:rFonts w:asciiTheme="majorHAnsi" w:eastAsiaTheme="majorEastAsia" w:hAnsiTheme="majorHAnsi" w:cstheme="majorBidi"/>
                <w:sz w:val="22"/>
                <w:szCs w:val="22"/>
              </w:rPr>
              <w:t>ELE 5900</w:t>
            </w:r>
          </w:p>
        </w:tc>
        <w:tc>
          <w:tcPr>
            <w:tcW w:w="1527" w:type="dxa"/>
          </w:tcPr>
          <w:p w:rsidR="009C26A7" w:rsidRPr="00C54F10" w:rsidRDefault="009C26A7" w:rsidP="00632827">
            <w:pPr>
              <w:pStyle w:val="Heading3"/>
              <w:outlineLvl w:val="2"/>
              <w:cnfStyle w:val="000000000000" w:firstRow="0" w:lastRow="0" w:firstColumn="0" w:lastColumn="0" w:oddVBand="0" w:evenVBand="0" w:oddHBand="0" w:evenHBand="0" w:firstRowFirstColumn="0" w:firstRowLastColumn="0" w:lastRowFirstColumn="0" w:lastRowLastColumn="0"/>
              <w:rPr>
                <w:color w:val="333333"/>
                <w:sz w:val="22"/>
                <w:szCs w:val="22"/>
              </w:rPr>
            </w:pPr>
            <w:r w:rsidRPr="00C54F10">
              <w:rPr>
                <w:color w:val="333333"/>
                <w:sz w:val="22"/>
                <w:szCs w:val="22"/>
              </w:rPr>
              <w:t>Professional Development and Leadership Seminar</w:t>
            </w:r>
          </w:p>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rPr>
            </w:pPr>
          </w:p>
        </w:tc>
        <w:tc>
          <w:tcPr>
            <w:tcW w:w="7804" w:type="dxa"/>
          </w:tcPr>
          <w:p w:rsidR="009C26A7" w:rsidRPr="00C54F10" w:rsidRDefault="009C26A7" w:rsidP="0063282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FF0000"/>
                <w:sz w:val="22"/>
                <w:szCs w:val="22"/>
              </w:rPr>
            </w:pPr>
            <w:r w:rsidRPr="00C54F10">
              <w:rPr>
                <w:rFonts w:asciiTheme="majorHAnsi" w:eastAsiaTheme="majorEastAsia" w:hAnsiTheme="majorHAnsi" w:cstheme="majorBidi"/>
                <w:color w:val="333333"/>
                <w:sz w:val="22"/>
                <w:szCs w:val="22"/>
              </w:rPr>
              <w:t xml:space="preserve">The purpose of this course is to provide a capstone experience </w:t>
            </w:r>
            <w:r w:rsidRPr="00C54F10">
              <w:rPr>
                <w:rFonts w:asciiTheme="majorHAnsi" w:eastAsiaTheme="majorEastAsia" w:hAnsiTheme="majorHAnsi" w:cstheme="majorBidi"/>
                <w:color w:val="00B050"/>
                <w:sz w:val="22"/>
                <w:szCs w:val="22"/>
              </w:rPr>
              <w:t>for candidates to</w:t>
            </w:r>
            <w:r w:rsidRPr="00C54F10">
              <w:rPr>
                <w:rFonts w:asciiTheme="majorHAnsi" w:eastAsiaTheme="majorEastAsia" w:hAnsiTheme="majorHAnsi" w:cstheme="majorBidi"/>
                <w:color w:val="333333"/>
                <w:sz w:val="22"/>
                <w:szCs w:val="22"/>
              </w:rPr>
              <w:t xml:space="preserve"> </w:t>
            </w:r>
            <w:r w:rsidRPr="00C54F10">
              <w:rPr>
                <w:rFonts w:asciiTheme="majorHAnsi" w:eastAsiaTheme="majorEastAsia" w:hAnsiTheme="majorHAnsi" w:cstheme="majorBidi"/>
                <w:strike/>
                <w:color w:val="FF0000"/>
                <w:sz w:val="22"/>
                <w:szCs w:val="22"/>
              </w:rPr>
              <w:t>for teachers completing the M.A.Ed. degree in Elementary Education. Teachers</w:t>
            </w:r>
            <w:r w:rsidRPr="00C54F10">
              <w:rPr>
                <w:rFonts w:asciiTheme="majorHAnsi" w:eastAsiaTheme="majorEastAsia" w:hAnsiTheme="majorHAnsi" w:cstheme="majorBidi"/>
                <w:color w:val="FF0000"/>
                <w:sz w:val="22"/>
                <w:szCs w:val="22"/>
              </w:rPr>
              <w:t xml:space="preserve"> </w:t>
            </w:r>
            <w:r w:rsidRPr="00C54F10">
              <w:rPr>
                <w:rFonts w:asciiTheme="majorHAnsi" w:eastAsiaTheme="majorEastAsia" w:hAnsiTheme="majorHAnsi" w:cstheme="majorBidi"/>
                <w:color w:val="333333"/>
                <w:sz w:val="22"/>
                <w:szCs w:val="22"/>
              </w:rPr>
              <w:t>integrate the knowledge and insights gained from experiences in previous courses into final revisions of their professional portfolio</w:t>
            </w:r>
            <w:r w:rsidRPr="00C54F10">
              <w:rPr>
                <w:rFonts w:asciiTheme="majorHAnsi" w:eastAsiaTheme="majorEastAsia" w:hAnsiTheme="majorHAnsi" w:cstheme="majorBidi"/>
                <w:strike/>
                <w:color w:val="FF0000"/>
                <w:sz w:val="22"/>
                <w:szCs w:val="22"/>
              </w:rPr>
              <w:t>, their conceptual 32 frameworks and related plans</w:t>
            </w:r>
            <w:r w:rsidRPr="00C54F10">
              <w:rPr>
                <w:rFonts w:asciiTheme="majorHAnsi" w:eastAsiaTheme="majorEastAsia" w:hAnsiTheme="majorHAnsi" w:cstheme="majorBidi"/>
                <w:color w:val="333333"/>
                <w:sz w:val="22"/>
                <w:szCs w:val="22"/>
              </w:rPr>
              <w:t xml:space="preserve">. Based on updated self‐assessment, </w:t>
            </w:r>
            <w:r w:rsidRPr="00C54F10">
              <w:rPr>
                <w:rFonts w:asciiTheme="majorHAnsi" w:eastAsiaTheme="majorEastAsia" w:hAnsiTheme="majorHAnsi" w:cstheme="majorBidi"/>
                <w:strike/>
                <w:color w:val="FF0000"/>
                <w:sz w:val="22"/>
                <w:szCs w:val="22"/>
              </w:rPr>
              <w:t>teachers</w:t>
            </w:r>
            <w:r w:rsidRPr="00C54F10">
              <w:rPr>
                <w:rFonts w:asciiTheme="majorHAnsi" w:eastAsiaTheme="majorEastAsia" w:hAnsiTheme="majorHAnsi" w:cstheme="majorBidi"/>
                <w:color w:val="FF0000"/>
                <w:sz w:val="22"/>
                <w:szCs w:val="22"/>
              </w:rPr>
              <w:t xml:space="preserve"> </w:t>
            </w:r>
            <w:r w:rsidRPr="00C54F10">
              <w:rPr>
                <w:rFonts w:asciiTheme="majorHAnsi" w:eastAsiaTheme="majorEastAsia" w:hAnsiTheme="majorHAnsi" w:cstheme="majorBidi"/>
                <w:strike/>
                <w:color w:val="FF0000"/>
                <w:sz w:val="22"/>
                <w:szCs w:val="22"/>
              </w:rPr>
              <w:t>also</w:t>
            </w:r>
            <w:r w:rsidRPr="00C54F10">
              <w:rPr>
                <w:rFonts w:asciiTheme="majorHAnsi" w:eastAsiaTheme="majorEastAsia" w:hAnsiTheme="majorHAnsi" w:cstheme="majorBidi"/>
                <w:color w:val="FF0000"/>
                <w:sz w:val="22"/>
                <w:szCs w:val="22"/>
              </w:rPr>
              <w:t xml:space="preserve"> </w:t>
            </w:r>
            <w:r w:rsidRPr="00C54F10">
              <w:rPr>
                <w:rFonts w:asciiTheme="majorHAnsi" w:eastAsiaTheme="majorEastAsia" w:hAnsiTheme="majorHAnsi" w:cstheme="majorBidi"/>
                <w:color w:val="00B050"/>
                <w:sz w:val="22"/>
                <w:szCs w:val="22"/>
              </w:rPr>
              <w:t xml:space="preserve">candidates </w:t>
            </w:r>
            <w:r w:rsidRPr="00C54F10">
              <w:rPr>
                <w:rFonts w:asciiTheme="majorHAnsi" w:eastAsiaTheme="majorEastAsia" w:hAnsiTheme="majorHAnsi" w:cstheme="majorBidi"/>
                <w:color w:val="333333"/>
                <w:sz w:val="22"/>
                <w:szCs w:val="22"/>
              </w:rPr>
              <w:t xml:space="preserve">develop goals for future professional development </w:t>
            </w:r>
            <w:r w:rsidRPr="00C54F10">
              <w:rPr>
                <w:rFonts w:asciiTheme="majorHAnsi" w:eastAsiaTheme="majorEastAsia" w:hAnsiTheme="majorHAnsi" w:cstheme="majorBidi"/>
                <w:color w:val="00B050"/>
                <w:sz w:val="22"/>
                <w:szCs w:val="22"/>
              </w:rPr>
              <w:t>and complete data analysis and conclusions to finalize l</w:t>
            </w:r>
            <w:r w:rsidRPr="00C54F10">
              <w:rPr>
                <w:rFonts w:asciiTheme="majorHAnsi" w:eastAsiaTheme="majorEastAsia" w:hAnsiTheme="majorHAnsi" w:cstheme="majorBidi"/>
                <w:color w:val="333333"/>
                <w:sz w:val="22"/>
                <w:szCs w:val="22"/>
              </w:rPr>
              <w:t>eadership and action research projects.</w:t>
            </w:r>
            <w:r w:rsidRPr="00C54F10">
              <w:rPr>
                <w:rFonts w:asciiTheme="majorHAnsi" w:eastAsiaTheme="majorEastAsia" w:hAnsiTheme="majorHAnsi" w:cstheme="majorBidi"/>
                <w:color w:val="FF0000"/>
                <w:sz w:val="22"/>
                <w:szCs w:val="22"/>
              </w:rPr>
              <w:t xml:space="preserve"> </w:t>
            </w:r>
            <w:r w:rsidRPr="00C54F10">
              <w:rPr>
                <w:rFonts w:asciiTheme="majorHAnsi" w:eastAsiaTheme="majorEastAsia" w:hAnsiTheme="majorHAnsi" w:cstheme="majorBidi"/>
                <w:strike/>
                <w:color w:val="FF0000"/>
                <w:sz w:val="22"/>
                <w:szCs w:val="22"/>
              </w:rPr>
              <w:t>are finalized published and</w:t>
            </w:r>
            <w:r w:rsidRPr="00C54F10">
              <w:rPr>
                <w:rFonts w:asciiTheme="majorHAnsi" w:eastAsiaTheme="majorEastAsia" w:hAnsiTheme="majorHAnsi" w:cstheme="majorBidi"/>
                <w:color w:val="FF0000"/>
                <w:sz w:val="22"/>
                <w:szCs w:val="22"/>
              </w:rPr>
              <w:t xml:space="preserve"> </w:t>
            </w:r>
            <w:r w:rsidRPr="00C54F10">
              <w:rPr>
                <w:rFonts w:asciiTheme="majorHAnsi" w:eastAsiaTheme="majorEastAsia" w:hAnsiTheme="majorHAnsi" w:cstheme="majorBidi"/>
                <w:strike/>
                <w:color w:val="FF0000"/>
                <w:sz w:val="22"/>
                <w:szCs w:val="22"/>
              </w:rPr>
              <w:t>submitted for review by the appropriate education graduate faculty.</w:t>
            </w:r>
            <w:r w:rsidRPr="00C54F10">
              <w:rPr>
                <w:rFonts w:asciiTheme="majorHAnsi" w:eastAsiaTheme="majorEastAsia" w:hAnsiTheme="majorHAnsi" w:cstheme="majorBidi"/>
                <w:color w:val="FF0000"/>
                <w:sz w:val="22"/>
                <w:szCs w:val="22"/>
              </w:rPr>
              <w:t xml:space="preserve"> </w:t>
            </w:r>
          </w:p>
        </w:tc>
      </w:tr>
    </w:tbl>
    <w:p w:rsidR="009C26A7" w:rsidRPr="00C54F10" w:rsidRDefault="009C26A7" w:rsidP="009C26A7">
      <w:pPr>
        <w:rPr>
          <w:rFonts w:asciiTheme="majorHAnsi" w:eastAsiaTheme="majorEastAsia" w:hAnsiTheme="majorHAnsi" w:cstheme="majorBidi"/>
          <w:sz w:val="22"/>
          <w:szCs w:val="22"/>
        </w:rPr>
      </w:pPr>
    </w:p>
    <w:sectPr w:rsidR="009C26A7" w:rsidRPr="00C54F10" w:rsidSect="00CA3605">
      <w:footerReference w:type="even" r:id="rId17"/>
      <w:type w:val="continuous"/>
      <w:pgSz w:w="12240" w:h="15840"/>
      <w:pgMar w:top="900" w:right="810" w:bottom="810" w:left="117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F95" w:rsidRDefault="00C26F95" w:rsidP="00684835">
      <w:r>
        <w:separator/>
      </w:r>
    </w:p>
  </w:endnote>
  <w:endnote w:type="continuationSeparator" w:id="0">
    <w:p w:rsidR="00C26F95" w:rsidRDefault="00C26F95" w:rsidP="0068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F95" w:rsidRDefault="00C26F95" w:rsidP="00B71B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6F95" w:rsidRDefault="00C26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F95" w:rsidRDefault="00C26F95" w:rsidP="00684835">
      <w:r>
        <w:separator/>
      </w:r>
    </w:p>
  </w:footnote>
  <w:footnote w:type="continuationSeparator" w:id="0">
    <w:p w:rsidR="00C26F95" w:rsidRDefault="00C26F95" w:rsidP="00684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0F8"/>
    <w:multiLevelType w:val="hybridMultilevel"/>
    <w:tmpl w:val="BC8CD5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81499"/>
    <w:multiLevelType w:val="hybridMultilevel"/>
    <w:tmpl w:val="28664C2C"/>
    <w:lvl w:ilvl="0" w:tplc="024215B6">
      <w:start w:val="6"/>
      <w:numFmt w:val="bullet"/>
      <w:lvlText w:val="-"/>
      <w:lvlJc w:val="left"/>
      <w:pPr>
        <w:ind w:left="180" w:hanging="360"/>
      </w:pPr>
      <w:rPr>
        <w:rFonts w:ascii="Calibri" w:eastAsiaTheme="majorEastAsia" w:hAnsi="Calibri" w:cs="Calibr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C5C4E82"/>
    <w:multiLevelType w:val="hybridMultilevel"/>
    <w:tmpl w:val="1C46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67066"/>
    <w:multiLevelType w:val="hybridMultilevel"/>
    <w:tmpl w:val="7FF8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26593"/>
    <w:multiLevelType w:val="multilevel"/>
    <w:tmpl w:val="170A1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93A02"/>
    <w:multiLevelType w:val="hybridMultilevel"/>
    <w:tmpl w:val="61882DB2"/>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EBC3E78"/>
    <w:multiLevelType w:val="hybridMultilevel"/>
    <w:tmpl w:val="62A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32FF3"/>
    <w:multiLevelType w:val="hybridMultilevel"/>
    <w:tmpl w:val="5754CE1A"/>
    <w:lvl w:ilvl="0" w:tplc="04090001">
      <w:start w:val="1"/>
      <w:numFmt w:val="bullet"/>
      <w:lvlText w:val=""/>
      <w:lvlJc w:val="left"/>
      <w:pPr>
        <w:ind w:left="360" w:hanging="360"/>
      </w:pPr>
      <w:rPr>
        <w:rFonts w:ascii="Symbol" w:hAnsi="Symbol" w:hint="default"/>
      </w:rPr>
    </w:lvl>
    <w:lvl w:ilvl="1" w:tplc="5B7063D0">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70D2C"/>
    <w:multiLevelType w:val="hybridMultilevel"/>
    <w:tmpl w:val="860E3D8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B25A0"/>
    <w:multiLevelType w:val="hybridMultilevel"/>
    <w:tmpl w:val="5716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15B1B"/>
    <w:multiLevelType w:val="hybridMultilevel"/>
    <w:tmpl w:val="B6BE29E2"/>
    <w:lvl w:ilvl="0" w:tplc="818A174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75966"/>
    <w:multiLevelType w:val="hybridMultilevel"/>
    <w:tmpl w:val="8668A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550E5"/>
    <w:multiLevelType w:val="hybridMultilevel"/>
    <w:tmpl w:val="6EC85794"/>
    <w:lvl w:ilvl="0" w:tplc="818A174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B7063D0">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60F00"/>
    <w:multiLevelType w:val="hybridMultilevel"/>
    <w:tmpl w:val="6DB40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36D4F"/>
    <w:multiLevelType w:val="hybridMultilevel"/>
    <w:tmpl w:val="5CC0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D75CD"/>
    <w:multiLevelType w:val="hybridMultilevel"/>
    <w:tmpl w:val="FCA6181C"/>
    <w:lvl w:ilvl="0" w:tplc="818A174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B7063D0">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406A8"/>
    <w:multiLevelType w:val="hybridMultilevel"/>
    <w:tmpl w:val="F2A8D974"/>
    <w:lvl w:ilvl="0" w:tplc="950A2A1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1318A"/>
    <w:multiLevelType w:val="hybridMultilevel"/>
    <w:tmpl w:val="7FC4D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260D13"/>
    <w:multiLevelType w:val="hybridMultilevel"/>
    <w:tmpl w:val="7E48F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F4BFB"/>
    <w:multiLevelType w:val="hybridMultilevel"/>
    <w:tmpl w:val="2A04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55D90"/>
    <w:multiLevelType w:val="hybridMultilevel"/>
    <w:tmpl w:val="735635FE"/>
    <w:lvl w:ilvl="0" w:tplc="0409000F">
      <w:start w:val="1"/>
      <w:numFmt w:val="decimal"/>
      <w:lvlText w:val="%1."/>
      <w:lvlJc w:val="left"/>
      <w:pPr>
        <w:tabs>
          <w:tab w:val="num" w:pos="360"/>
        </w:tabs>
        <w:ind w:left="360" w:hanging="360"/>
      </w:pPr>
    </w:lvl>
    <w:lvl w:ilvl="1" w:tplc="C43CBFF6">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EA27FCC"/>
    <w:multiLevelType w:val="hybridMultilevel"/>
    <w:tmpl w:val="2624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D2D0B"/>
    <w:multiLevelType w:val="hybridMultilevel"/>
    <w:tmpl w:val="DA4A07DE"/>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1ED5B21"/>
    <w:multiLevelType w:val="hybridMultilevel"/>
    <w:tmpl w:val="A26EFD54"/>
    <w:lvl w:ilvl="0" w:tplc="04090009">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77E39"/>
    <w:multiLevelType w:val="hybridMultilevel"/>
    <w:tmpl w:val="5860E2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500194"/>
    <w:multiLevelType w:val="hybridMultilevel"/>
    <w:tmpl w:val="AF0E4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1360F"/>
    <w:multiLevelType w:val="hybridMultilevel"/>
    <w:tmpl w:val="346200A4"/>
    <w:lvl w:ilvl="0" w:tplc="04090001">
      <w:start w:val="1"/>
      <w:numFmt w:val="bullet"/>
      <w:lvlText w:val=""/>
      <w:lvlJc w:val="left"/>
      <w:pPr>
        <w:ind w:left="360" w:hanging="360"/>
      </w:pPr>
      <w:rPr>
        <w:rFonts w:ascii="Symbol" w:hAnsi="Symbol" w:hint="default"/>
      </w:rPr>
    </w:lvl>
    <w:lvl w:ilvl="1" w:tplc="5B7063D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4539F"/>
    <w:multiLevelType w:val="hybridMultilevel"/>
    <w:tmpl w:val="DAD0F7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23904"/>
    <w:multiLevelType w:val="hybridMultilevel"/>
    <w:tmpl w:val="416E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3618B6"/>
    <w:multiLevelType w:val="hybridMultilevel"/>
    <w:tmpl w:val="0760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540C3C"/>
    <w:multiLevelType w:val="hybridMultilevel"/>
    <w:tmpl w:val="8668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32211D"/>
    <w:multiLevelType w:val="hybridMultilevel"/>
    <w:tmpl w:val="0AAC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607595"/>
    <w:multiLevelType w:val="hybridMultilevel"/>
    <w:tmpl w:val="55DA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425260"/>
    <w:multiLevelType w:val="hybridMultilevel"/>
    <w:tmpl w:val="D15430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A552D7"/>
    <w:multiLevelType w:val="hybridMultilevel"/>
    <w:tmpl w:val="2BA24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19782C"/>
    <w:multiLevelType w:val="hybridMultilevel"/>
    <w:tmpl w:val="A3B872F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43168D"/>
    <w:multiLevelType w:val="hybridMultilevel"/>
    <w:tmpl w:val="4E685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EA10735"/>
    <w:multiLevelType w:val="hybridMultilevel"/>
    <w:tmpl w:val="443886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C04DF9"/>
    <w:multiLevelType w:val="hybridMultilevel"/>
    <w:tmpl w:val="0EC2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132406"/>
    <w:multiLevelType w:val="hybridMultilevel"/>
    <w:tmpl w:val="658AC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B7063D0">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C119DD"/>
    <w:multiLevelType w:val="hybridMultilevel"/>
    <w:tmpl w:val="92E26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A3822"/>
    <w:multiLevelType w:val="hybridMultilevel"/>
    <w:tmpl w:val="C67648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E5779"/>
    <w:multiLevelType w:val="multilevel"/>
    <w:tmpl w:val="FE44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943E5D"/>
    <w:multiLevelType w:val="hybridMultilevel"/>
    <w:tmpl w:val="96DE6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A7456"/>
    <w:multiLevelType w:val="hybridMultilevel"/>
    <w:tmpl w:val="94700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C40195"/>
    <w:multiLevelType w:val="hybridMultilevel"/>
    <w:tmpl w:val="682A7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1"/>
  </w:num>
  <w:num w:numId="3">
    <w:abstractNumId w:val="43"/>
  </w:num>
  <w:num w:numId="4">
    <w:abstractNumId w:val="21"/>
  </w:num>
  <w:num w:numId="5">
    <w:abstractNumId w:val="33"/>
  </w:num>
  <w:num w:numId="6">
    <w:abstractNumId w:val="20"/>
  </w:num>
  <w:num w:numId="7">
    <w:abstractNumId w:val="17"/>
  </w:num>
  <w:num w:numId="8">
    <w:abstractNumId w:val="9"/>
  </w:num>
  <w:num w:numId="9">
    <w:abstractNumId w:val="14"/>
  </w:num>
  <w:num w:numId="10">
    <w:abstractNumId w:val="2"/>
  </w:num>
  <w:num w:numId="11">
    <w:abstractNumId w:val="40"/>
  </w:num>
  <w:num w:numId="12">
    <w:abstractNumId w:val="29"/>
  </w:num>
  <w:num w:numId="13">
    <w:abstractNumId w:val="42"/>
  </w:num>
  <w:num w:numId="14">
    <w:abstractNumId w:val="19"/>
  </w:num>
  <w:num w:numId="15">
    <w:abstractNumId w:val="32"/>
  </w:num>
  <w:num w:numId="16">
    <w:abstractNumId w:val="28"/>
  </w:num>
  <w:num w:numId="17">
    <w:abstractNumId w:val="16"/>
  </w:num>
  <w:num w:numId="18">
    <w:abstractNumId w:val="45"/>
  </w:num>
  <w:num w:numId="19">
    <w:abstractNumId w:val="0"/>
  </w:num>
  <w:num w:numId="20">
    <w:abstractNumId w:val="31"/>
  </w:num>
  <w:num w:numId="21">
    <w:abstractNumId w:val="4"/>
  </w:num>
  <w:num w:numId="22">
    <w:abstractNumId w:val="3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7"/>
  </w:num>
  <w:num w:numId="26">
    <w:abstractNumId w:val="3"/>
  </w:num>
  <w:num w:numId="27">
    <w:abstractNumId w:val="6"/>
  </w:num>
  <w:num w:numId="28">
    <w:abstractNumId w:val="25"/>
  </w:num>
  <w:num w:numId="29">
    <w:abstractNumId w:val="5"/>
  </w:num>
  <w:num w:numId="30">
    <w:abstractNumId w:val="23"/>
  </w:num>
  <w:num w:numId="31">
    <w:abstractNumId w:val="26"/>
  </w:num>
  <w:num w:numId="32">
    <w:abstractNumId w:val="7"/>
  </w:num>
  <w:num w:numId="33">
    <w:abstractNumId w:val="18"/>
  </w:num>
  <w:num w:numId="34">
    <w:abstractNumId w:val="36"/>
  </w:num>
  <w:num w:numId="35">
    <w:abstractNumId w:val="24"/>
  </w:num>
  <w:num w:numId="36">
    <w:abstractNumId w:val="34"/>
  </w:num>
  <w:num w:numId="37">
    <w:abstractNumId w:val="38"/>
  </w:num>
  <w:num w:numId="38">
    <w:abstractNumId w:val="44"/>
  </w:num>
  <w:num w:numId="39">
    <w:abstractNumId w:val="13"/>
  </w:num>
  <w:num w:numId="40">
    <w:abstractNumId w:val="11"/>
  </w:num>
  <w:num w:numId="41">
    <w:abstractNumId w:val="30"/>
  </w:num>
  <w:num w:numId="42">
    <w:abstractNumId w:val="10"/>
  </w:num>
  <w:num w:numId="43">
    <w:abstractNumId w:val="15"/>
  </w:num>
  <w:num w:numId="44">
    <w:abstractNumId w:val="12"/>
  </w:num>
  <w:num w:numId="45">
    <w:abstractNumId w:val="39"/>
  </w:num>
  <w:num w:numId="4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3E"/>
    <w:rsid w:val="00000261"/>
    <w:rsid w:val="000008F1"/>
    <w:rsid w:val="00000FA8"/>
    <w:rsid w:val="00001237"/>
    <w:rsid w:val="000021E6"/>
    <w:rsid w:val="00002651"/>
    <w:rsid w:val="0000347B"/>
    <w:rsid w:val="00003DA9"/>
    <w:rsid w:val="00010786"/>
    <w:rsid w:val="000114F2"/>
    <w:rsid w:val="00011D94"/>
    <w:rsid w:val="00011E6A"/>
    <w:rsid w:val="000123CC"/>
    <w:rsid w:val="00012A6E"/>
    <w:rsid w:val="0001314D"/>
    <w:rsid w:val="00013224"/>
    <w:rsid w:val="00014AC0"/>
    <w:rsid w:val="00014DFA"/>
    <w:rsid w:val="00015B89"/>
    <w:rsid w:val="0001685A"/>
    <w:rsid w:val="00021884"/>
    <w:rsid w:val="0002283D"/>
    <w:rsid w:val="00022A27"/>
    <w:rsid w:val="0002324F"/>
    <w:rsid w:val="00024000"/>
    <w:rsid w:val="00024466"/>
    <w:rsid w:val="000254FC"/>
    <w:rsid w:val="00025F6A"/>
    <w:rsid w:val="00026243"/>
    <w:rsid w:val="00027676"/>
    <w:rsid w:val="0002767F"/>
    <w:rsid w:val="00027D79"/>
    <w:rsid w:val="00032EDE"/>
    <w:rsid w:val="00035E38"/>
    <w:rsid w:val="00036B48"/>
    <w:rsid w:val="000377C8"/>
    <w:rsid w:val="000405EB"/>
    <w:rsid w:val="00040FDA"/>
    <w:rsid w:val="000411D0"/>
    <w:rsid w:val="00041B5D"/>
    <w:rsid w:val="000426C0"/>
    <w:rsid w:val="00042ECE"/>
    <w:rsid w:val="00044B87"/>
    <w:rsid w:val="000516C6"/>
    <w:rsid w:val="00051AF8"/>
    <w:rsid w:val="0005267E"/>
    <w:rsid w:val="00052697"/>
    <w:rsid w:val="00052DE0"/>
    <w:rsid w:val="000531F7"/>
    <w:rsid w:val="00053F11"/>
    <w:rsid w:val="000544E9"/>
    <w:rsid w:val="00054521"/>
    <w:rsid w:val="00054CE5"/>
    <w:rsid w:val="00055208"/>
    <w:rsid w:val="00055B29"/>
    <w:rsid w:val="00056473"/>
    <w:rsid w:val="0005692F"/>
    <w:rsid w:val="00060DF8"/>
    <w:rsid w:val="000613FE"/>
    <w:rsid w:val="00061EE4"/>
    <w:rsid w:val="00063D63"/>
    <w:rsid w:val="00064703"/>
    <w:rsid w:val="000647ED"/>
    <w:rsid w:val="000655BF"/>
    <w:rsid w:val="000660C9"/>
    <w:rsid w:val="00066AB2"/>
    <w:rsid w:val="00067E42"/>
    <w:rsid w:val="000713A2"/>
    <w:rsid w:val="00071757"/>
    <w:rsid w:val="00071FDC"/>
    <w:rsid w:val="00072D7E"/>
    <w:rsid w:val="000730B9"/>
    <w:rsid w:val="00074490"/>
    <w:rsid w:val="00074976"/>
    <w:rsid w:val="00076CD9"/>
    <w:rsid w:val="00077BD6"/>
    <w:rsid w:val="00077CCC"/>
    <w:rsid w:val="000806CD"/>
    <w:rsid w:val="00080962"/>
    <w:rsid w:val="00081522"/>
    <w:rsid w:val="0008195E"/>
    <w:rsid w:val="0008222F"/>
    <w:rsid w:val="000837BB"/>
    <w:rsid w:val="00083DE2"/>
    <w:rsid w:val="00083F0A"/>
    <w:rsid w:val="00085061"/>
    <w:rsid w:val="00086A17"/>
    <w:rsid w:val="00087CA4"/>
    <w:rsid w:val="00092259"/>
    <w:rsid w:val="00093C64"/>
    <w:rsid w:val="0009407A"/>
    <w:rsid w:val="00094345"/>
    <w:rsid w:val="000944B3"/>
    <w:rsid w:val="00097182"/>
    <w:rsid w:val="00097450"/>
    <w:rsid w:val="00097D54"/>
    <w:rsid w:val="000A0F29"/>
    <w:rsid w:val="000A188D"/>
    <w:rsid w:val="000A1D57"/>
    <w:rsid w:val="000A2116"/>
    <w:rsid w:val="000A2431"/>
    <w:rsid w:val="000A2792"/>
    <w:rsid w:val="000A39AC"/>
    <w:rsid w:val="000A40C4"/>
    <w:rsid w:val="000A706E"/>
    <w:rsid w:val="000B0BF7"/>
    <w:rsid w:val="000B3163"/>
    <w:rsid w:val="000B37FF"/>
    <w:rsid w:val="000B3903"/>
    <w:rsid w:val="000B4135"/>
    <w:rsid w:val="000B4472"/>
    <w:rsid w:val="000B50BE"/>
    <w:rsid w:val="000B523F"/>
    <w:rsid w:val="000B573F"/>
    <w:rsid w:val="000B5A1C"/>
    <w:rsid w:val="000C033B"/>
    <w:rsid w:val="000C0958"/>
    <w:rsid w:val="000C0CBB"/>
    <w:rsid w:val="000C1539"/>
    <w:rsid w:val="000C26FB"/>
    <w:rsid w:val="000C3B9E"/>
    <w:rsid w:val="000C3CAB"/>
    <w:rsid w:val="000C3DA3"/>
    <w:rsid w:val="000C401E"/>
    <w:rsid w:val="000C4F3F"/>
    <w:rsid w:val="000C684C"/>
    <w:rsid w:val="000C75EE"/>
    <w:rsid w:val="000C7B1C"/>
    <w:rsid w:val="000D0C58"/>
    <w:rsid w:val="000D21FC"/>
    <w:rsid w:val="000D2842"/>
    <w:rsid w:val="000D2E60"/>
    <w:rsid w:val="000D347F"/>
    <w:rsid w:val="000D5880"/>
    <w:rsid w:val="000D655F"/>
    <w:rsid w:val="000D7461"/>
    <w:rsid w:val="000D77E7"/>
    <w:rsid w:val="000E020B"/>
    <w:rsid w:val="000E0D2B"/>
    <w:rsid w:val="000E2665"/>
    <w:rsid w:val="000E30A7"/>
    <w:rsid w:val="000E30C0"/>
    <w:rsid w:val="000E36BC"/>
    <w:rsid w:val="000E379F"/>
    <w:rsid w:val="000E524E"/>
    <w:rsid w:val="000E64B8"/>
    <w:rsid w:val="000E7050"/>
    <w:rsid w:val="000F0569"/>
    <w:rsid w:val="000F0742"/>
    <w:rsid w:val="000F1762"/>
    <w:rsid w:val="000F200F"/>
    <w:rsid w:val="000F369E"/>
    <w:rsid w:val="000F47E4"/>
    <w:rsid w:val="000F4EB0"/>
    <w:rsid w:val="000F63B9"/>
    <w:rsid w:val="000F687A"/>
    <w:rsid w:val="000F70DA"/>
    <w:rsid w:val="000F7B14"/>
    <w:rsid w:val="000F7F5D"/>
    <w:rsid w:val="001047A5"/>
    <w:rsid w:val="00104C24"/>
    <w:rsid w:val="001056C8"/>
    <w:rsid w:val="00105D82"/>
    <w:rsid w:val="001117AD"/>
    <w:rsid w:val="00111EEA"/>
    <w:rsid w:val="00112239"/>
    <w:rsid w:val="00112D73"/>
    <w:rsid w:val="00112E94"/>
    <w:rsid w:val="001131A9"/>
    <w:rsid w:val="0011501E"/>
    <w:rsid w:val="001153F6"/>
    <w:rsid w:val="00115C71"/>
    <w:rsid w:val="0011641C"/>
    <w:rsid w:val="00116E88"/>
    <w:rsid w:val="001176D5"/>
    <w:rsid w:val="00117E08"/>
    <w:rsid w:val="001210B8"/>
    <w:rsid w:val="0012302A"/>
    <w:rsid w:val="00123E8E"/>
    <w:rsid w:val="0012502D"/>
    <w:rsid w:val="00125821"/>
    <w:rsid w:val="00126C1F"/>
    <w:rsid w:val="00130241"/>
    <w:rsid w:val="0013087D"/>
    <w:rsid w:val="00130D82"/>
    <w:rsid w:val="00131B64"/>
    <w:rsid w:val="0013230C"/>
    <w:rsid w:val="001334E7"/>
    <w:rsid w:val="0013369D"/>
    <w:rsid w:val="00133A0B"/>
    <w:rsid w:val="00133B85"/>
    <w:rsid w:val="00133C74"/>
    <w:rsid w:val="0013427D"/>
    <w:rsid w:val="00135B97"/>
    <w:rsid w:val="00135C94"/>
    <w:rsid w:val="001377AF"/>
    <w:rsid w:val="001377FB"/>
    <w:rsid w:val="0014131C"/>
    <w:rsid w:val="0014485A"/>
    <w:rsid w:val="0014496A"/>
    <w:rsid w:val="00147271"/>
    <w:rsid w:val="00147E5B"/>
    <w:rsid w:val="00150FDF"/>
    <w:rsid w:val="00151A85"/>
    <w:rsid w:val="00153D30"/>
    <w:rsid w:val="001541DA"/>
    <w:rsid w:val="001547DD"/>
    <w:rsid w:val="00154CC7"/>
    <w:rsid w:val="00157154"/>
    <w:rsid w:val="00157CBE"/>
    <w:rsid w:val="00157D15"/>
    <w:rsid w:val="00160F45"/>
    <w:rsid w:val="00161A31"/>
    <w:rsid w:val="00162CC8"/>
    <w:rsid w:val="001634FD"/>
    <w:rsid w:val="001640B6"/>
    <w:rsid w:val="00164277"/>
    <w:rsid w:val="00164DDB"/>
    <w:rsid w:val="0016520B"/>
    <w:rsid w:val="001661F9"/>
    <w:rsid w:val="00166B57"/>
    <w:rsid w:val="00166D77"/>
    <w:rsid w:val="00170977"/>
    <w:rsid w:val="001709BD"/>
    <w:rsid w:val="00171116"/>
    <w:rsid w:val="00172089"/>
    <w:rsid w:val="0017211F"/>
    <w:rsid w:val="00172B2B"/>
    <w:rsid w:val="001734F5"/>
    <w:rsid w:val="00174291"/>
    <w:rsid w:val="0017559C"/>
    <w:rsid w:val="00175A1B"/>
    <w:rsid w:val="001763C6"/>
    <w:rsid w:val="001766A9"/>
    <w:rsid w:val="00177674"/>
    <w:rsid w:val="00177839"/>
    <w:rsid w:val="0018011F"/>
    <w:rsid w:val="00180456"/>
    <w:rsid w:val="00180827"/>
    <w:rsid w:val="00180963"/>
    <w:rsid w:val="00181298"/>
    <w:rsid w:val="00181FF9"/>
    <w:rsid w:val="0018331D"/>
    <w:rsid w:val="001845C3"/>
    <w:rsid w:val="00184C9E"/>
    <w:rsid w:val="00184DEF"/>
    <w:rsid w:val="00185BA2"/>
    <w:rsid w:val="00186679"/>
    <w:rsid w:val="00190527"/>
    <w:rsid w:val="0019081E"/>
    <w:rsid w:val="00191314"/>
    <w:rsid w:val="00192088"/>
    <w:rsid w:val="00193C33"/>
    <w:rsid w:val="001945A3"/>
    <w:rsid w:val="00194804"/>
    <w:rsid w:val="00194B77"/>
    <w:rsid w:val="001966CC"/>
    <w:rsid w:val="00196CE0"/>
    <w:rsid w:val="001A1541"/>
    <w:rsid w:val="001A1A5E"/>
    <w:rsid w:val="001A1EF4"/>
    <w:rsid w:val="001A2561"/>
    <w:rsid w:val="001A4F80"/>
    <w:rsid w:val="001A5588"/>
    <w:rsid w:val="001A6925"/>
    <w:rsid w:val="001A6D6C"/>
    <w:rsid w:val="001B1C22"/>
    <w:rsid w:val="001B1E57"/>
    <w:rsid w:val="001B4BF4"/>
    <w:rsid w:val="001B5603"/>
    <w:rsid w:val="001B5ECA"/>
    <w:rsid w:val="001B647E"/>
    <w:rsid w:val="001B6BC5"/>
    <w:rsid w:val="001B6D61"/>
    <w:rsid w:val="001B7057"/>
    <w:rsid w:val="001B7520"/>
    <w:rsid w:val="001B7775"/>
    <w:rsid w:val="001C026F"/>
    <w:rsid w:val="001C03B9"/>
    <w:rsid w:val="001C1CCB"/>
    <w:rsid w:val="001C31A9"/>
    <w:rsid w:val="001C6046"/>
    <w:rsid w:val="001C66D9"/>
    <w:rsid w:val="001C76DD"/>
    <w:rsid w:val="001C7919"/>
    <w:rsid w:val="001D0FFD"/>
    <w:rsid w:val="001D2BD8"/>
    <w:rsid w:val="001D3B3D"/>
    <w:rsid w:val="001D3F58"/>
    <w:rsid w:val="001D4373"/>
    <w:rsid w:val="001D4B23"/>
    <w:rsid w:val="001D4C1C"/>
    <w:rsid w:val="001D5356"/>
    <w:rsid w:val="001D5613"/>
    <w:rsid w:val="001D64F1"/>
    <w:rsid w:val="001E0127"/>
    <w:rsid w:val="001E1665"/>
    <w:rsid w:val="001E248C"/>
    <w:rsid w:val="001E2A7C"/>
    <w:rsid w:val="001E2E10"/>
    <w:rsid w:val="001E370B"/>
    <w:rsid w:val="001E3C02"/>
    <w:rsid w:val="001E4D56"/>
    <w:rsid w:val="001E4D77"/>
    <w:rsid w:val="001E535E"/>
    <w:rsid w:val="001E5A5F"/>
    <w:rsid w:val="001E63B2"/>
    <w:rsid w:val="001F09E5"/>
    <w:rsid w:val="001F11C3"/>
    <w:rsid w:val="001F1511"/>
    <w:rsid w:val="001F17E7"/>
    <w:rsid w:val="001F1B9E"/>
    <w:rsid w:val="001F26A7"/>
    <w:rsid w:val="001F454C"/>
    <w:rsid w:val="001F5217"/>
    <w:rsid w:val="001F5D70"/>
    <w:rsid w:val="001F5E29"/>
    <w:rsid w:val="001F5EB8"/>
    <w:rsid w:val="001F784C"/>
    <w:rsid w:val="00200712"/>
    <w:rsid w:val="00200832"/>
    <w:rsid w:val="00202B20"/>
    <w:rsid w:val="00203416"/>
    <w:rsid w:val="00203485"/>
    <w:rsid w:val="00203888"/>
    <w:rsid w:val="002039B7"/>
    <w:rsid w:val="002049F8"/>
    <w:rsid w:val="00206364"/>
    <w:rsid w:val="002068C4"/>
    <w:rsid w:val="00207059"/>
    <w:rsid w:val="002077D0"/>
    <w:rsid w:val="00207AEC"/>
    <w:rsid w:val="00207BC1"/>
    <w:rsid w:val="00210423"/>
    <w:rsid w:val="002105AE"/>
    <w:rsid w:val="002106C3"/>
    <w:rsid w:val="00210D1E"/>
    <w:rsid w:val="00211043"/>
    <w:rsid w:val="00211490"/>
    <w:rsid w:val="00212289"/>
    <w:rsid w:val="002126D3"/>
    <w:rsid w:val="00212E30"/>
    <w:rsid w:val="002138CD"/>
    <w:rsid w:val="002140EF"/>
    <w:rsid w:val="00214919"/>
    <w:rsid w:val="00216823"/>
    <w:rsid w:val="00217B2E"/>
    <w:rsid w:val="00217E46"/>
    <w:rsid w:val="00217F19"/>
    <w:rsid w:val="00220F33"/>
    <w:rsid w:val="00221E9F"/>
    <w:rsid w:val="00223150"/>
    <w:rsid w:val="00223CCB"/>
    <w:rsid w:val="00223EF8"/>
    <w:rsid w:val="002248D4"/>
    <w:rsid w:val="00224936"/>
    <w:rsid w:val="00224FA3"/>
    <w:rsid w:val="00225786"/>
    <w:rsid w:val="002265E0"/>
    <w:rsid w:val="002266C8"/>
    <w:rsid w:val="00226DA0"/>
    <w:rsid w:val="00226E5D"/>
    <w:rsid w:val="0022714A"/>
    <w:rsid w:val="00230DA9"/>
    <w:rsid w:val="00231000"/>
    <w:rsid w:val="002324FB"/>
    <w:rsid w:val="00233B0D"/>
    <w:rsid w:val="00233B94"/>
    <w:rsid w:val="00233EAC"/>
    <w:rsid w:val="00234304"/>
    <w:rsid w:val="00234BDB"/>
    <w:rsid w:val="002367D9"/>
    <w:rsid w:val="00241565"/>
    <w:rsid w:val="00243052"/>
    <w:rsid w:val="0024483D"/>
    <w:rsid w:val="0024552E"/>
    <w:rsid w:val="00245842"/>
    <w:rsid w:val="00245C4D"/>
    <w:rsid w:val="00245CF2"/>
    <w:rsid w:val="00246565"/>
    <w:rsid w:val="00246D4E"/>
    <w:rsid w:val="002470D0"/>
    <w:rsid w:val="00251A6A"/>
    <w:rsid w:val="00251BF3"/>
    <w:rsid w:val="002525E4"/>
    <w:rsid w:val="00254182"/>
    <w:rsid w:val="002542F9"/>
    <w:rsid w:val="002546F0"/>
    <w:rsid w:val="002547BC"/>
    <w:rsid w:val="00255133"/>
    <w:rsid w:val="00255A15"/>
    <w:rsid w:val="00255DA1"/>
    <w:rsid w:val="00256D9C"/>
    <w:rsid w:val="002570DB"/>
    <w:rsid w:val="002570FF"/>
    <w:rsid w:val="00257452"/>
    <w:rsid w:val="00260392"/>
    <w:rsid w:val="00264DA9"/>
    <w:rsid w:val="002663DE"/>
    <w:rsid w:val="00266960"/>
    <w:rsid w:val="00267018"/>
    <w:rsid w:val="00267340"/>
    <w:rsid w:val="002679AF"/>
    <w:rsid w:val="00273C54"/>
    <w:rsid w:val="00273E0D"/>
    <w:rsid w:val="002740ED"/>
    <w:rsid w:val="002756CF"/>
    <w:rsid w:val="002761C4"/>
    <w:rsid w:val="00276286"/>
    <w:rsid w:val="00276781"/>
    <w:rsid w:val="00276DF1"/>
    <w:rsid w:val="0028124A"/>
    <w:rsid w:val="00281389"/>
    <w:rsid w:val="00281A3D"/>
    <w:rsid w:val="00282669"/>
    <w:rsid w:val="002828C4"/>
    <w:rsid w:val="00284301"/>
    <w:rsid w:val="00284840"/>
    <w:rsid w:val="00285BA7"/>
    <w:rsid w:val="00286B30"/>
    <w:rsid w:val="00287B67"/>
    <w:rsid w:val="00290759"/>
    <w:rsid w:val="002912A4"/>
    <w:rsid w:val="002919B7"/>
    <w:rsid w:val="0029410B"/>
    <w:rsid w:val="00294581"/>
    <w:rsid w:val="00294E8E"/>
    <w:rsid w:val="00294F0B"/>
    <w:rsid w:val="00295FBF"/>
    <w:rsid w:val="002960AD"/>
    <w:rsid w:val="0029709F"/>
    <w:rsid w:val="002A04C5"/>
    <w:rsid w:val="002A18B4"/>
    <w:rsid w:val="002A2E93"/>
    <w:rsid w:val="002A2F2D"/>
    <w:rsid w:val="002A3131"/>
    <w:rsid w:val="002A3975"/>
    <w:rsid w:val="002A3C5A"/>
    <w:rsid w:val="002A40E5"/>
    <w:rsid w:val="002A49F8"/>
    <w:rsid w:val="002A52F4"/>
    <w:rsid w:val="002A58C8"/>
    <w:rsid w:val="002A5C23"/>
    <w:rsid w:val="002A7710"/>
    <w:rsid w:val="002A7771"/>
    <w:rsid w:val="002B06A9"/>
    <w:rsid w:val="002B0B94"/>
    <w:rsid w:val="002B0C54"/>
    <w:rsid w:val="002B1841"/>
    <w:rsid w:val="002B26AA"/>
    <w:rsid w:val="002B3BD4"/>
    <w:rsid w:val="002B423B"/>
    <w:rsid w:val="002B42BE"/>
    <w:rsid w:val="002B4D81"/>
    <w:rsid w:val="002B5039"/>
    <w:rsid w:val="002B5585"/>
    <w:rsid w:val="002B5610"/>
    <w:rsid w:val="002B67BF"/>
    <w:rsid w:val="002C16E5"/>
    <w:rsid w:val="002C1F6A"/>
    <w:rsid w:val="002D2FBB"/>
    <w:rsid w:val="002D3335"/>
    <w:rsid w:val="002D43AF"/>
    <w:rsid w:val="002D4646"/>
    <w:rsid w:val="002D49B5"/>
    <w:rsid w:val="002D5F12"/>
    <w:rsid w:val="002D648E"/>
    <w:rsid w:val="002E084F"/>
    <w:rsid w:val="002E0DBE"/>
    <w:rsid w:val="002E1574"/>
    <w:rsid w:val="002E25D8"/>
    <w:rsid w:val="002E3923"/>
    <w:rsid w:val="002E48F8"/>
    <w:rsid w:val="002E5966"/>
    <w:rsid w:val="002E6202"/>
    <w:rsid w:val="002E7515"/>
    <w:rsid w:val="002F01B7"/>
    <w:rsid w:val="002F0E27"/>
    <w:rsid w:val="002F11E6"/>
    <w:rsid w:val="002F2B24"/>
    <w:rsid w:val="002F4B49"/>
    <w:rsid w:val="002F4E8A"/>
    <w:rsid w:val="002F5B5F"/>
    <w:rsid w:val="002F78F1"/>
    <w:rsid w:val="002F7A8F"/>
    <w:rsid w:val="002F7DDF"/>
    <w:rsid w:val="00302902"/>
    <w:rsid w:val="00302A30"/>
    <w:rsid w:val="0030315B"/>
    <w:rsid w:val="00303EEA"/>
    <w:rsid w:val="00304EAF"/>
    <w:rsid w:val="00305F7F"/>
    <w:rsid w:val="00310545"/>
    <w:rsid w:val="0031083E"/>
    <w:rsid w:val="003108A4"/>
    <w:rsid w:val="00310F7F"/>
    <w:rsid w:val="003113EA"/>
    <w:rsid w:val="00311435"/>
    <w:rsid w:val="003118D7"/>
    <w:rsid w:val="00311A6D"/>
    <w:rsid w:val="00312036"/>
    <w:rsid w:val="00312770"/>
    <w:rsid w:val="003150F7"/>
    <w:rsid w:val="00315820"/>
    <w:rsid w:val="00316452"/>
    <w:rsid w:val="00316A9D"/>
    <w:rsid w:val="00317514"/>
    <w:rsid w:val="00321820"/>
    <w:rsid w:val="00322BDF"/>
    <w:rsid w:val="00323EF1"/>
    <w:rsid w:val="00323F11"/>
    <w:rsid w:val="003244E1"/>
    <w:rsid w:val="00326412"/>
    <w:rsid w:val="00326613"/>
    <w:rsid w:val="003305CF"/>
    <w:rsid w:val="003307D4"/>
    <w:rsid w:val="00330DA3"/>
    <w:rsid w:val="003310B9"/>
    <w:rsid w:val="0033144A"/>
    <w:rsid w:val="00332E8C"/>
    <w:rsid w:val="00333985"/>
    <w:rsid w:val="00335BAF"/>
    <w:rsid w:val="00336256"/>
    <w:rsid w:val="00336EE4"/>
    <w:rsid w:val="00337E80"/>
    <w:rsid w:val="00342694"/>
    <w:rsid w:val="00343190"/>
    <w:rsid w:val="003457A9"/>
    <w:rsid w:val="00345B35"/>
    <w:rsid w:val="003471CF"/>
    <w:rsid w:val="00347294"/>
    <w:rsid w:val="003474B7"/>
    <w:rsid w:val="00350953"/>
    <w:rsid w:val="003525B9"/>
    <w:rsid w:val="0035336A"/>
    <w:rsid w:val="0035344F"/>
    <w:rsid w:val="0035394D"/>
    <w:rsid w:val="00354184"/>
    <w:rsid w:val="003549F3"/>
    <w:rsid w:val="00355D43"/>
    <w:rsid w:val="0036103A"/>
    <w:rsid w:val="003615E8"/>
    <w:rsid w:val="00361E6D"/>
    <w:rsid w:val="00362170"/>
    <w:rsid w:val="00362549"/>
    <w:rsid w:val="0036349B"/>
    <w:rsid w:val="00363D20"/>
    <w:rsid w:val="00364013"/>
    <w:rsid w:val="0036476B"/>
    <w:rsid w:val="00366995"/>
    <w:rsid w:val="003672F6"/>
    <w:rsid w:val="00367333"/>
    <w:rsid w:val="00370662"/>
    <w:rsid w:val="00370C53"/>
    <w:rsid w:val="00371618"/>
    <w:rsid w:val="003728A7"/>
    <w:rsid w:val="00373A21"/>
    <w:rsid w:val="00373DCC"/>
    <w:rsid w:val="003745DD"/>
    <w:rsid w:val="0037496F"/>
    <w:rsid w:val="00374A19"/>
    <w:rsid w:val="00375627"/>
    <w:rsid w:val="00376791"/>
    <w:rsid w:val="003769F2"/>
    <w:rsid w:val="00376BE9"/>
    <w:rsid w:val="00376F9E"/>
    <w:rsid w:val="003773D5"/>
    <w:rsid w:val="0037794E"/>
    <w:rsid w:val="003801EE"/>
    <w:rsid w:val="003805E2"/>
    <w:rsid w:val="003807AD"/>
    <w:rsid w:val="00380BEF"/>
    <w:rsid w:val="003812E7"/>
    <w:rsid w:val="003819D3"/>
    <w:rsid w:val="00381E70"/>
    <w:rsid w:val="00382274"/>
    <w:rsid w:val="00382BAB"/>
    <w:rsid w:val="00383C5A"/>
    <w:rsid w:val="00384EBB"/>
    <w:rsid w:val="003857E1"/>
    <w:rsid w:val="00385F92"/>
    <w:rsid w:val="00386C9C"/>
    <w:rsid w:val="00390537"/>
    <w:rsid w:val="0039145A"/>
    <w:rsid w:val="00392395"/>
    <w:rsid w:val="003926CD"/>
    <w:rsid w:val="003928C9"/>
    <w:rsid w:val="003957E7"/>
    <w:rsid w:val="00396122"/>
    <w:rsid w:val="003978A6"/>
    <w:rsid w:val="003A12C0"/>
    <w:rsid w:val="003A156E"/>
    <w:rsid w:val="003A1D93"/>
    <w:rsid w:val="003A2B4B"/>
    <w:rsid w:val="003A30D2"/>
    <w:rsid w:val="003A42A1"/>
    <w:rsid w:val="003A6555"/>
    <w:rsid w:val="003A7698"/>
    <w:rsid w:val="003A78E8"/>
    <w:rsid w:val="003A7C4B"/>
    <w:rsid w:val="003B2855"/>
    <w:rsid w:val="003B2BC1"/>
    <w:rsid w:val="003B40FB"/>
    <w:rsid w:val="003B4E83"/>
    <w:rsid w:val="003B53F5"/>
    <w:rsid w:val="003B5C01"/>
    <w:rsid w:val="003B602D"/>
    <w:rsid w:val="003B6A26"/>
    <w:rsid w:val="003B745B"/>
    <w:rsid w:val="003C017F"/>
    <w:rsid w:val="003C0A70"/>
    <w:rsid w:val="003C0EFF"/>
    <w:rsid w:val="003C10FC"/>
    <w:rsid w:val="003C115F"/>
    <w:rsid w:val="003C1D73"/>
    <w:rsid w:val="003C1F05"/>
    <w:rsid w:val="003C2F4E"/>
    <w:rsid w:val="003C45C1"/>
    <w:rsid w:val="003C4B4C"/>
    <w:rsid w:val="003C4F1D"/>
    <w:rsid w:val="003C7AFC"/>
    <w:rsid w:val="003C7DED"/>
    <w:rsid w:val="003D0033"/>
    <w:rsid w:val="003D0723"/>
    <w:rsid w:val="003D0971"/>
    <w:rsid w:val="003D0E48"/>
    <w:rsid w:val="003D1146"/>
    <w:rsid w:val="003D13FA"/>
    <w:rsid w:val="003D1741"/>
    <w:rsid w:val="003D1F6B"/>
    <w:rsid w:val="003D2E1B"/>
    <w:rsid w:val="003D426D"/>
    <w:rsid w:val="003D4D44"/>
    <w:rsid w:val="003D5609"/>
    <w:rsid w:val="003D64D7"/>
    <w:rsid w:val="003D6832"/>
    <w:rsid w:val="003D6D4A"/>
    <w:rsid w:val="003D6FF6"/>
    <w:rsid w:val="003D74C2"/>
    <w:rsid w:val="003E18F5"/>
    <w:rsid w:val="003E1A2D"/>
    <w:rsid w:val="003E20AF"/>
    <w:rsid w:val="003E2754"/>
    <w:rsid w:val="003E3C74"/>
    <w:rsid w:val="003E423B"/>
    <w:rsid w:val="003E4321"/>
    <w:rsid w:val="003E48FE"/>
    <w:rsid w:val="003E4A61"/>
    <w:rsid w:val="003E4DE3"/>
    <w:rsid w:val="003E5141"/>
    <w:rsid w:val="003E73BC"/>
    <w:rsid w:val="003F092F"/>
    <w:rsid w:val="003F23F8"/>
    <w:rsid w:val="003F3A55"/>
    <w:rsid w:val="003F5D2D"/>
    <w:rsid w:val="003F64E2"/>
    <w:rsid w:val="003F679A"/>
    <w:rsid w:val="003F6B08"/>
    <w:rsid w:val="003F7500"/>
    <w:rsid w:val="004015EF"/>
    <w:rsid w:val="00401D1D"/>
    <w:rsid w:val="0040264A"/>
    <w:rsid w:val="0040322D"/>
    <w:rsid w:val="00405A7C"/>
    <w:rsid w:val="00406783"/>
    <w:rsid w:val="00406B38"/>
    <w:rsid w:val="00410215"/>
    <w:rsid w:val="004126CE"/>
    <w:rsid w:val="00414280"/>
    <w:rsid w:val="00414F7A"/>
    <w:rsid w:val="00414FDF"/>
    <w:rsid w:val="00415348"/>
    <w:rsid w:val="00416390"/>
    <w:rsid w:val="004174D4"/>
    <w:rsid w:val="00417812"/>
    <w:rsid w:val="00420C53"/>
    <w:rsid w:val="00420E27"/>
    <w:rsid w:val="00421847"/>
    <w:rsid w:val="00421B9C"/>
    <w:rsid w:val="00422560"/>
    <w:rsid w:val="0042319A"/>
    <w:rsid w:val="004233D0"/>
    <w:rsid w:val="00424AE7"/>
    <w:rsid w:val="004262D0"/>
    <w:rsid w:val="00427220"/>
    <w:rsid w:val="00430A91"/>
    <w:rsid w:val="004310BD"/>
    <w:rsid w:val="00432C42"/>
    <w:rsid w:val="004335BE"/>
    <w:rsid w:val="00433EB1"/>
    <w:rsid w:val="00434069"/>
    <w:rsid w:val="00434991"/>
    <w:rsid w:val="004362AC"/>
    <w:rsid w:val="004375A6"/>
    <w:rsid w:val="00440A62"/>
    <w:rsid w:val="00442CBC"/>
    <w:rsid w:val="00443D8F"/>
    <w:rsid w:val="0044431E"/>
    <w:rsid w:val="004446D7"/>
    <w:rsid w:val="004449A9"/>
    <w:rsid w:val="004454DA"/>
    <w:rsid w:val="004457DD"/>
    <w:rsid w:val="00446844"/>
    <w:rsid w:val="00450A0C"/>
    <w:rsid w:val="00450B97"/>
    <w:rsid w:val="00450EC3"/>
    <w:rsid w:val="00452364"/>
    <w:rsid w:val="00452688"/>
    <w:rsid w:val="00452C48"/>
    <w:rsid w:val="00452DE3"/>
    <w:rsid w:val="00454A30"/>
    <w:rsid w:val="00455BA0"/>
    <w:rsid w:val="00456C5F"/>
    <w:rsid w:val="004603BF"/>
    <w:rsid w:val="00460551"/>
    <w:rsid w:val="00460C41"/>
    <w:rsid w:val="00460DD6"/>
    <w:rsid w:val="004618C5"/>
    <w:rsid w:val="00463ADE"/>
    <w:rsid w:val="00463B7B"/>
    <w:rsid w:val="004640FF"/>
    <w:rsid w:val="004641DF"/>
    <w:rsid w:val="0046458A"/>
    <w:rsid w:val="0046495B"/>
    <w:rsid w:val="00464CF8"/>
    <w:rsid w:val="004658EC"/>
    <w:rsid w:val="004668DF"/>
    <w:rsid w:val="0046748A"/>
    <w:rsid w:val="00472DE8"/>
    <w:rsid w:val="004752EC"/>
    <w:rsid w:val="00476A69"/>
    <w:rsid w:val="004777EC"/>
    <w:rsid w:val="00477830"/>
    <w:rsid w:val="004818BB"/>
    <w:rsid w:val="00481E90"/>
    <w:rsid w:val="0048243E"/>
    <w:rsid w:val="004827B3"/>
    <w:rsid w:val="00483343"/>
    <w:rsid w:val="0048339B"/>
    <w:rsid w:val="00483525"/>
    <w:rsid w:val="00484552"/>
    <w:rsid w:val="00484607"/>
    <w:rsid w:val="00484C4A"/>
    <w:rsid w:val="0048553B"/>
    <w:rsid w:val="0048666B"/>
    <w:rsid w:val="00486C5F"/>
    <w:rsid w:val="00486E7D"/>
    <w:rsid w:val="004873FD"/>
    <w:rsid w:val="0049240B"/>
    <w:rsid w:val="00494CA3"/>
    <w:rsid w:val="00494EA7"/>
    <w:rsid w:val="004A1987"/>
    <w:rsid w:val="004A23B4"/>
    <w:rsid w:val="004A4EAA"/>
    <w:rsid w:val="004A5598"/>
    <w:rsid w:val="004A5818"/>
    <w:rsid w:val="004A6244"/>
    <w:rsid w:val="004B2096"/>
    <w:rsid w:val="004B21AC"/>
    <w:rsid w:val="004B527A"/>
    <w:rsid w:val="004B5778"/>
    <w:rsid w:val="004B5939"/>
    <w:rsid w:val="004B6537"/>
    <w:rsid w:val="004B732D"/>
    <w:rsid w:val="004C04C7"/>
    <w:rsid w:val="004C0E95"/>
    <w:rsid w:val="004C1B1F"/>
    <w:rsid w:val="004C1F7E"/>
    <w:rsid w:val="004C3251"/>
    <w:rsid w:val="004C33A9"/>
    <w:rsid w:val="004C3934"/>
    <w:rsid w:val="004C3AF2"/>
    <w:rsid w:val="004C4A6B"/>
    <w:rsid w:val="004C4E99"/>
    <w:rsid w:val="004C5536"/>
    <w:rsid w:val="004C622F"/>
    <w:rsid w:val="004C6E69"/>
    <w:rsid w:val="004C730A"/>
    <w:rsid w:val="004C737D"/>
    <w:rsid w:val="004D06FB"/>
    <w:rsid w:val="004D0BE3"/>
    <w:rsid w:val="004D0D8A"/>
    <w:rsid w:val="004D0ECE"/>
    <w:rsid w:val="004D2BEF"/>
    <w:rsid w:val="004D3E3E"/>
    <w:rsid w:val="004D3F6C"/>
    <w:rsid w:val="004D4364"/>
    <w:rsid w:val="004D4755"/>
    <w:rsid w:val="004D65B7"/>
    <w:rsid w:val="004D68BF"/>
    <w:rsid w:val="004D76D5"/>
    <w:rsid w:val="004D79D6"/>
    <w:rsid w:val="004D7B88"/>
    <w:rsid w:val="004E1725"/>
    <w:rsid w:val="004E2B63"/>
    <w:rsid w:val="004E32EB"/>
    <w:rsid w:val="004E3FD5"/>
    <w:rsid w:val="004E4BB2"/>
    <w:rsid w:val="004E4E71"/>
    <w:rsid w:val="004E4FFC"/>
    <w:rsid w:val="004E563B"/>
    <w:rsid w:val="004E571E"/>
    <w:rsid w:val="004E7285"/>
    <w:rsid w:val="004E75B8"/>
    <w:rsid w:val="004F0C3C"/>
    <w:rsid w:val="004F1A09"/>
    <w:rsid w:val="004F1F9D"/>
    <w:rsid w:val="004F22EB"/>
    <w:rsid w:val="004F3496"/>
    <w:rsid w:val="004F38C4"/>
    <w:rsid w:val="004F391F"/>
    <w:rsid w:val="004F3C27"/>
    <w:rsid w:val="004F484D"/>
    <w:rsid w:val="004F4CCA"/>
    <w:rsid w:val="004F51E2"/>
    <w:rsid w:val="004F67B2"/>
    <w:rsid w:val="0050001B"/>
    <w:rsid w:val="005005C0"/>
    <w:rsid w:val="0050223A"/>
    <w:rsid w:val="00502602"/>
    <w:rsid w:val="00504D50"/>
    <w:rsid w:val="005060A5"/>
    <w:rsid w:val="0050713D"/>
    <w:rsid w:val="00507A95"/>
    <w:rsid w:val="005104BA"/>
    <w:rsid w:val="00512132"/>
    <w:rsid w:val="00513339"/>
    <w:rsid w:val="0051343E"/>
    <w:rsid w:val="00513F7E"/>
    <w:rsid w:val="00514D5D"/>
    <w:rsid w:val="00516BE9"/>
    <w:rsid w:val="00516D00"/>
    <w:rsid w:val="00517F2C"/>
    <w:rsid w:val="005210DD"/>
    <w:rsid w:val="005215C7"/>
    <w:rsid w:val="005222E7"/>
    <w:rsid w:val="00522AB8"/>
    <w:rsid w:val="00523447"/>
    <w:rsid w:val="005249D9"/>
    <w:rsid w:val="00525518"/>
    <w:rsid w:val="00525C6F"/>
    <w:rsid w:val="00526204"/>
    <w:rsid w:val="0052633C"/>
    <w:rsid w:val="00527BBC"/>
    <w:rsid w:val="00527FB0"/>
    <w:rsid w:val="005302AE"/>
    <w:rsid w:val="005308F3"/>
    <w:rsid w:val="005310C9"/>
    <w:rsid w:val="0053132E"/>
    <w:rsid w:val="005316DA"/>
    <w:rsid w:val="00531FDE"/>
    <w:rsid w:val="00533BEF"/>
    <w:rsid w:val="00534206"/>
    <w:rsid w:val="00536165"/>
    <w:rsid w:val="00536423"/>
    <w:rsid w:val="00536BA3"/>
    <w:rsid w:val="0054030C"/>
    <w:rsid w:val="005406B4"/>
    <w:rsid w:val="0054113F"/>
    <w:rsid w:val="00541157"/>
    <w:rsid w:val="00541984"/>
    <w:rsid w:val="00542AFD"/>
    <w:rsid w:val="00542C4A"/>
    <w:rsid w:val="00543C38"/>
    <w:rsid w:val="005465B0"/>
    <w:rsid w:val="00546B9A"/>
    <w:rsid w:val="00547AF6"/>
    <w:rsid w:val="005506CA"/>
    <w:rsid w:val="00550DA7"/>
    <w:rsid w:val="00550E3D"/>
    <w:rsid w:val="00552725"/>
    <w:rsid w:val="005531E1"/>
    <w:rsid w:val="00553F55"/>
    <w:rsid w:val="00555233"/>
    <w:rsid w:val="00555C1B"/>
    <w:rsid w:val="00555DA4"/>
    <w:rsid w:val="005560EF"/>
    <w:rsid w:val="00556158"/>
    <w:rsid w:val="00557F43"/>
    <w:rsid w:val="00560B1A"/>
    <w:rsid w:val="00561F36"/>
    <w:rsid w:val="00562262"/>
    <w:rsid w:val="005644B9"/>
    <w:rsid w:val="00564678"/>
    <w:rsid w:val="00565532"/>
    <w:rsid w:val="00565B61"/>
    <w:rsid w:val="00566B39"/>
    <w:rsid w:val="0056740C"/>
    <w:rsid w:val="005676DA"/>
    <w:rsid w:val="00570DA4"/>
    <w:rsid w:val="005718E5"/>
    <w:rsid w:val="005719E2"/>
    <w:rsid w:val="005733AE"/>
    <w:rsid w:val="00574183"/>
    <w:rsid w:val="005746B4"/>
    <w:rsid w:val="0057496A"/>
    <w:rsid w:val="00577C56"/>
    <w:rsid w:val="00577F40"/>
    <w:rsid w:val="005809A3"/>
    <w:rsid w:val="00580A81"/>
    <w:rsid w:val="00581F4B"/>
    <w:rsid w:val="00582000"/>
    <w:rsid w:val="005826FD"/>
    <w:rsid w:val="00584B32"/>
    <w:rsid w:val="0058515B"/>
    <w:rsid w:val="00585498"/>
    <w:rsid w:val="00586CF2"/>
    <w:rsid w:val="00590136"/>
    <w:rsid w:val="005920DC"/>
    <w:rsid w:val="0059266D"/>
    <w:rsid w:val="00592BC4"/>
    <w:rsid w:val="00593C6A"/>
    <w:rsid w:val="00595138"/>
    <w:rsid w:val="005A307D"/>
    <w:rsid w:val="005A3607"/>
    <w:rsid w:val="005A4872"/>
    <w:rsid w:val="005A4DE8"/>
    <w:rsid w:val="005A568E"/>
    <w:rsid w:val="005A5C8C"/>
    <w:rsid w:val="005A61A4"/>
    <w:rsid w:val="005A631C"/>
    <w:rsid w:val="005A6ABD"/>
    <w:rsid w:val="005A7BFA"/>
    <w:rsid w:val="005B0CC9"/>
    <w:rsid w:val="005B349F"/>
    <w:rsid w:val="005B401B"/>
    <w:rsid w:val="005B49DA"/>
    <w:rsid w:val="005B543C"/>
    <w:rsid w:val="005B544C"/>
    <w:rsid w:val="005B5A99"/>
    <w:rsid w:val="005B66AC"/>
    <w:rsid w:val="005B6B59"/>
    <w:rsid w:val="005C0330"/>
    <w:rsid w:val="005C100C"/>
    <w:rsid w:val="005C1D75"/>
    <w:rsid w:val="005C223E"/>
    <w:rsid w:val="005C3068"/>
    <w:rsid w:val="005C32BC"/>
    <w:rsid w:val="005C491E"/>
    <w:rsid w:val="005C559C"/>
    <w:rsid w:val="005C5834"/>
    <w:rsid w:val="005C58A3"/>
    <w:rsid w:val="005C5E8D"/>
    <w:rsid w:val="005C6825"/>
    <w:rsid w:val="005C6D4E"/>
    <w:rsid w:val="005C6DFA"/>
    <w:rsid w:val="005C71C4"/>
    <w:rsid w:val="005C77E2"/>
    <w:rsid w:val="005C7B03"/>
    <w:rsid w:val="005C7E98"/>
    <w:rsid w:val="005D1FEA"/>
    <w:rsid w:val="005D270C"/>
    <w:rsid w:val="005D3054"/>
    <w:rsid w:val="005D3374"/>
    <w:rsid w:val="005D53BF"/>
    <w:rsid w:val="005D5A2E"/>
    <w:rsid w:val="005D62C0"/>
    <w:rsid w:val="005D693F"/>
    <w:rsid w:val="005D78A9"/>
    <w:rsid w:val="005D7B4B"/>
    <w:rsid w:val="005D7D1D"/>
    <w:rsid w:val="005D7E2B"/>
    <w:rsid w:val="005E02C0"/>
    <w:rsid w:val="005E1AAB"/>
    <w:rsid w:val="005E2AC0"/>
    <w:rsid w:val="005E4318"/>
    <w:rsid w:val="005E436F"/>
    <w:rsid w:val="005E4676"/>
    <w:rsid w:val="005E5EAE"/>
    <w:rsid w:val="005E60AE"/>
    <w:rsid w:val="005E6529"/>
    <w:rsid w:val="005F08F0"/>
    <w:rsid w:val="005F0B3B"/>
    <w:rsid w:val="005F1023"/>
    <w:rsid w:val="005F2231"/>
    <w:rsid w:val="005F262D"/>
    <w:rsid w:val="005F3CE7"/>
    <w:rsid w:val="005F48F1"/>
    <w:rsid w:val="005F512E"/>
    <w:rsid w:val="005F62F1"/>
    <w:rsid w:val="005F780F"/>
    <w:rsid w:val="005F78B6"/>
    <w:rsid w:val="005F7D04"/>
    <w:rsid w:val="0060087F"/>
    <w:rsid w:val="00600B27"/>
    <w:rsid w:val="00601BB7"/>
    <w:rsid w:val="00602842"/>
    <w:rsid w:val="006033B7"/>
    <w:rsid w:val="00603E17"/>
    <w:rsid w:val="006047C5"/>
    <w:rsid w:val="0060537C"/>
    <w:rsid w:val="00605616"/>
    <w:rsid w:val="00607288"/>
    <w:rsid w:val="00607D3B"/>
    <w:rsid w:val="0061073C"/>
    <w:rsid w:val="00610C72"/>
    <w:rsid w:val="006122F8"/>
    <w:rsid w:val="006133D8"/>
    <w:rsid w:val="00613856"/>
    <w:rsid w:val="006149EA"/>
    <w:rsid w:val="00614F12"/>
    <w:rsid w:val="00616151"/>
    <w:rsid w:val="00616858"/>
    <w:rsid w:val="006175E2"/>
    <w:rsid w:val="0062045E"/>
    <w:rsid w:val="00620A78"/>
    <w:rsid w:val="00621CD4"/>
    <w:rsid w:val="0062231A"/>
    <w:rsid w:val="006224CF"/>
    <w:rsid w:val="00624586"/>
    <w:rsid w:val="00624CD3"/>
    <w:rsid w:val="00626DAE"/>
    <w:rsid w:val="00627CF2"/>
    <w:rsid w:val="00627F82"/>
    <w:rsid w:val="0063172F"/>
    <w:rsid w:val="006321E3"/>
    <w:rsid w:val="0063243E"/>
    <w:rsid w:val="00632B91"/>
    <w:rsid w:val="00633148"/>
    <w:rsid w:val="00635404"/>
    <w:rsid w:val="0063603F"/>
    <w:rsid w:val="00636FC3"/>
    <w:rsid w:val="006372E0"/>
    <w:rsid w:val="00637BF2"/>
    <w:rsid w:val="006400E7"/>
    <w:rsid w:val="006409DE"/>
    <w:rsid w:val="0064195E"/>
    <w:rsid w:val="00641B5A"/>
    <w:rsid w:val="00642C8A"/>
    <w:rsid w:val="0064419F"/>
    <w:rsid w:val="006451D7"/>
    <w:rsid w:val="00646A10"/>
    <w:rsid w:val="00647F89"/>
    <w:rsid w:val="006505A3"/>
    <w:rsid w:val="00652828"/>
    <w:rsid w:val="00654CDA"/>
    <w:rsid w:val="006550F7"/>
    <w:rsid w:val="00655F8A"/>
    <w:rsid w:val="00656766"/>
    <w:rsid w:val="006569F1"/>
    <w:rsid w:val="0065725F"/>
    <w:rsid w:val="0066004D"/>
    <w:rsid w:val="00660056"/>
    <w:rsid w:val="00660059"/>
    <w:rsid w:val="006603DE"/>
    <w:rsid w:val="006611CB"/>
    <w:rsid w:val="00661AC8"/>
    <w:rsid w:val="00661F36"/>
    <w:rsid w:val="0066204D"/>
    <w:rsid w:val="006629BA"/>
    <w:rsid w:val="00663F46"/>
    <w:rsid w:val="00663FEF"/>
    <w:rsid w:val="00664613"/>
    <w:rsid w:val="006670F2"/>
    <w:rsid w:val="0067013A"/>
    <w:rsid w:val="006720EE"/>
    <w:rsid w:val="00675B42"/>
    <w:rsid w:val="006765C0"/>
    <w:rsid w:val="0067758A"/>
    <w:rsid w:val="00677597"/>
    <w:rsid w:val="00681B3E"/>
    <w:rsid w:val="00681BBC"/>
    <w:rsid w:val="00682923"/>
    <w:rsid w:val="00683441"/>
    <w:rsid w:val="00684835"/>
    <w:rsid w:val="00685CD0"/>
    <w:rsid w:val="00686241"/>
    <w:rsid w:val="00686CE2"/>
    <w:rsid w:val="00686D20"/>
    <w:rsid w:val="0069163F"/>
    <w:rsid w:val="006917A7"/>
    <w:rsid w:val="00692229"/>
    <w:rsid w:val="00692EE5"/>
    <w:rsid w:val="0069317A"/>
    <w:rsid w:val="00693E89"/>
    <w:rsid w:val="00694F5B"/>
    <w:rsid w:val="00695371"/>
    <w:rsid w:val="006957F3"/>
    <w:rsid w:val="00695DA7"/>
    <w:rsid w:val="00696727"/>
    <w:rsid w:val="00696B7A"/>
    <w:rsid w:val="0069771B"/>
    <w:rsid w:val="00697B46"/>
    <w:rsid w:val="006A0506"/>
    <w:rsid w:val="006A07E8"/>
    <w:rsid w:val="006A1021"/>
    <w:rsid w:val="006A48DB"/>
    <w:rsid w:val="006A4BB8"/>
    <w:rsid w:val="006A551E"/>
    <w:rsid w:val="006A74CF"/>
    <w:rsid w:val="006A7F9D"/>
    <w:rsid w:val="006B01B9"/>
    <w:rsid w:val="006B04AB"/>
    <w:rsid w:val="006B2557"/>
    <w:rsid w:val="006B30AB"/>
    <w:rsid w:val="006B471B"/>
    <w:rsid w:val="006B7B08"/>
    <w:rsid w:val="006C0091"/>
    <w:rsid w:val="006C03F5"/>
    <w:rsid w:val="006C18D7"/>
    <w:rsid w:val="006C3426"/>
    <w:rsid w:val="006C53CF"/>
    <w:rsid w:val="006C5843"/>
    <w:rsid w:val="006C5BD9"/>
    <w:rsid w:val="006C6511"/>
    <w:rsid w:val="006C6918"/>
    <w:rsid w:val="006C6AD6"/>
    <w:rsid w:val="006C74EF"/>
    <w:rsid w:val="006C7513"/>
    <w:rsid w:val="006C780B"/>
    <w:rsid w:val="006D037C"/>
    <w:rsid w:val="006D03A7"/>
    <w:rsid w:val="006D0EB9"/>
    <w:rsid w:val="006D1170"/>
    <w:rsid w:val="006D39D2"/>
    <w:rsid w:val="006D3B40"/>
    <w:rsid w:val="006D63FF"/>
    <w:rsid w:val="006D644A"/>
    <w:rsid w:val="006D7930"/>
    <w:rsid w:val="006D7FFA"/>
    <w:rsid w:val="006E0319"/>
    <w:rsid w:val="006E08EA"/>
    <w:rsid w:val="006E0E01"/>
    <w:rsid w:val="006E10E5"/>
    <w:rsid w:val="006E13C1"/>
    <w:rsid w:val="006E24D1"/>
    <w:rsid w:val="006E2D67"/>
    <w:rsid w:val="006E416E"/>
    <w:rsid w:val="006E42A9"/>
    <w:rsid w:val="006E4759"/>
    <w:rsid w:val="006E4E39"/>
    <w:rsid w:val="006E58A7"/>
    <w:rsid w:val="006E5E27"/>
    <w:rsid w:val="006E77B2"/>
    <w:rsid w:val="006F1442"/>
    <w:rsid w:val="006F1686"/>
    <w:rsid w:val="006F177B"/>
    <w:rsid w:val="006F197A"/>
    <w:rsid w:val="006F19FE"/>
    <w:rsid w:val="006F3361"/>
    <w:rsid w:val="006F3DF3"/>
    <w:rsid w:val="006F3E4C"/>
    <w:rsid w:val="006F4EC6"/>
    <w:rsid w:val="006F64FB"/>
    <w:rsid w:val="007004AE"/>
    <w:rsid w:val="00700DAA"/>
    <w:rsid w:val="00702DDE"/>
    <w:rsid w:val="00702FEF"/>
    <w:rsid w:val="007033A5"/>
    <w:rsid w:val="0070365C"/>
    <w:rsid w:val="007041E8"/>
    <w:rsid w:val="007052F9"/>
    <w:rsid w:val="007056D4"/>
    <w:rsid w:val="007065ED"/>
    <w:rsid w:val="00706765"/>
    <w:rsid w:val="00706852"/>
    <w:rsid w:val="0070745B"/>
    <w:rsid w:val="00712D92"/>
    <w:rsid w:val="007140C1"/>
    <w:rsid w:val="0071541C"/>
    <w:rsid w:val="0071549D"/>
    <w:rsid w:val="0071643E"/>
    <w:rsid w:val="00716D48"/>
    <w:rsid w:val="00717AD2"/>
    <w:rsid w:val="007213CB"/>
    <w:rsid w:val="00721744"/>
    <w:rsid w:val="007224AB"/>
    <w:rsid w:val="007227C4"/>
    <w:rsid w:val="0072321C"/>
    <w:rsid w:val="00723F13"/>
    <w:rsid w:val="0072414E"/>
    <w:rsid w:val="0072508F"/>
    <w:rsid w:val="00725CCD"/>
    <w:rsid w:val="00725D66"/>
    <w:rsid w:val="00726465"/>
    <w:rsid w:val="00726CD3"/>
    <w:rsid w:val="0072713E"/>
    <w:rsid w:val="007307FA"/>
    <w:rsid w:val="00730921"/>
    <w:rsid w:val="00730DBB"/>
    <w:rsid w:val="00730FF6"/>
    <w:rsid w:val="007314C4"/>
    <w:rsid w:val="007318FF"/>
    <w:rsid w:val="00731BF2"/>
    <w:rsid w:val="00731F1C"/>
    <w:rsid w:val="00732615"/>
    <w:rsid w:val="00734481"/>
    <w:rsid w:val="00734EBA"/>
    <w:rsid w:val="00736236"/>
    <w:rsid w:val="00736468"/>
    <w:rsid w:val="00736EA0"/>
    <w:rsid w:val="0073717A"/>
    <w:rsid w:val="00737288"/>
    <w:rsid w:val="00741482"/>
    <w:rsid w:val="00743DAC"/>
    <w:rsid w:val="00744351"/>
    <w:rsid w:val="00744F97"/>
    <w:rsid w:val="00745BB0"/>
    <w:rsid w:val="00745FBE"/>
    <w:rsid w:val="007464C7"/>
    <w:rsid w:val="007478A4"/>
    <w:rsid w:val="00750165"/>
    <w:rsid w:val="00751359"/>
    <w:rsid w:val="00751D20"/>
    <w:rsid w:val="0075318B"/>
    <w:rsid w:val="00754447"/>
    <w:rsid w:val="00754F3F"/>
    <w:rsid w:val="00756380"/>
    <w:rsid w:val="00757D09"/>
    <w:rsid w:val="00760969"/>
    <w:rsid w:val="00761751"/>
    <w:rsid w:val="007619DF"/>
    <w:rsid w:val="00762280"/>
    <w:rsid w:val="00762E8C"/>
    <w:rsid w:val="00765914"/>
    <w:rsid w:val="00766199"/>
    <w:rsid w:val="0076691C"/>
    <w:rsid w:val="00770272"/>
    <w:rsid w:val="007707A1"/>
    <w:rsid w:val="007708BA"/>
    <w:rsid w:val="00770EC3"/>
    <w:rsid w:val="007728D0"/>
    <w:rsid w:val="0077331E"/>
    <w:rsid w:val="00775E06"/>
    <w:rsid w:val="00776513"/>
    <w:rsid w:val="00776603"/>
    <w:rsid w:val="00776629"/>
    <w:rsid w:val="007768EF"/>
    <w:rsid w:val="007773CC"/>
    <w:rsid w:val="0078019F"/>
    <w:rsid w:val="007831F3"/>
    <w:rsid w:val="00783457"/>
    <w:rsid w:val="00783B85"/>
    <w:rsid w:val="00784CFE"/>
    <w:rsid w:val="00784E5C"/>
    <w:rsid w:val="0078570D"/>
    <w:rsid w:val="007870ED"/>
    <w:rsid w:val="00787C3B"/>
    <w:rsid w:val="00787DAB"/>
    <w:rsid w:val="00790EB1"/>
    <w:rsid w:val="00791160"/>
    <w:rsid w:val="007940CC"/>
    <w:rsid w:val="007948FB"/>
    <w:rsid w:val="007953DA"/>
    <w:rsid w:val="007954F1"/>
    <w:rsid w:val="00795BD0"/>
    <w:rsid w:val="00797548"/>
    <w:rsid w:val="0079766B"/>
    <w:rsid w:val="00797D15"/>
    <w:rsid w:val="007A0423"/>
    <w:rsid w:val="007A1140"/>
    <w:rsid w:val="007A21F0"/>
    <w:rsid w:val="007A2581"/>
    <w:rsid w:val="007A28AD"/>
    <w:rsid w:val="007A34A1"/>
    <w:rsid w:val="007A35FA"/>
    <w:rsid w:val="007A580C"/>
    <w:rsid w:val="007A66F8"/>
    <w:rsid w:val="007A6836"/>
    <w:rsid w:val="007B16B6"/>
    <w:rsid w:val="007B1AFD"/>
    <w:rsid w:val="007B1FBF"/>
    <w:rsid w:val="007B5EB6"/>
    <w:rsid w:val="007B6593"/>
    <w:rsid w:val="007B680A"/>
    <w:rsid w:val="007B7344"/>
    <w:rsid w:val="007C0089"/>
    <w:rsid w:val="007C0511"/>
    <w:rsid w:val="007C0944"/>
    <w:rsid w:val="007C108F"/>
    <w:rsid w:val="007C17D9"/>
    <w:rsid w:val="007C2F65"/>
    <w:rsid w:val="007C3D2E"/>
    <w:rsid w:val="007C45F8"/>
    <w:rsid w:val="007C5736"/>
    <w:rsid w:val="007C5DD1"/>
    <w:rsid w:val="007C64E8"/>
    <w:rsid w:val="007C6A51"/>
    <w:rsid w:val="007C6F63"/>
    <w:rsid w:val="007C7449"/>
    <w:rsid w:val="007D0717"/>
    <w:rsid w:val="007D174E"/>
    <w:rsid w:val="007D2200"/>
    <w:rsid w:val="007D2AAE"/>
    <w:rsid w:val="007D2D3F"/>
    <w:rsid w:val="007D32D2"/>
    <w:rsid w:val="007D3313"/>
    <w:rsid w:val="007D3B4F"/>
    <w:rsid w:val="007D6192"/>
    <w:rsid w:val="007E2CD4"/>
    <w:rsid w:val="007E3001"/>
    <w:rsid w:val="007E4984"/>
    <w:rsid w:val="007E59AE"/>
    <w:rsid w:val="007E6316"/>
    <w:rsid w:val="007E79C8"/>
    <w:rsid w:val="007F0211"/>
    <w:rsid w:val="007F10AF"/>
    <w:rsid w:val="007F1103"/>
    <w:rsid w:val="007F1BDC"/>
    <w:rsid w:val="007F45EA"/>
    <w:rsid w:val="007F62BF"/>
    <w:rsid w:val="007F6A6F"/>
    <w:rsid w:val="008002E3"/>
    <w:rsid w:val="0080072A"/>
    <w:rsid w:val="00801706"/>
    <w:rsid w:val="00801855"/>
    <w:rsid w:val="00801977"/>
    <w:rsid w:val="008054CF"/>
    <w:rsid w:val="00805E3E"/>
    <w:rsid w:val="00806727"/>
    <w:rsid w:val="00806FC1"/>
    <w:rsid w:val="0080736C"/>
    <w:rsid w:val="00807B60"/>
    <w:rsid w:val="0081073B"/>
    <w:rsid w:val="00812CD4"/>
    <w:rsid w:val="008147CC"/>
    <w:rsid w:val="00814D75"/>
    <w:rsid w:val="00814FA6"/>
    <w:rsid w:val="008152A5"/>
    <w:rsid w:val="008155F7"/>
    <w:rsid w:val="008158BA"/>
    <w:rsid w:val="0082019C"/>
    <w:rsid w:val="0082077D"/>
    <w:rsid w:val="00820FDF"/>
    <w:rsid w:val="008249F2"/>
    <w:rsid w:val="00824C9A"/>
    <w:rsid w:val="00826F1F"/>
    <w:rsid w:val="00827FBF"/>
    <w:rsid w:val="00827FCF"/>
    <w:rsid w:val="008303F3"/>
    <w:rsid w:val="00830ED3"/>
    <w:rsid w:val="00831AC9"/>
    <w:rsid w:val="00832F03"/>
    <w:rsid w:val="00832F13"/>
    <w:rsid w:val="00833BDE"/>
    <w:rsid w:val="00834F99"/>
    <w:rsid w:val="00835788"/>
    <w:rsid w:val="008368D4"/>
    <w:rsid w:val="00836DB2"/>
    <w:rsid w:val="00840C5D"/>
    <w:rsid w:val="0084128B"/>
    <w:rsid w:val="00842012"/>
    <w:rsid w:val="00842308"/>
    <w:rsid w:val="0084291B"/>
    <w:rsid w:val="00844F46"/>
    <w:rsid w:val="008454B9"/>
    <w:rsid w:val="00845A25"/>
    <w:rsid w:val="00846863"/>
    <w:rsid w:val="00846BE8"/>
    <w:rsid w:val="00846D3D"/>
    <w:rsid w:val="0084799F"/>
    <w:rsid w:val="00850D89"/>
    <w:rsid w:val="00851B0F"/>
    <w:rsid w:val="00852426"/>
    <w:rsid w:val="008526A8"/>
    <w:rsid w:val="0085273B"/>
    <w:rsid w:val="00854276"/>
    <w:rsid w:val="00854653"/>
    <w:rsid w:val="008553E5"/>
    <w:rsid w:val="008566BD"/>
    <w:rsid w:val="00856797"/>
    <w:rsid w:val="00856C5F"/>
    <w:rsid w:val="00856DA4"/>
    <w:rsid w:val="00857EF2"/>
    <w:rsid w:val="00860207"/>
    <w:rsid w:val="008604DB"/>
    <w:rsid w:val="0086057E"/>
    <w:rsid w:val="008605F5"/>
    <w:rsid w:val="00860985"/>
    <w:rsid w:val="00860AD0"/>
    <w:rsid w:val="0086142A"/>
    <w:rsid w:val="008629F9"/>
    <w:rsid w:val="00862AA5"/>
    <w:rsid w:val="008639D4"/>
    <w:rsid w:val="00863A65"/>
    <w:rsid w:val="008644AC"/>
    <w:rsid w:val="008656A9"/>
    <w:rsid w:val="00870F52"/>
    <w:rsid w:val="0087113B"/>
    <w:rsid w:val="00871EBD"/>
    <w:rsid w:val="00872646"/>
    <w:rsid w:val="0087306C"/>
    <w:rsid w:val="00873705"/>
    <w:rsid w:val="0087381B"/>
    <w:rsid w:val="00874596"/>
    <w:rsid w:val="00874625"/>
    <w:rsid w:val="00876C45"/>
    <w:rsid w:val="008819FF"/>
    <w:rsid w:val="00881FBE"/>
    <w:rsid w:val="00882B12"/>
    <w:rsid w:val="00883DE3"/>
    <w:rsid w:val="008843A0"/>
    <w:rsid w:val="00884F57"/>
    <w:rsid w:val="008851F7"/>
    <w:rsid w:val="008855CF"/>
    <w:rsid w:val="008856B4"/>
    <w:rsid w:val="00890441"/>
    <w:rsid w:val="008909AF"/>
    <w:rsid w:val="00890DCE"/>
    <w:rsid w:val="008910F4"/>
    <w:rsid w:val="00891CAB"/>
    <w:rsid w:val="00891DD1"/>
    <w:rsid w:val="00891DEE"/>
    <w:rsid w:val="00891E8F"/>
    <w:rsid w:val="00891FF5"/>
    <w:rsid w:val="00892428"/>
    <w:rsid w:val="00892983"/>
    <w:rsid w:val="00892B59"/>
    <w:rsid w:val="00894E17"/>
    <w:rsid w:val="008962D3"/>
    <w:rsid w:val="00897DFF"/>
    <w:rsid w:val="00897F5F"/>
    <w:rsid w:val="00897F80"/>
    <w:rsid w:val="008A0630"/>
    <w:rsid w:val="008A194A"/>
    <w:rsid w:val="008A52CE"/>
    <w:rsid w:val="008A7AF0"/>
    <w:rsid w:val="008B1347"/>
    <w:rsid w:val="008B172B"/>
    <w:rsid w:val="008B1B03"/>
    <w:rsid w:val="008B2912"/>
    <w:rsid w:val="008B307B"/>
    <w:rsid w:val="008B45CC"/>
    <w:rsid w:val="008B5552"/>
    <w:rsid w:val="008B726B"/>
    <w:rsid w:val="008B7BF7"/>
    <w:rsid w:val="008C1200"/>
    <w:rsid w:val="008C25D7"/>
    <w:rsid w:val="008C3F1F"/>
    <w:rsid w:val="008C3F82"/>
    <w:rsid w:val="008C5598"/>
    <w:rsid w:val="008C5929"/>
    <w:rsid w:val="008C5A3C"/>
    <w:rsid w:val="008C6EC1"/>
    <w:rsid w:val="008C766E"/>
    <w:rsid w:val="008D05DD"/>
    <w:rsid w:val="008D0847"/>
    <w:rsid w:val="008D0982"/>
    <w:rsid w:val="008D1D41"/>
    <w:rsid w:val="008D2525"/>
    <w:rsid w:val="008D2E7B"/>
    <w:rsid w:val="008D3560"/>
    <w:rsid w:val="008D4E04"/>
    <w:rsid w:val="008D5AEE"/>
    <w:rsid w:val="008D5B6A"/>
    <w:rsid w:val="008D66C2"/>
    <w:rsid w:val="008D7176"/>
    <w:rsid w:val="008D7AC9"/>
    <w:rsid w:val="008E09DE"/>
    <w:rsid w:val="008E21A8"/>
    <w:rsid w:val="008E2655"/>
    <w:rsid w:val="008E27CE"/>
    <w:rsid w:val="008E2BEC"/>
    <w:rsid w:val="008E2DA1"/>
    <w:rsid w:val="008E4633"/>
    <w:rsid w:val="008E46CF"/>
    <w:rsid w:val="008E470F"/>
    <w:rsid w:val="008E4743"/>
    <w:rsid w:val="008E49CF"/>
    <w:rsid w:val="008E4AC9"/>
    <w:rsid w:val="008E4B39"/>
    <w:rsid w:val="008E558A"/>
    <w:rsid w:val="008E5D38"/>
    <w:rsid w:val="008E626C"/>
    <w:rsid w:val="008E63CE"/>
    <w:rsid w:val="008E7369"/>
    <w:rsid w:val="008F01B6"/>
    <w:rsid w:val="008F0214"/>
    <w:rsid w:val="008F0921"/>
    <w:rsid w:val="008F0A15"/>
    <w:rsid w:val="008F1998"/>
    <w:rsid w:val="008F19F3"/>
    <w:rsid w:val="008F264B"/>
    <w:rsid w:val="008F2A2E"/>
    <w:rsid w:val="008F2EFB"/>
    <w:rsid w:val="008F4359"/>
    <w:rsid w:val="008F474E"/>
    <w:rsid w:val="008F659D"/>
    <w:rsid w:val="008F731A"/>
    <w:rsid w:val="009035E5"/>
    <w:rsid w:val="00903985"/>
    <w:rsid w:val="00903A47"/>
    <w:rsid w:val="00903A97"/>
    <w:rsid w:val="00904214"/>
    <w:rsid w:val="0090421B"/>
    <w:rsid w:val="009046BE"/>
    <w:rsid w:val="00905BE4"/>
    <w:rsid w:val="00906F24"/>
    <w:rsid w:val="00907307"/>
    <w:rsid w:val="00907608"/>
    <w:rsid w:val="00911088"/>
    <w:rsid w:val="009112AA"/>
    <w:rsid w:val="009139FB"/>
    <w:rsid w:val="009143E6"/>
    <w:rsid w:val="00915C8F"/>
    <w:rsid w:val="0091631C"/>
    <w:rsid w:val="00916425"/>
    <w:rsid w:val="00920B2C"/>
    <w:rsid w:val="00921156"/>
    <w:rsid w:val="00921D17"/>
    <w:rsid w:val="00923D1C"/>
    <w:rsid w:val="00923E67"/>
    <w:rsid w:val="00924BD0"/>
    <w:rsid w:val="009257FF"/>
    <w:rsid w:val="00926F1C"/>
    <w:rsid w:val="009271FE"/>
    <w:rsid w:val="0093030B"/>
    <w:rsid w:val="00930724"/>
    <w:rsid w:val="00931A8A"/>
    <w:rsid w:val="00931CDC"/>
    <w:rsid w:val="009321A1"/>
    <w:rsid w:val="009330E3"/>
    <w:rsid w:val="00933B09"/>
    <w:rsid w:val="00934823"/>
    <w:rsid w:val="00936392"/>
    <w:rsid w:val="009363F7"/>
    <w:rsid w:val="009364BC"/>
    <w:rsid w:val="00937752"/>
    <w:rsid w:val="00937C7B"/>
    <w:rsid w:val="009400DE"/>
    <w:rsid w:val="009406F3"/>
    <w:rsid w:val="00941FB8"/>
    <w:rsid w:val="00942725"/>
    <w:rsid w:val="00943AD4"/>
    <w:rsid w:val="0094498C"/>
    <w:rsid w:val="00944E8D"/>
    <w:rsid w:val="00946545"/>
    <w:rsid w:val="0095077C"/>
    <w:rsid w:val="009510D3"/>
    <w:rsid w:val="00951341"/>
    <w:rsid w:val="0095195A"/>
    <w:rsid w:val="0095230A"/>
    <w:rsid w:val="009523DA"/>
    <w:rsid w:val="009526D5"/>
    <w:rsid w:val="00955738"/>
    <w:rsid w:val="00955BB8"/>
    <w:rsid w:val="00956A95"/>
    <w:rsid w:val="00957ADC"/>
    <w:rsid w:val="00960228"/>
    <w:rsid w:val="00960466"/>
    <w:rsid w:val="00960BB1"/>
    <w:rsid w:val="00961A8D"/>
    <w:rsid w:val="00962021"/>
    <w:rsid w:val="009620C3"/>
    <w:rsid w:val="00962673"/>
    <w:rsid w:val="009634D2"/>
    <w:rsid w:val="0096384F"/>
    <w:rsid w:val="00964171"/>
    <w:rsid w:val="009659F4"/>
    <w:rsid w:val="00966105"/>
    <w:rsid w:val="00967400"/>
    <w:rsid w:val="009677E2"/>
    <w:rsid w:val="00967867"/>
    <w:rsid w:val="00971963"/>
    <w:rsid w:val="00972EFE"/>
    <w:rsid w:val="00974BC7"/>
    <w:rsid w:val="009753A2"/>
    <w:rsid w:val="009756B6"/>
    <w:rsid w:val="00975C73"/>
    <w:rsid w:val="009760E8"/>
    <w:rsid w:val="00976156"/>
    <w:rsid w:val="0097689B"/>
    <w:rsid w:val="00977962"/>
    <w:rsid w:val="00981BD2"/>
    <w:rsid w:val="00982E1A"/>
    <w:rsid w:val="0098329B"/>
    <w:rsid w:val="009849F8"/>
    <w:rsid w:val="0098532F"/>
    <w:rsid w:val="00985A8B"/>
    <w:rsid w:val="0098658E"/>
    <w:rsid w:val="0098733F"/>
    <w:rsid w:val="00987D2C"/>
    <w:rsid w:val="00990B7C"/>
    <w:rsid w:val="00990D07"/>
    <w:rsid w:val="00991F3F"/>
    <w:rsid w:val="00992253"/>
    <w:rsid w:val="00992B5D"/>
    <w:rsid w:val="00993A4C"/>
    <w:rsid w:val="009A14D4"/>
    <w:rsid w:val="009A161E"/>
    <w:rsid w:val="009A1BF5"/>
    <w:rsid w:val="009A263A"/>
    <w:rsid w:val="009A4509"/>
    <w:rsid w:val="009A4820"/>
    <w:rsid w:val="009A5371"/>
    <w:rsid w:val="009A5619"/>
    <w:rsid w:val="009A61E3"/>
    <w:rsid w:val="009A7155"/>
    <w:rsid w:val="009B0D13"/>
    <w:rsid w:val="009B26C2"/>
    <w:rsid w:val="009B3A06"/>
    <w:rsid w:val="009B55F6"/>
    <w:rsid w:val="009B5E0A"/>
    <w:rsid w:val="009B66B9"/>
    <w:rsid w:val="009B73E0"/>
    <w:rsid w:val="009B7A33"/>
    <w:rsid w:val="009B7C79"/>
    <w:rsid w:val="009C16A6"/>
    <w:rsid w:val="009C26A7"/>
    <w:rsid w:val="009C29A7"/>
    <w:rsid w:val="009C3D66"/>
    <w:rsid w:val="009C483D"/>
    <w:rsid w:val="009C569A"/>
    <w:rsid w:val="009C66FA"/>
    <w:rsid w:val="009C6AC6"/>
    <w:rsid w:val="009C6AC9"/>
    <w:rsid w:val="009C7042"/>
    <w:rsid w:val="009C73EB"/>
    <w:rsid w:val="009C7643"/>
    <w:rsid w:val="009C7C46"/>
    <w:rsid w:val="009D048C"/>
    <w:rsid w:val="009D0AC9"/>
    <w:rsid w:val="009D19B2"/>
    <w:rsid w:val="009D2582"/>
    <w:rsid w:val="009D3398"/>
    <w:rsid w:val="009D3476"/>
    <w:rsid w:val="009D449D"/>
    <w:rsid w:val="009D468C"/>
    <w:rsid w:val="009D4A20"/>
    <w:rsid w:val="009D5DFD"/>
    <w:rsid w:val="009D6145"/>
    <w:rsid w:val="009D7108"/>
    <w:rsid w:val="009D7517"/>
    <w:rsid w:val="009D785C"/>
    <w:rsid w:val="009D78A0"/>
    <w:rsid w:val="009D78E3"/>
    <w:rsid w:val="009E16FE"/>
    <w:rsid w:val="009E259A"/>
    <w:rsid w:val="009E3240"/>
    <w:rsid w:val="009E3C03"/>
    <w:rsid w:val="009E42E7"/>
    <w:rsid w:val="009E4E1F"/>
    <w:rsid w:val="009E4E82"/>
    <w:rsid w:val="009F0892"/>
    <w:rsid w:val="009F10A6"/>
    <w:rsid w:val="009F1188"/>
    <w:rsid w:val="009F12AB"/>
    <w:rsid w:val="009F381F"/>
    <w:rsid w:val="009F3D24"/>
    <w:rsid w:val="009F5005"/>
    <w:rsid w:val="009F56BB"/>
    <w:rsid w:val="009F5D22"/>
    <w:rsid w:val="009F62B8"/>
    <w:rsid w:val="009F6513"/>
    <w:rsid w:val="009F78D3"/>
    <w:rsid w:val="009F79F2"/>
    <w:rsid w:val="00A00E26"/>
    <w:rsid w:val="00A04752"/>
    <w:rsid w:val="00A07587"/>
    <w:rsid w:val="00A0788E"/>
    <w:rsid w:val="00A07B35"/>
    <w:rsid w:val="00A10737"/>
    <w:rsid w:val="00A10FE4"/>
    <w:rsid w:val="00A146FB"/>
    <w:rsid w:val="00A14FC6"/>
    <w:rsid w:val="00A17356"/>
    <w:rsid w:val="00A20588"/>
    <w:rsid w:val="00A20C7A"/>
    <w:rsid w:val="00A22CAB"/>
    <w:rsid w:val="00A23C44"/>
    <w:rsid w:val="00A240E2"/>
    <w:rsid w:val="00A24973"/>
    <w:rsid w:val="00A27146"/>
    <w:rsid w:val="00A30403"/>
    <w:rsid w:val="00A30F6D"/>
    <w:rsid w:val="00A31B7F"/>
    <w:rsid w:val="00A32615"/>
    <w:rsid w:val="00A34FC8"/>
    <w:rsid w:val="00A3525E"/>
    <w:rsid w:val="00A35CD0"/>
    <w:rsid w:val="00A37D99"/>
    <w:rsid w:val="00A40248"/>
    <w:rsid w:val="00A42074"/>
    <w:rsid w:val="00A4260F"/>
    <w:rsid w:val="00A43583"/>
    <w:rsid w:val="00A43599"/>
    <w:rsid w:val="00A43C2D"/>
    <w:rsid w:val="00A45E3E"/>
    <w:rsid w:val="00A45F57"/>
    <w:rsid w:val="00A50380"/>
    <w:rsid w:val="00A50562"/>
    <w:rsid w:val="00A50C40"/>
    <w:rsid w:val="00A53ADA"/>
    <w:rsid w:val="00A54839"/>
    <w:rsid w:val="00A549EA"/>
    <w:rsid w:val="00A550A0"/>
    <w:rsid w:val="00A553C2"/>
    <w:rsid w:val="00A558A6"/>
    <w:rsid w:val="00A55DF6"/>
    <w:rsid w:val="00A5642D"/>
    <w:rsid w:val="00A570C7"/>
    <w:rsid w:val="00A575D7"/>
    <w:rsid w:val="00A60D04"/>
    <w:rsid w:val="00A62E48"/>
    <w:rsid w:val="00A6323C"/>
    <w:rsid w:val="00A63CDC"/>
    <w:rsid w:val="00A640C8"/>
    <w:rsid w:val="00A64726"/>
    <w:rsid w:val="00A64A1E"/>
    <w:rsid w:val="00A66B7A"/>
    <w:rsid w:val="00A70050"/>
    <w:rsid w:val="00A72357"/>
    <w:rsid w:val="00A7292E"/>
    <w:rsid w:val="00A74867"/>
    <w:rsid w:val="00A75017"/>
    <w:rsid w:val="00A7507F"/>
    <w:rsid w:val="00A75967"/>
    <w:rsid w:val="00A76140"/>
    <w:rsid w:val="00A761C9"/>
    <w:rsid w:val="00A76E9D"/>
    <w:rsid w:val="00A80015"/>
    <w:rsid w:val="00A80BDD"/>
    <w:rsid w:val="00A80C89"/>
    <w:rsid w:val="00A80CB6"/>
    <w:rsid w:val="00A81B1F"/>
    <w:rsid w:val="00A82F32"/>
    <w:rsid w:val="00A84EBA"/>
    <w:rsid w:val="00A8596E"/>
    <w:rsid w:val="00A87150"/>
    <w:rsid w:val="00A8796D"/>
    <w:rsid w:val="00A87976"/>
    <w:rsid w:val="00A9010A"/>
    <w:rsid w:val="00A904BA"/>
    <w:rsid w:val="00A90B2A"/>
    <w:rsid w:val="00A91874"/>
    <w:rsid w:val="00A921B7"/>
    <w:rsid w:val="00A92BE9"/>
    <w:rsid w:val="00A9311C"/>
    <w:rsid w:val="00A940CD"/>
    <w:rsid w:val="00A94B25"/>
    <w:rsid w:val="00A95524"/>
    <w:rsid w:val="00A95E6C"/>
    <w:rsid w:val="00A96A61"/>
    <w:rsid w:val="00A9753A"/>
    <w:rsid w:val="00A97D9B"/>
    <w:rsid w:val="00AA1250"/>
    <w:rsid w:val="00AA18C2"/>
    <w:rsid w:val="00AA202A"/>
    <w:rsid w:val="00AA2C71"/>
    <w:rsid w:val="00AA3122"/>
    <w:rsid w:val="00AA34B0"/>
    <w:rsid w:val="00AA3D72"/>
    <w:rsid w:val="00AA57FB"/>
    <w:rsid w:val="00AA67B7"/>
    <w:rsid w:val="00AA7DF0"/>
    <w:rsid w:val="00AB03BE"/>
    <w:rsid w:val="00AB1391"/>
    <w:rsid w:val="00AB1BFD"/>
    <w:rsid w:val="00AB2EBB"/>
    <w:rsid w:val="00AB3303"/>
    <w:rsid w:val="00AB45ED"/>
    <w:rsid w:val="00AB472E"/>
    <w:rsid w:val="00AB4784"/>
    <w:rsid w:val="00AB4C37"/>
    <w:rsid w:val="00AB5899"/>
    <w:rsid w:val="00AB6A25"/>
    <w:rsid w:val="00AB76B3"/>
    <w:rsid w:val="00AB77BF"/>
    <w:rsid w:val="00AB7ED0"/>
    <w:rsid w:val="00AC0865"/>
    <w:rsid w:val="00AC1D41"/>
    <w:rsid w:val="00AC21BE"/>
    <w:rsid w:val="00AC2538"/>
    <w:rsid w:val="00AC30FE"/>
    <w:rsid w:val="00AC3C8C"/>
    <w:rsid w:val="00AC5EED"/>
    <w:rsid w:val="00AC67D2"/>
    <w:rsid w:val="00AD175D"/>
    <w:rsid w:val="00AD1D1F"/>
    <w:rsid w:val="00AD21E3"/>
    <w:rsid w:val="00AD3E09"/>
    <w:rsid w:val="00AD503B"/>
    <w:rsid w:val="00AD613E"/>
    <w:rsid w:val="00AD6671"/>
    <w:rsid w:val="00AD76D2"/>
    <w:rsid w:val="00AE0E3A"/>
    <w:rsid w:val="00AE10EB"/>
    <w:rsid w:val="00AE17CE"/>
    <w:rsid w:val="00AE1912"/>
    <w:rsid w:val="00AE3F9D"/>
    <w:rsid w:val="00AE4127"/>
    <w:rsid w:val="00AE45EB"/>
    <w:rsid w:val="00AE4B57"/>
    <w:rsid w:val="00AE56FF"/>
    <w:rsid w:val="00AE6090"/>
    <w:rsid w:val="00AE6176"/>
    <w:rsid w:val="00AE7996"/>
    <w:rsid w:val="00AE7F4E"/>
    <w:rsid w:val="00AF0059"/>
    <w:rsid w:val="00AF041D"/>
    <w:rsid w:val="00AF04BB"/>
    <w:rsid w:val="00AF08CB"/>
    <w:rsid w:val="00AF1244"/>
    <w:rsid w:val="00AF1EDF"/>
    <w:rsid w:val="00AF324C"/>
    <w:rsid w:val="00AF3C7C"/>
    <w:rsid w:val="00AF3CC1"/>
    <w:rsid w:val="00AF4D75"/>
    <w:rsid w:val="00AF543E"/>
    <w:rsid w:val="00AF5E43"/>
    <w:rsid w:val="00AF6499"/>
    <w:rsid w:val="00AF66E2"/>
    <w:rsid w:val="00AF680B"/>
    <w:rsid w:val="00AF6F1D"/>
    <w:rsid w:val="00B012F8"/>
    <w:rsid w:val="00B025AB"/>
    <w:rsid w:val="00B02A91"/>
    <w:rsid w:val="00B02B5F"/>
    <w:rsid w:val="00B04547"/>
    <w:rsid w:val="00B05331"/>
    <w:rsid w:val="00B06D1B"/>
    <w:rsid w:val="00B11E69"/>
    <w:rsid w:val="00B12B0A"/>
    <w:rsid w:val="00B12CF3"/>
    <w:rsid w:val="00B132DB"/>
    <w:rsid w:val="00B1366B"/>
    <w:rsid w:val="00B152A7"/>
    <w:rsid w:val="00B15C71"/>
    <w:rsid w:val="00B17730"/>
    <w:rsid w:val="00B17F44"/>
    <w:rsid w:val="00B2040F"/>
    <w:rsid w:val="00B21174"/>
    <w:rsid w:val="00B21E66"/>
    <w:rsid w:val="00B258B9"/>
    <w:rsid w:val="00B2608F"/>
    <w:rsid w:val="00B30701"/>
    <w:rsid w:val="00B3096E"/>
    <w:rsid w:val="00B31307"/>
    <w:rsid w:val="00B3281D"/>
    <w:rsid w:val="00B334EF"/>
    <w:rsid w:val="00B33566"/>
    <w:rsid w:val="00B33C61"/>
    <w:rsid w:val="00B33D58"/>
    <w:rsid w:val="00B3403B"/>
    <w:rsid w:val="00B350C3"/>
    <w:rsid w:val="00B356A2"/>
    <w:rsid w:val="00B363A6"/>
    <w:rsid w:val="00B3652F"/>
    <w:rsid w:val="00B36A08"/>
    <w:rsid w:val="00B36EF1"/>
    <w:rsid w:val="00B37DB2"/>
    <w:rsid w:val="00B412EE"/>
    <w:rsid w:val="00B41406"/>
    <w:rsid w:val="00B429D1"/>
    <w:rsid w:val="00B44C80"/>
    <w:rsid w:val="00B456EC"/>
    <w:rsid w:val="00B45B18"/>
    <w:rsid w:val="00B45B66"/>
    <w:rsid w:val="00B469E0"/>
    <w:rsid w:val="00B4790D"/>
    <w:rsid w:val="00B50061"/>
    <w:rsid w:val="00B5036C"/>
    <w:rsid w:val="00B51A24"/>
    <w:rsid w:val="00B51E4D"/>
    <w:rsid w:val="00B51F49"/>
    <w:rsid w:val="00B52C8A"/>
    <w:rsid w:val="00B53735"/>
    <w:rsid w:val="00B54EF6"/>
    <w:rsid w:val="00B55048"/>
    <w:rsid w:val="00B55C7F"/>
    <w:rsid w:val="00B565B4"/>
    <w:rsid w:val="00B57C7F"/>
    <w:rsid w:val="00B57E10"/>
    <w:rsid w:val="00B57F5F"/>
    <w:rsid w:val="00B6037E"/>
    <w:rsid w:val="00B6049C"/>
    <w:rsid w:val="00B605E5"/>
    <w:rsid w:val="00B6215F"/>
    <w:rsid w:val="00B629B7"/>
    <w:rsid w:val="00B643B8"/>
    <w:rsid w:val="00B64475"/>
    <w:rsid w:val="00B6592C"/>
    <w:rsid w:val="00B65A18"/>
    <w:rsid w:val="00B660D4"/>
    <w:rsid w:val="00B66E97"/>
    <w:rsid w:val="00B70792"/>
    <w:rsid w:val="00B71B7A"/>
    <w:rsid w:val="00B72816"/>
    <w:rsid w:val="00B72C47"/>
    <w:rsid w:val="00B7338B"/>
    <w:rsid w:val="00B744D9"/>
    <w:rsid w:val="00B75157"/>
    <w:rsid w:val="00B75231"/>
    <w:rsid w:val="00B75B1D"/>
    <w:rsid w:val="00B75C3E"/>
    <w:rsid w:val="00B768DC"/>
    <w:rsid w:val="00B772ED"/>
    <w:rsid w:val="00B80346"/>
    <w:rsid w:val="00B8069F"/>
    <w:rsid w:val="00B8146A"/>
    <w:rsid w:val="00B82A10"/>
    <w:rsid w:val="00B82EA8"/>
    <w:rsid w:val="00B83057"/>
    <w:rsid w:val="00B840AD"/>
    <w:rsid w:val="00B8558D"/>
    <w:rsid w:val="00B85AB7"/>
    <w:rsid w:val="00B87F90"/>
    <w:rsid w:val="00B91291"/>
    <w:rsid w:val="00B9195C"/>
    <w:rsid w:val="00B91D76"/>
    <w:rsid w:val="00B93A72"/>
    <w:rsid w:val="00B93CCD"/>
    <w:rsid w:val="00B9456D"/>
    <w:rsid w:val="00B9549C"/>
    <w:rsid w:val="00B959AA"/>
    <w:rsid w:val="00B972CA"/>
    <w:rsid w:val="00BA15C8"/>
    <w:rsid w:val="00BA181A"/>
    <w:rsid w:val="00BA3B5A"/>
    <w:rsid w:val="00BA4DD5"/>
    <w:rsid w:val="00BA5A1C"/>
    <w:rsid w:val="00BA62D1"/>
    <w:rsid w:val="00BA652A"/>
    <w:rsid w:val="00BA7953"/>
    <w:rsid w:val="00BB0218"/>
    <w:rsid w:val="00BB0613"/>
    <w:rsid w:val="00BB1212"/>
    <w:rsid w:val="00BB1487"/>
    <w:rsid w:val="00BB148F"/>
    <w:rsid w:val="00BB5C39"/>
    <w:rsid w:val="00BB79D6"/>
    <w:rsid w:val="00BC12E6"/>
    <w:rsid w:val="00BC1596"/>
    <w:rsid w:val="00BC1C72"/>
    <w:rsid w:val="00BC226F"/>
    <w:rsid w:val="00BC374E"/>
    <w:rsid w:val="00BC529A"/>
    <w:rsid w:val="00BC5E46"/>
    <w:rsid w:val="00BC77F2"/>
    <w:rsid w:val="00BC7FBD"/>
    <w:rsid w:val="00BD002D"/>
    <w:rsid w:val="00BD0A64"/>
    <w:rsid w:val="00BD0AFB"/>
    <w:rsid w:val="00BD2868"/>
    <w:rsid w:val="00BD3C4E"/>
    <w:rsid w:val="00BD4386"/>
    <w:rsid w:val="00BD5037"/>
    <w:rsid w:val="00BD6CE0"/>
    <w:rsid w:val="00BD7FC5"/>
    <w:rsid w:val="00BE3CB3"/>
    <w:rsid w:val="00BE66D1"/>
    <w:rsid w:val="00BE6A5A"/>
    <w:rsid w:val="00BE6E8D"/>
    <w:rsid w:val="00BF0BFF"/>
    <w:rsid w:val="00BF1837"/>
    <w:rsid w:val="00BF1863"/>
    <w:rsid w:val="00BF20F1"/>
    <w:rsid w:val="00BF22A3"/>
    <w:rsid w:val="00BF2A6D"/>
    <w:rsid w:val="00BF2AA1"/>
    <w:rsid w:val="00BF2FCF"/>
    <w:rsid w:val="00BF3952"/>
    <w:rsid w:val="00BF453A"/>
    <w:rsid w:val="00BF50E4"/>
    <w:rsid w:val="00BF64D7"/>
    <w:rsid w:val="00BF7208"/>
    <w:rsid w:val="00BF78DD"/>
    <w:rsid w:val="00BF7930"/>
    <w:rsid w:val="00C0081D"/>
    <w:rsid w:val="00C025E4"/>
    <w:rsid w:val="00C04281"/>
    <w:rsid w:val="00C0593E"/>
    <w:rsid w:val="00C0778A"/>
    <w:rsid w:val="00C079FB"/>
    <w:rsid w:val="00C10F66"/>
    <w:rsid w:val="00C11649"/>
    <w:rsid w:val="00C11F0C"/>
    <w:rsid w:val="00C13176"/>
    <w:rsid w:val="00C13F68"/>
    <w:rsid w:val="00C13FC6"/>
    <w:rsid w:val="00C14ABA"/>
    <w:rsid w:val="00C1506C"/>
    <w:rsid w:val="00C1592B"/>
    <w:rsid w:val="00C15CCF"/>
    <w:rsid w:val="00C15CF9"/>
    <w:rsid w:val="00C17CF3"/>
    <w:rsid w:val="00C216DE"/>
    <w:rsid w:val="00C217BE"/>
    <w:rsid w:val="00C21F2B"/>
    <w:rsid w:val="00C233C7"/>
    <w:rsid w:val="00C236F2"/>
    <w:rsid w:val="00C23F04"/>
    <w:rsid w:val="00C24244"/>
    <w:rsid w:val="00C24D6C"/>
    <w:rsid w:val="00C255E1"/>
    <w:rsid w:val="00C25B24"/>
    <w:rsid w:val="00C26F95"/>
    <w:rsid w:val="00C30230"/>
    <w:rsid w:val="00C305F5"/>
    <w:rsid w:val="00C30B6A"/>
    <w:rsid w:val="00C31D5D"/>
    <w:rsid w:val="00C3259E"/>
    <w:rsid w:val="00C32BB1"/>
    <w:rsid w:val="00C32C00"/>
    <w:rsid w:val="00C336D4"/>
    <w:rsid w:val="00C365D4"/>
    <w:rsid w:val="00C40B71"/>
    <w:rsid w:val="00C417A4"/>
    <w:rsid w:val="00C418DC"/>
    <w:rsid w:val="00C41F3F"/>
    <w:rsid w:val="00C41FAA"/>
    <w:rsid w:val="00C429C8"/>
    <w:rsid w:val="00C433C3"/>
    <w:rsid w:val="00C43E77"/>
    <w:rsid w:val="00C4418D"/>
    <w:rsid w:val="00C44E22"/>
    <w:rsid w:val="00C45528"/>
    <w:rsid w:val="00C4731E"/>
    <w:rsid w:val="00C4778D"/>
    <w:rsid w:val="00C53086"/>
    <w:rsid w:val="00C53FE2"/>
    <w:rsid w:val="00C54C90"/>
    <w:rsid w:val="00C54F10"/>
    <w:rsid w:val="00C55077"/>
    <w:rsid w:val="00C5697F"/>
    <w:rsid w:val="00C57444"/>
    <w:rsid w:val="00C61FC3"/>
    <w:rsid w:val="00C63418"/>
    <w:rsid w:val="00C643CD"/>
    <w:rsid w:val="00C653ED"/>
    <w:rsid w:val="00C65D64"/>
    <w:rsid w:val="00C66B4A"/>
    <w:rsid w:val="00C675CD"/>
    <w:rsid w:val="00C67EBD"/>
    <w:rsid w:val="00C67F71"/>
    <w:rsid w:val="00C70C06"/>
    <w:rsid w:val="00C7119D"/>
    <w:rsid w:val="00C71BA4"/>
    <w:rsid w:val="00C71C4C"/>
    <w:rsid w:val="00C72E6F"/>
    <w:rsid w:val="00C74186"/>
    <w:rsid w:val="00C74855"/>
    <w:rsid w:val="00C75ADA"/>
    <w:rsid w:val="00C770C0"/>
    <w:rsid w:val="00C77194"/>
    <w:rsid w:val="00C814E3"/>
    <w:rsid w:val="00C81790"/>
    <w:rsid w:val="00C8179B"/>
    <w:rsid w:val="00C817AE"/>
    <w:rsid w:val="00C81DE6"/>
    <w:rsid w:val="00C821F7"/>
    <w:rsid w:val="00C826BA"/>
    <w:rsid w:val="00C829E3"/>
    <w:rsid w:val="00C83561"/>
    <w:rsid w:val="00C83824"/>
    <w:rsid w:val="00C86FB0"/>
    <w:rsid w:val="00C8700C"/>
    <w:rsid w:val="00C90995"/>
    <w:rsid w:val="00C90BE4"/>
    <w:rsid w:val="00C91486"/>
    <w:rsid w:val="00C91505"/>
    <w:rsid w:val="00C92047"/>
    <w:rsid w:val="00C92F86"/>
    <w:rsid w:val="00C93169"/>
    <w:rsid w:val="00C94B03"/>
    <w:rsid w:val="00C959C2"/>
    <w:rsid w:val="00C97A9D"/>
    <w:rsid w:val="00CA027B"/>
    <w:rsid w:val="00CA0945"/>
    <w:rsid w:val="00CA15E7"/>
    <w:rsid w:val="00CA1F3B"/>
    <w:rsid w:val="00CA245E"/>
    <w:rsid w:val="00CA2854"/>
    <w:rsid w:val="00CA35E1"/>
    <w:rsid w:val="00CA3605"/>
    <w:rsid w:val="00CA5FAB"/>
    <w:rsid w:val="00CA7DEC"/>
    <w:rsid w:val="00CB07A0"/>
    <w:rsid w:val="00CB1A81"/>
    <w:rsid w:val="00CB1A89"/>
    <w:rsid w:val="00CB20E8"/>
    <w:rsid w:val="00CB297A"/>
    <w:rsid w:val="00CB2D4A"/>
    <w:rsid w:val="00CB3D44"/>
    <w:rsid w:val="00CB3F63"/>
    <w:rsid w:val="00CB4165"/>
    <w:rsid w:val="00CB4C84"/>
    <w:rsid w:val="00CB584B"/>
    <w:rsid w:val="00CB5C0A"/>
    <w:rsid w:val="00CB698A"/>
    <w:rsid w:val="00CB6B8D"/>
    <w:rsid w:val="00CC0C82"/>
    <w:rsid w:val="00CC1E36"/>
    <w:rsid w:val="00CC21DB"/>
    <w:rsid w:val="00CC2CD7"/>
    <w:rsid w:val="00CC5ADF"/>
    <w:rsid w:val="00CC5CBC"/>
    <w:rsid w:val="00CC6654"/>
    <w:rsid w:val="00CC7159"/>
    <w:rsid w:val="00CD02B1"/>
    <w:rsid w:val="00CD045F"/>
    <w:rsid w:val="00CD155A"/>
    <w:rsid w:val="00CD2B12"/>
    <w:rsid w:val="00CD3775"/>
    <w:rsid w:val="00CD69B8"/>
    <w:rsid w:val="00CD70A8"/>
    <w:rsid w:val="00CD7263"/>
    <w:rsid w:val="00CD7DD4"/>
    <w:rsid w:val="00CE059A"/>
    <w:rsid w:val="00CE11B7"/>
    <w:rsid w:val="00CE1AD5"/>
    <w:rsid w:val="00CE26FB"/>
    <w:rsid w:val="00CE28A6"/>
    <w:rsid w:val="00CE28A9"/>
    <w:rsid w:val="00CE2BE8"/>
    <w:rsid w:val="00CE2E3D"/>
    <w:rsid w:val="00CE32CB"/>
    <w:rsid w:val="00CE44CC"/>
    <w:rsid w:val="00CE6E51"/>
    <w:rsid w:val="00CF0FA9"/>
    <w:rsid w:val="00CF2816"/>
    <w:rsid w:val="00CF3B33"/>
    <w:rsid w:val="00CF4323"/>
    <w:rsid w:val="00CF53CE"/>
    <w:rsid w:val="00CF5C02"/>
    <w:rsid w:val="00CF5D61"/>
    <w:rsid w:val="00CF5EEE"/>
    <w:rsid w:val="00CF6FA1"/>
    <w:rsid w:val="00D01AFC"/>
    <w:rsid w:val="00D0267C"/>
    <w:rsid w:val="00D027E6"/>
    <w:rsid w:val="00D02A9F"/>
    <w:rsid w:val="00D02C55"/>
    <w:rsid w:val="00D0308F"/>
    <w:rsid w:val="00D031D5"/>
    <w:rsid w:val="00D0424C"/>
    <w:rsid w:val="00D05D82"/>
    <w:rsid w:val="00D064C9"/>
    <w:rsid w:val="00D07988"/>
    <w:rsid w:val="00D07B49"/>
    <w:rsid w:val="00D07DD7"/>
    <w:rsid w:val="00D11206"/>
    <w:rsid w:val="00D118D7"/>
    <w:rsid w:val="00D12016"/>
    <w:rsid w:val="00D1223E"/>
    <w:rsid w:val="00D12342"/>
    <w:rsid w:val="00D15149"/>
    <w:rsid w:val="00D152D5"/>
    <w:rsid w:val="00D15F5A"/>
    <w:rsid w:val="00D16785"/>
    <w:rsid w:val="00D17176"/>
    <w:rsid w:val="00D17AB9"/>
    <w:rsid w:val="00D20516"/>
    <w:rsid w:val="00D2065C"/>
    <w:rsid w:val="00D2090B"/>
    <w:rsid w:val="00D2107E"/>
    <w:rsid w:val="00D228DC"/>
    <w:rsid w:val="00D231B0"/>
    <w:rsid w:val="00D2389E"/>
    <w:rsid w:val="00D251FC"/>
    <w:rsid w:val="00D25B66"/>
    <w:rsid w:val="00D276F2"/>
    <w:rsid w:val="00D27E6C"/>
    <w:rsid w:val="00D30021"/>
    <w:rsid w:val="00D31071"/>
    <w:rsid w:val="00D323CF"/>
    <w:rsid w:val="00D3307A"/>
    <w:rsid w:val="00D3312E"/>
    <w:rsid w:val="00D345AC"/>
    <w:rsid w:val="00D347B8"/>
    <w:rsid w:val="00D34804"/>
    <w:rsid w:val="00D34F3B"/>
    <w:rsid w:val="00D35EF1"/>
    <w:rsid w:val="00D35F2F"/>
    <w:rsid w:val="00D37208"/>
    <w:rsid w:val="00D40044"/>
    <w:rsid w:val="00D4199C"/>
    <w:rsid w:val="00D4246C"/>
    <w:rsid w:val="00D4279A"/>
    <w:rsid w:val="00D4371C"/>
    <w:rsid w:val="00D46BD1"/>
    <w:rsid w:val="00D506DC"/>
    <w:rsid w:val="00D51499"/>
    <w:rsid w:val="00D517CA"/>
    <w:rsid w:val="00D51941"/>
    <w:rsid w:val="00D51DCD"/>
    <w:rsid w:val="00D51FC7"/>
    <w:rsid w:val="00D520D8"/>
    <w:rsid w:val="00D5469D"/>
    <w:rsid w:val="00D54883"/>
    <w:rsid w:val="00D54AAE"/>
    <w:rsid w:val="00D54ECA"/>
    <w:rsid w:val="00D571F2"/>
    <w:rsid w:val="00D600CB"/>
    <w:rsid w:val="00D609B1"/>
    <w:rsid w:val="00D61983"/>
    <w:rsid w:val="00D6318C"/>
    <w:rsid w:val="00D63974"/>
    <w:rsid w:val="00D63B1F"/>
    <w:rsid w:val="00D65036"/>
    <w:rsid w:val="00D6544D"/>
    <w:rsid w:val="00D65AC0"/>
    <w:rsid w:val="00D6690D"/>
    <w:rsid w:val="00D678B7"/>
    <w:rsid w:val="00D67E39"/>
    <w:rsid w:val="00D7069C"/>
    <w:rsid w:val="00D71296"/>
    <w:rsid w:val="00D714C5"/>
    <w:rsid w:val="00D726C6"/>
    <w:rsid w:val="00D74B4B"/>
    <w:rsid w:val="00D75BBC"/>
    <w:rsid w:val="00D76872"/>
    <w:rsid w:val="00D76B48"/>
    <w:rsid w:val="00D779DB"/>
    <w:rsid w:val="00D80467"/>
    <w:rsid w:val="00D8050B"/>
    <w:rsid w:val="00D80FBD"/>
    <w:rsid w:val="00D81DCD"/>
    <w:rsid w:val="00D82D1C"/>
    <w:rsid w:val="00D83476"/>
    <w:rsid w:val="00D839AA"/>
    <w:rsid w:val="00D85A55"/>
    <w:rsid w:val="00D86509"/>
    <w:rsid w:val="00D86E63"/>
    <w:rsid w:val="00D87061"/>
    <w:rsid w:val="00D91441"/>
    <w:rsid w:val="00D91660"/>
    <w:rsid w:val="00D9395F"/>
    <w:rsid w:val="00D93F9C"/>
    <w:rsid w:val="00D95291"/>
    <w:rsid w:val="00D95F8A"/>
    <w:rsid w:val="00D96565"/>
    <w:rsid w:val="00DA09DE"/>
    <w:rsid w:val="00DA0A52"/>
    <w:rsid w:val="00DA16B2"/>
    <w:rsid w:val="00DA249B"/>
    <w:rsid w:val="00DA3536"/>
    <w:rsid w:val="00DA485E"/>
    <w:rsid w:val="00DA492F"/>
    <w:rsid w:val="00DA61A5"/>
    <w:rsid w:val="00DA6623"/>
    <w:rsid w:val="00DB33FB"/>
    <w:rsid w:val="00DB43E3"/>
    <w:rsid w:val="00DB547F"/>
    <w:rsid w:val="00DB563C"/>
    <w:rsid w:val="00DB5F5A"/>
    <w:rsid w:val="00DB6D44"/>
    <w:rsid w:val="00DC0DED"/>
    <w:rsid w:val="00DC3A58"/>
    <w:rsid w:val="00DC699D"/>
    <w:rsid w:val="00DD18FE"/>
    <w:rsid w:val="00DD1BCE"/>
    <w:rsid w:val="00DD1C11"/>
    <w:rsid w:val="00DD1F88"/>
    <w:rsid w:val="00DD308D"/>
    <w:rsid w:val="00DD453F"/>
    <w:rsid w:val="00DD4779"/>
    <w:rsid w:val="00DD4930"/>
    <w:rsid w:val="00DD4C34"/>
    <w:rsid w:val="00DD4DD2"/>
    <w:rsid w:val="00DD5395"/>
    <w:rsid w:val="00DD5844"/>
    <w:rsid w:val="00DD6079"/>
    <w:rsid w:val="00DD7651"/>
    <w:rsid w:val="00DE04DD"/>
    <w:rsid w:val="00DE1E10"/>
    <w:rsid w:val="00DE399C"/>
    <w:rsid w:val="00DE3D03"/>
    <w:rsid w:val="00DE4247"/>
    <w:rsid w:val="00DE53A6"/>
    <w:rsid w:val="00DE6169"/>
    <w:rsid w:val="00DE6C3F"/>
    <w:rsid w:val="00DE7038"/>
    <w:rsid w:val="00DE75E4"/>
    <w:rsid w:val="00DE77F2"/>
    <w:rsid w:val="00DF0167"/>
    <w:rsid w:val="00DF032F"/>
    <w:rsid w:val="00DF0E49"/>
    <w:rsid w:val="00DF2569"/>
    <w:rsid w:val="00DF2E19"/>
    <w:rsid w:val="00E00141"/>
    <w:rsid w:val="00E008C7"/>
    <w:rsid w:val="00E01696"/>
    <w:rsid w:val="00E02DA2"/>
    <w:rsid w:val="00E03D52"/>
    <w:rsid w:val="00E05A4A"/>
    <w:rsid w:val="00E076A0"/>
    <w:rsid w:val="00E10FC4"/>
    <w:rsid w:val="00E11163"/>
    <w:rsid w:val="00E126A9"/>
    <w:rsid w:val="00E12FE6"/>
    <w:rsid w:val="00E1343B"/>
    <w:rsid w:val="00E1408F"/>
    <w:rsid w:val="00E144C2"/>
    <w:rsid w:val="00E1503C"/>
    <w:rsid w:val="00E150B8"/>
    <w:rsid w:val="00E1599D"/>
    <w:rsid w:val="00E16434"/>
    <w:rsid w:val="00E16FFD"/>
    <w:rsid w:val="00E17C20"/>
    <w:rsid w:val="00E2020D"/>
    <w:rsid w:val="00E205A6"/>
    <w:rsid w:val="00E209F6"/>
    <w:rsid w:val="00E223E4"/>
    <w:rsid w:val="00E23605"/>
    <w:rsid w:val="00E23B39"/>
    <w:rsid w:val="00E24B21"/>
    <w:rsid w:val="00E2510F"/>
    <w:rsid w:val="00E277A9"/>
    <w:rsid w:val="00E27837"/>
    <w:rsid w:val="00E27D0D"/>
    <w:rsid w:val="00E30730"/>
    <w:rsid w:val="00E339BE"/>
    <w:rsid w:val="00E35668"/>
    <w:rsid w:val="00E4094A"/>
    <w:rsid w:val="00E40B06"/>
    <w:rsid w:val="00E412BE"/>
    <w:rsid w:val="00E417AD"/>
    <w:rsid w:val="00E42362"/>
    <w:rsid w:val="00E46B13"/>
    <w:rsid w:val="00E46FCA"/>
    <w:rsid w:val="00E5212C"/>
    <w:rsid w:val="00E527EF"/>
    <w:rsid w:val="00E52CCC"/>
    <w:rsid w:val="00E52EE5"/>
    <w:rsid w:val="00E538D0"/>
    <w:rsid w:val="00E53FA2"/>
    <w:rsid w:val="00E54212"/>
    <w:rsid w:val="00E54FAE"/>
    <w:rsid w:val="00E56269"/>
    <w:rsid w:val="00E56674"/>
    <w:rsid w:val="00E56E44"/>
    <w:rsid w:val="00E57A57"/>
    <w:rsid w:val="00E60DDF"/>
    <w:rsid w:val="00E6132A"/>
    <w:rsid w:val="00E61491"/>
    <w:rsid w:val="00E61492"/>
    <w:rsid w:val="00E62D32"/>
    <w:rsid w:val="00E648A7"/>
    <w:rsid w:val="00E64B67"/>
    <w:rsid w:val="00E6528A"/>
    <w:rsid w:val="00E65430"/>
    <w:rsid w:val="00E6552E"/>
    <w:rsid w:val="00E659FC"/>
    <w:rsid w:val="00E672BA"/>
    <w:rsid w:val="00E67CC4"/>
    <w:rsid w:val="00E7094D"/>
    <w:rsid w:val="00E70E14"/>
    <w:rsid w:val="00E71A28"/>
    <w:rsid w:val="00E72231"/>
    <w:rsid w:val="00E73890"/>
    <w:rsid w:val="00E73E6D"/>
    <w:rsid w:val="00E741B7"/>
    <w:rsid w:val="00E742FA"/>
    <w:rsid w:val="00E750E6"/>
    <w:rsid w:val="00E754CC"/>
    <w:rsid w:val="00E75F32"/>
    <w:rsid w:val="00E82769"/>
    <w:rsid w:val="00E8413B"/>
    <w:rsid w:val="00E8467F"/>
    <w:rsid w:val="00E84B61"/>
    <w:rsid w:val="00E851FE"/>
    <w:rsid w:val="00E86B30"/>
    <w:rsid w:val="00E86DAE"/>
    <w:rsid w:val="00E86DF8"/>
    <w:rsid w:val="00E86E90"/>
    <w:rsid w:val="00E90143"/>
    <w:rsid w:val="00E91A12"/>
    <w:rsid w:val="00E91D59"/>
    <w:rsid w:val="00E923AD"/>
    <w:rsid w:val="00E93283"/>
    <w:rsid w:val="00E939DA"/>
    <w:rsid w:val="00E9448D"/>
    <w:rsid w:val="00E944AA"/>
    <w:rsid w:val="00E95B95"/>
    <w:rsid w:val="00E96637"/>
    <w:rsid w:val="00E9765D"/>
    <w:rsid w:val="00E97F88"/>
    <w:rsid w:val="00EA0AE7"/>
    <w:rsid w:val="00EA113C"/>
    <w:rsid w:val="00EA18C3"/>
    <w:rsid w:val="00EA1A7A"/>
    <w:rsid w:val="00EA1F65"/>
    <w:rsid w:val="00EA2803"/>
    <w:rsid w:val="00EA2FEF"/>
    <w:rsid w:val="00EA49D2"/>
    <w:rsid w:val="00EA5152"/>
    <w:rsid w:val="00EA5540"/>
    <w:rsid w:val="00EA5A18"/>
    <w:rsid w:val="00EA633D"/>
    <w:rsid w:val="00EA74DF"/>
    <w:rsid w:val="00EB23D7"/>
    <w:rsid w:val="00EB247D"/>
    <w:rsid w:val="00EB26DF"/>
    <w:rsid w:val="00EB3636"/>
    <w:rsid w:val="00EB3F4F"/>
    <w:rsid w:val="00EB421C"/>
    <w:rsid w:val="00EB4D14"/>
    <w:rsid w:val="00EB4F86"/>
    <w:rsid w:val="00EB6040"/>
    <w:rsid w:val="00EB7F2C"/>
    <w:rsid w:val="00EC0AA5"/>
    <w:rsid w:val="00EC15D6"/>
    <w:rsid w:val="00EC1B96"/>
    <w:rsid w:val="00EC23F5"/>
    <w:rsid w:val="00EC281F"/>
    <w:rsid w:val="00EC4275"/>
    <w:rsid w:val="00EC42DC"/>
    <w:rsid w:val="00EC4543"/>
    <w:rsid w:val="00EC54C7"/>
    <w:rsid w:val="00EC550C"/>
    <w:rsid w:val="00EC5F62"/>
    <w:rsid w:val="00EC60D8"/>
    <w:rsid w:val="00EC76C9"/>
    <w:rsid w:val="00EC782A"/>
    <w:rsid w:val="00EC7B2E"/>
    <w:rsid w:val="00ED1957"/>
    <w:rsid w:val="00ED2E47"/>
    <w:rsid w:val="00ED76FD"/>
    <w:rsid w:val="00EE2309"/>
    <w:rsid w:val="00EE232D"/>
    <w:rsid w:val="00EE5388"/>
    <w:rsid w:val="00EE6484"/>
    <w:rsid w:val="00EE6609"/>
    <w:rsid w:val="00EE6800"/>
    <w:rsid w:val="00EE7452"/>
    <w:rsid w:val="00EE7520"/>
    <w:rsid w:val="00EF0307"/>
    <w:rsid w:val="00EF2FAF"/>
    <w:rsid w:val="00EF4C47"/>
    <w:rsid w:val="00F01129"/>
    <w:rsid w:val="00F01F49"/>
    <w:rsid w:val="00F04C6A"/>
    <w:rsid w:val="00F07989"/>
    <w:rsid w:val="00F079E9"/>
    <w:rsid w:val="00F07E08"/>
    <w:rsid w:val="00F105B9"/>
    <w:rsid w:val="00F10796"/>
    <w:rsid w:val="00F10EFB"/>
    <w:rsid w:val="00F12A93"/>
    <w:rsid w:val="00F14115"/>
    <w:rsid w:val="00F15CBA"/>
    <w:rsid w:val="00F166CC"/>
    <w:rsid w:val="00F20222"/>
    <w:rsid w:val="00F21340"/>
    <w:rsid w:val="00F22F5F"/>
    <w:rsid w:val="00F230AD"/>
    <w:rsid w:val="00F23E30"/>
    <w:rsid w:val="00F24CDC"/>
    <w:rsid w:val="00F25130"/>
    <w:rsid w:val="00F252EF"/>
    <w:rsid w:val="00F25F87"/>
    <w:rsid w:val="00F276B7"/>
    <w:rsid w:val="00F31F71"/>
    <w:rsid w:val="00F320A2"/>
    <w:rsid w:val="00F33551"/>
    <w:rsid w:val="00F33F1A"/>
    <w:rsid w:val="00F35DE4"/>
    <w:rsid w:val="00F37733"/>
    <w:rsid w:val="00F37942"/>
    <w:rsid w:val="00F40C74"/>
    <w:rsid w:val="00F40D62"/>
    <w:rsid w:val="00F41803"/>
    <w:rsid w:val="00F42BCC"/>
    <w:rsid w:val="00F43965"/>
    <w:rsid w:val="00F43F6E"/>
    <w:rsid w:val="00F44E4A"/>
    <w:rsid w:val="00F47314"/>
    <w:rsid w:val="00F50BE4"/>
    <w:rsid w:val="00F51440"/>
    <w:rsid w:val="00F537C2"/>
    <w:rsid w:val="00F54959"/>
    <w:rsid w:val="00F54C60"/>
    <w:rsid w:val="00F54F29"/>
    <w:rsid w:val="00F55A1B"/>
    <w:rsid w:val="00F5625D"/>
    <w:rsid w:val="00F56D70"/>
    <w:rsid w:val="00F5711C"/>
    <w:rsid w:val="00F574E0"/>
    <w:rsid w:val="00F57D70"/>
    <w:rsid w:val="00F57EE1"/>
    <w:rsid w:val="00F61350"/>
    <w:rsid w:val="00F62D5C"/>
    <w:rsid w:val="00F63A81"/>
    <w:rsid w:val="00F65BC4"/>
    <w:rsid w:val="00F66F61"/>
    <w:rsid w:val="00F70218"/>
    <w:rsid w:val="00F705CC"/>
    <w:rsid w:val="00F70650"/>
    <w:rsid w:val="00F70AC6"/>
    <w:rsid w:val="00F70ADB"/>
    <w:rsid w:val="00F71B01"/>
    <w:rsid w:val="00F726E2"/>
    <w:rsid w:val="00F72A0A"/>
    <w:rsid w:val="00F7432F"/>
    <w:rsid w:val="00F7601E"/>
    <w:rsid w:val="00F77A50"/>
    <w:rsid w:val="00F77D20"/>
    <w:rsid w:val="00F808BF"/>
    <w:rsid w:val="00F80BAB"/>
    <w:rsid w:val="00F816AC"/>
    <w:rsid w:val="00F82089"/>
    <w:rsid w:val="00F838E0"/>
    <w:rsid w:val="00F83D36"/>
    <w:rsid w:val="00F8478D"/>
    <w:rsid w:val="00F84CF4"/>
    <w:rsid w:val="00F85FD2"/>
    <w:rsid w:val="00F87293"/>
    <w:rsid w:val="00F9076B"/>
    <w:rsid w:val="00F90AB2"/>
    <w:rsid w:val="00F90BF5"/>
    <w:rsid w:val="00F93F55"/>
    <w:rsid w:val="00F9421D"/>
    <w:rsid w:val="00F94398"/>
    <w:rsid w:val="00F946C4"/>
    <w:rsid w:val="00F95182"/>
    <w:rsid w:val="00F95B1E"/>
    <w:rsid w:val="00F95E5B"/>
    <w:rsid w:val="00F96D8A"/>
    <w:rsid w:val="00F9749B"/>
    <w:rsid w:val="00F97A59"/>
    <w:rsid w:val="00FA167A"/>
    <w:rsid w:val="00FA20F5"/>
    <w:rsid w:val="00FA4CD1"/>
    <w:rsid w:val="00FA6485"/>
    <w:rsid w:val="00FA668F"/>
    <w:rsid w:val="00FA7346"/>
    <w:rsid w:val="00FB0477"/>
    <w:rsid w:val="00FB0D20"/>
    <w:rsid w:val="00FB30ED"/>
    <w:rsid w:val="00FB32D4"/>
    <w:rsid w:val="00FB3AED"/>
    <w:rsid w:val="00FB4B76"/>
    <w:rsid w:val="00FB564A"/>
    <w:rsid w:val="00FB576A"/>
    <w:rsid w:val="00FB744C"/>
    <w:rsid w:val="00FC056B"/>
    <w:rsid w:val="00FC0E7D"/>
    <w:rsid w:val="00FC0EA3"/>
    <w:rsid w:val="00FC1A43"/>
    <w:rsid w:val="00FC1A98"/>
    <w:rsid w:val="00FC1D27"/>
    <w:rsid w:val="00FC224F"/>
    <w:rsid w:val="00FC3847"/>
    <w:rsid w:val="00FC39A9"/>
    <w:rsid w:val="00FC449A"/>
    <w:rsid w:val="00FC4D23"/>
    <w:rsid w:val="00FC59C3"/>
    <w:rsid w:val="00FC7F5F"/>
    <w:rsid w:val="00FD039B"/>
    <w:rsid w:val="00FD387A"/>
    <w:rsid w:val="00FD42B9"/>
    <w:rsid w:val="00FD4780"/>
    <w:rsid w:val="00FD5324"/>
    <w:rsid w:val="00FD62CE"/>
    <w:rsid w:val="00FD64AA"/>
    <w:rsid w:val="00FD768A"/>
    <w:rsid w:val="00FE1A5D"/>
    <w:rsid w:val="00FE209B"/>
    <w:rsid w:val="00FE25B3"/>
    <w:rsid w:val="00FE2F86"/>
    <w:rsid w:val="00FE4D46"/>
    <w:rsid w:val="00FE4E37"/>
    <w:rsid w:val="00FE6B76"/>
    <w:rsid w:val="00FE70C5"/>
    <w:rsid w:val="00FE76DE"/>
    <w:rsid w:val="00FE785E"/>
    <w:rsid w:val="00FF0026"/>
    <w:rsid w:val="00FF1322"/>
    <w:rsid w:val="00FF1822"/>
    <w:rsid w:val="00FF20ED"/>
    <w:rsid w:val="00FF2B45"/>
    <w:rsid w:val="00FF6F69"/>
    <w:rsid w:val="00FF70E3"/>
    <w:rsid w:val="00FF762C"/>
    <w:rsid w:val="00FF7A40"/>
    <w:rsid w:val="00FF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8170977"/>
  <w15:chartTrackingRefBased/>
  <w15:docId w15:val="{BA2C3789-16CD-4314-8930-D58234F9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C2"/>
    <w:rPr>
      <w:sz w:val="24"/>
      <w:szCs w:val="24"/>
    </w:rPr>
  </w:style>
  <w:style w:type="paragraph" w:styleId="Heading1">
    <w:name w:val="heading 1"/>
    <w:basedOn w:val="Normal"/>
    <w:next w:val="Normal"/>
    <w:link w:val="Heading1Char"/>
    <w:qFormat/>
    <w:rsid w:val="0042319A"/>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6B7B08"/>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734EB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6D3B4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D3B4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755"/>
    <w:rPr>
      <w:rFonts w:ascii="Tahoma" w:hAnsi="Tahoma" w:cs="Tahoma"/>
      <w:sz w:val="16"/>
      <w:szCs w:val="16"/>
    </w:rPr>
  </w:style>
  <w:style w:type="paragraph" w:styleId="ListParagraph">
    <w:name w:val="List Paragraph"/>
    <w:basedOn w:val="Normal"/>
    <w:uiPriority w:val="34"/>
    <w:qFormat/>
    <w:rsid w:val="0013087D"/>
    <w:pPr>
      <w:ind w:left="720"/>
    </w:pPr>
  </w:style>
  <w:style w:type="character" w:styleId="Hyperlink">
    <w:name w:val="Hyperlink"/>
    <w:uiPriority w:val="99"/>
    <w:rsid w:val="00EC15D6"/>
    <w:rPr>
      <w:color w:val="0000FF"/>
      <w:u w:val="single"/>
    </w:rPr>
  </w:style>
  <w:style w:type="paragraph" w:styleId="PlainText">
    <w:name w:val="Plain Text"/>
    <w:basedOn w:val="Normal"/>
    <w:link w:val="PlainTextChar"/>
    <w:uiPriority w:val="99"/>
    <w:unhideWhenUsed/>
    <w:rsid w:val="0030315B"/>
    <w:rPr>
      <w:rFonts w:ascii="Consolas" w:eastAsia="Calibri" w:hAnsi="Consolas"/>
      <w:sz w:val="21"/>
      <w:szCs w:val="21"/>
    </w:rPr>
  </w:style>
  <w:style w:type="character" w:customStyle="1" w:styleId="PlainTextChar">
    <w:name w:val="Plain Text Char"/>
    <w:link w:val="PlainText"/>
    <w:uiPriority w:val="99"/>
    <w:rsid w:val="0030315B"/>
    <w:rPr>
      <w:rFonts w:ascii="Consolas" w:eastAsia="Calibri" w:hAnsi="Consolas"/>
      <w:sz w:val="21"/>
      <w:szCs w:val="21"/>
    </w:rPr>
  </w:style>
  <w:style w:type="character" w:customStyle="1" w:styleId="label1">
    <w:name w:val="label1"/>
    <w:rsid w:val="00AF6499"/>
    <w:rPr>
      <w:b/>
      <w:bCs/>
    </w:rPr>
  </w:style>
  <w:style w:type="character" w:styleId="Strong">
    <w:name w:val="Strong"/>
    <w:uiPriority w:val="22"/>
    <w:qFormat/>
    <w:rsid w:val="008962D3"/>
    <w:rPr>
      <w:b/>
      <w:bCs/>
    </w:rPr>
  </w:style>
  <w:style w:type="paragraph" w:styleId="Header">
    <w:name w:val="header"/>
    <w:basedOn w:val="Normal"/>
    <w:link w:val="HeaderChar"/>
    <w:uiPriority w:val="99"/>
    <w:rsid w:val="00684835"/>
    <w:pPr>
      <w:tabs>
        <w:tab w:val="center" w:pos="4680"/>
        <w:tab w:val="right" w:pos="9360"/>
      </w:tabs>
    </w:pPr>
  </w:style>
  <w:style w:type="character" w:customStyle="1" w:styleId="HeaderChar">
    <w:name w:val="Header Char"/>
    <w:link w:val="Header"/>
    <w:uiPriority w:val="99"/>
    <w:rsid w:val="00684835"/>
    <w:rPr>
      <w:sz w:val="24"/>
      <w:szCs w:val="24"/>
    </w:rPr>
  </w:style>
  <w:style w:type="paragraph" w:styleId="Footer">
    <w:name w:val="footer"/>
    <w:basedOn w:val="Normal"/>
    <w:link w:val="FooterChar"/>
    <w:uiPriority w:val="99"/>
    <w:rsid w:val="00684835"/>
    <w:pPr>
      <w:tabs>
        <w:tab w:val="center" w:pos="4680"/>
        <w:tab w:val="right" w:pos="9360"/>
      </w:tabs>
    </w:pPr>
  </w:style>
  <w:style w:type="character" w:customStyle="1" w:styleId="FooterChar">
    <w:name w:val="Footer Char"/>
    <w:link w:val="Footer"/>
    <w:uiPriority w:val="99"/>
    <w:rsid w:val="00684835"/>
    <w:rPr>
      <w:sz w:val="24"/>
      <w:szCs w:val="24"/>
    </w:rPr>
  </w:style>
  <w:style w:type="character" w:styleId="FollowedHyperlink">
    <w:name w:val="FollowedHyperlink"/>
    <w:rsid w:val="0046495B"/>
    <w:rPr>
      <w:color w:val="800080"/>
      <w:u w:val="single"/>
    </w:rPr>
  </w:style>
  <w:style w:type="paragraph" w:customStyle="1" w:styleId="Default">
    <w:name w:val="Default"/>
    <w:link w:val="DefaultChar"/>
    <w:rsid w:val="00DA485E"/>
    <w:pPr>
      <w:autoSpaceDE w:val="0"/>
      <w:autoSpaceDN w:val="0"/>
      <w:adjustRightInd w:val="0"/>
    </w:pPr>
    <w:rPr>
      <w:rFonts w:ascii="Calibri" w:eastAsia="Calibri" w:hAnsi="Calibri" w:cs="Calibri"/>
      <w:color w:val="000000"/>
      <w:sz w:val="24"/>
      <w:szCs w:val="24"/>
    </w:rPr>
  </w:style>
  <w:style w:type="paragraph" w:styleId="NoSpacing">
    <w:name w:val="No Spacing"/>
    <w:uiPriority w:val="1"/>
    <w:qFormat/>
    <w:rsid w:val="00BD7FC5"/>
    <w:pPr>
      <w:suppressAutoHyphens/>
    </w:pPr>
    <w:rPr>
      <w:kern w:val="1"/>
      <w:sz w:val="24"/>
      <w:szCs w:val="24"/>
      <w:lang w:eastAsia="ar-SA"/>
    </w:rPr>
  </w:style>
  <w:style w:type="character" w:customStyle="1" w:styleId="DefaultChar">
    <w:name w:val="Default Char"/>
    <w:link w:val="Default"/>
    <w:uiPriority w:val="99"/>
    <w:rsid w:val="00BD7FC5"/>
    <w:rPr>
      <w:rFonts w:ascii="Calibri" w:eastAsia="Calibri" w:hAnsi="Calibri" w:cs="Calibri"/>
      <w:color w:val="000000"/>
      <w:sz w:val="24"/>
      <w:szCs w:val="24"/>
      <w:lang w:val="en-US" w:eastAsia="en-US" w:bidi="ar-SA"/>
    </w:rPr>
  </w:style>
  <w:style w:type="paragraph" w:customStyle="1" w:styleId="plain">
    <w:name w:val="plain"/>
    <w:basedOn w:val="Normal"/>
    <w:rsid w:val="00AB5899"/>
    <w:pPr>
      <w:spacing w:before="100" w:beforeAutospacing="1" w:after="100" w:afterAutospacing="1"/>
    </w:pPr>
  </w:style>
  <w:style w:type="table" w:styleId="TableGrid">
    <w:name w:val="Table Grid"/>
    <w:basedOn w:val="TableNormal"/>
    <w:uiPriority w:val="59"/>
    <w:rsid w:val="00852426"/>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661AC8"/>
    <w:rPr>
      <w:sz w:val="16"/>
      <w:szCs w:val="16"/>
    </w:rPr>
  </w:style>
  <w:style w:type="paragraph" w:styleId="CommentText">
    <w:name w:val="annotation text"/>
    <w:basedOn w:val="Normal"/>
    <w:link w:val="CommentTextChar"/>
    <w:rsid w:val="00661AC8"/>
    <w:rPr>
      <w:sz w:val="20"/>
      <w:szCs w:val="20"/>
    </w:rPr>
  </w:style>
  <w:style w:type="character" w:customStyle="1" w:styleId="CommentTextChar">
    <w:name w:val="Comment Text Char"/>
    <w:basedOn w:val="DefaultParagraphFont"/>
    <w:link w:val="CommentText"/>
    <w:rsid w:val="00661AC8"/>
  </w:style>
  <w:style w:type="paragraph" w:styleId="CommentSubject">
    <w:name w:val="annotation subject"/>
    <w:basedOn w:val="CommentText"/>
    <w:next w:val="CommentText"/>
    <w:link w:val="CommentSubjectChar"/>
    <w:rsid w:val="00661AC8"/>
    <w:rPr>
      <w:b/>
      <w:bCs/>
    </w:rPr>
  </w:style>
  <w:style w:type="character" w:customStyle="1" w:styleId="CommentSubjectChar">
    <w:name w:val="Comment Subject Char"/>
    <w:link w:val="CommentSubject"/>
    <w:rsid w:val="00661AC8"/>
    <w:rPr>
      <w:b/>
      <w:bCs/>
    </w:rPr>
  </w:style>
  <w:style w:type="character" w:customStyle="1" w:styleId="Heading2Char">
    <w:name w:val="Heading 2 Char"/>
    <w:link w:val="Heading2"/>
    <w:uiPriority w:val="9"/>
    <w:rsid w:val="006B7B08"/>
    <w:rPr>
      <w:b/>
      <w:bCs/>
      <w:sz w:val="36"/>
      <w:szCs w:val="36"/>
    </w:rPr>
  </w:style>
  <w:style w:type="paragraph" w:styleId="NormalWeb">
    <w:name w:val="Normal (Web)"/>
    <w:basedOn w:val="Normal"/>
    <w:uiPriority w:val="99"/>
    <w:unhideWhenUsed/>
    <w:rsid w:val="006B7B08"/>
    <w:pPr>
      <w:spacing w:before="100" w:beforeAutospacing="1" w:after="100" w:afterAutospacing="1"/>
    </w:pPr>
  </w:style>
  <w:style w:type="character" w:customStyle="1" w:styleId="Heading1Char">
    <w:name w:val="Heading 1 Char"/>
    <w:link w:val="Heading1"/>
    <w:rsid w:val="0042319A"/>
    <w:rPr>
      <w:rFonts w:ascii="Cambria" w:eastAsia="Times New Roman" w:hAnsi="Cambria" w:cs="Times New Roman"/>
      <w:b/>
      <w:bCs/>
      <w:kern w:val="32"/>
      <w:sz w:val="32"/>
      <w:szCs w:val="32"/>
    </w:rPr>
  </w:style>
  <w:style w:type="paragraph" w:customStyle="1" w:styleId="Coursedescription">
    <w:name w:val="Course description"/>
    <w:basedOn w:val="Normal"/>
    <w:uiPriority w:val="99"/>
    <w:rsid w:val="000D655F"/>
    <w:pPr>
      <w:widowControl w:val="0"/>
      <w:snapToGrid w:val="0"/>
      <w:spacing w:after="120"/>
      <w:jc w:val="both"/>
    </w:pPr>
    <w:rPr>
      <w:sz w:val="22"/>
      <w:szCs w:val="22"/>
    </w:rPr>
  </w:style>
  <w:style w:type="paragraph" w:customStyle="1" w:styleId="Coursename">
    <w:name w:val="Course name"/>
    <w:basedOn w:val="Coursedescription"/>
    <w:next w:val="Coursedescription"/>
    <w:uiPriority w:val="99"/>
    <w:rsid w:val="000D655F"/>
    <w:pPr>
      <w:spacing w:after="0"/>
      <w:jc w:val="left"/>
    </w:pPr>
    <w:rPr>
      <w:b/>
      <w:bCs/>
    </w:rPr>
  </w:style>
  <w:style w:type="paragraph" w:customStyle="1" w:styleId="headline">
    <w:name w:val="headline"/>
    <w:basedOn w:val="Normal"/>
    <w:rsid w:val="00E35668"/>
    <w:pPr>
      <w:spacing w:before="100" w:beforeAutospacing="1" w:after="100" w:afterAutospacing="1"/>
    </w:pPr>
  </w:style>
  <w:style w:type="paragraph" w:customStyle="1" w:styleId="coursedescription0">
    <w:name w:val="coursedescription"/>
    <w:basedOn w:val="Normal"/>
    <w:rsid w:val="001D0FFD"/>
    <w:pPr>
      <w:spacing w:before="100" w:beforeAutospacing="1" w:after="100" w:afterAutospacing="1"/>
    </w:pPr>
  </w:style>
  <w:style w:type="character" w:styleId="Emphasis">
    <w:name w:val="Emphasis"/>
    <w:uiPriority w:val="20"/>
    <w:qFormat/>
    <w:rsid w:val="00C814E3"/>
    <w:rPr>
      <w:i/>
      <w:iCs/>
    </w:rPr>
  </w:style>
  <w:style w:type="table" w:styleId="LightList-Accent1">
    <w:name w:val="Light List Accent 1"/>
    <w:basedOn w:val="TableNormal"/>
    <w:uiPriority w:val="61"/>
    <w:rsid w:val="00C814E3"/>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ubhead1">
    <w:name w:val="Subhead 1"/>
    <w:basedOn w:val="Normal"/>
    <w:uiPriority w:val="99"/>
    <w:rsid w:val="00B57E10"/>
    <w:pPr>
      <w:widowControl w:val="0"/>
      <w:snapToGrid w:val="0"/>
    </w:pPr>
    <w:rPr>
      <w:b/>
      <w:szCs w:val="20"/>
    </w:rPr>
  </w:style>
  <w:style w:type="paragraph" w:customStyle="1" w:styleId="msonormal1">
    <w:name w:val="msonormal1"/>
    <w:rsid w:val="00B57E10"/>
    <w:pPr>
      <w:widowControl w:val="0"/>
      <w:snapToGrid w:val="0"/>
    </w:pPr>
  </w:style>
  <w:style w:type="paragraph" w:styleId="BodyText3">
    <w:name w:val="Body Text 3"/>
    <w:basedOn w:val="Normal"/>
    <w:link w:val="BodyText3Char"/>
    <w:rsid w:val="00686241"/>
    <w:pPr>
      <w:widowControl w:val="0"/>
      <w:autoSpaceDE w:val="0"/>
      <w:autoSpaceDN w:val="0"/>
      <w:adjustRightInd w:val="0"/>
    </w:pPr>
    <w:rPr>
      <w:rFonts w:ascii="Arial" w:hAnsi="Arial" w:cs="Arial"/>
      <w:sz w:val="22"/>
    </w:rPr>
  </w:style>
  <w:style w:type="character" w:customStyle="1" w:styleId="BodyText3Char">
    <w:name w:val="Body Text 3 Char"/>
    <w:link w:val="BodyText3"/>
    <w:rsid w:val="00686241"/>
    <w:rPr>
      <w:rFonts w:ascii="Arial" w:hAnsi="Arial" w:cs="Arial"/>
      <w:sz w:val="22"/>
      <w:szCs w:val="24"/>
    </w:rPr>
  </w:style>
  <w:style w:type="paragraph" w:customStyle="1" w:styleId="BodyText1">
    <w:name w:val="Body Text1"/>
    <w:rsid w:val="00FF7A40"/>
    <w:pPr>
      <w:widowControl w:val="0"/>
      <w:snapToGrid w:val="0"/>
      <w:ind w:firstLine="360"/>
      <w:jc w:val="both"/>
    </w:pPr>
    <w:rPr>
      <w:color w:val="000000"/>
      <w:sz w:val="22"/>
    </w:rPr>
  </w:style>
  <w:style w:type="paragraph" w:customStyle="1" w:styleId="alert">
    <w:name w:val="alert"/>
    <w:basedOn w:val="Normal"/>
    <w:rsid w:val="00FD42B9"/>
    <w:pPr>
      <w:spacing w:before="100" w:beforeAutospacing="1" w:after="100" w:afterAutospacing="1"/>
    </w:pPr>
  </w:style>
  <w:style w:type="character" w:customStyle="1" w:styleId="Heading3Char">
    <w:name w:val="Heading 3 Char"/>
    <w:link w:val="Heading3"/>
    <w:uiPriority w:val="9"/>
    <w:rsid w:val="00734EBA"/>
    <w:rPr>
      <w:rFonts w:ascii="Calibri Light" w:eastAsia="Times New Roman" w:hAnsi="Calibri Light" w:cs="Times New Roman"/>
      <w:b/>
      <w:bCs/>
      <w:sz w:val="26"/>
      <w:szCs w:val="26"/>
    </w:rPr>
  </w:style>
  <w:style w:type="character" w:customStyle="1" w:styleId="apple-converted-space">
    <w:name w:val="apple-converted-space"/>
    <w:rsid w:val="00DB33FB"/>
  </w:style>
  <w:style w:type="character" w:customStyle="1" w:styleId="contextmenucontainer">
    <w:name w:val="contextmenucontainer"/>
    <w:rsid w:val="00DB33FB"/>
  </w:style>
  <w:style w:type="paragraph" w:customStyle="1" w:styleId="BodyText11">
    <w:name w:val="Body Text11"/>
    <w:basedOn w:val="Normal"/>
    <w:rsid w:val="00527BBC"/>
    <w:pPr>
      <w:snapToGrid w:val="0"/>
      <w:ind w:firstLine="360"/>
      <w:jc w:val="both"/>
    </w:pPr>
    <w:rPr>
      <w:rFonts w:eastAsia="Calibri"/>
      <w:color w:val="000000"/>
      <w:sz w:val="22"/>
      <w:szCs w:val="22"/>
    </w:rPr>
  </w:style>
  <w:style w:type="character" w:customStyle="1" w:styleId="user-65">
    <w:name w:val="user-65"/>
    <w:rsid w:val="00323EF1"/>
  </w:style>
  <w:style w:type="character" w:customStyle="1" w:styleId="Heading4Char">
    <w:name w:val="Heading 4 Char"/>
    <w:link w:val="Heading4"/>
    <w:semiHidden/>
    <w:rsid w:val="006D3B40"/>
    <w:rPr>
      <w:rFonts w:ascii="Calibri" w:eastAsia="Times New Roman" w:hAnsi="Calibri" w:cs="Times New Roman"/>
      <w:b/>
      <w:bCs/>
      <w:sz w:val="28"/>
      <w:szCs w:val="28"/>
    </w:rPr>
  </w:style>
  <w:style w:type="character" w:customStyle="1" w:styleId="Heading5Char">
    <w:name w:val="Heading 5 Char"/>
    <w:link w:val="Heading5"/>
    <w:semiHidden/>
    <w:rsid w:val="006D3B40"/>
    <w:rPr>
      <w:rFonts w:ascii="Calibri" w:eastAsia="Times New Roman" w:hAnsi="Calibri" w:cs="Times New Roman"/>
      <w:b/>
      <w:bCs/>
      <w:i/>
      <w:iCs/>
      <w:sz w:val="26"/>
      <w:szCs w:val="26"/>
    </w:rPr>
  </w:style>
  <w:style w:type="character" w:styleId="PageNumber">
    <w:name w:val="page number"/>
    <w:uiPriority w:val="99"/>
    <w:unhideWhenUsed/>
    <w:rsid w:val="005D78A9"/>
  </w:style>
  <w:style w:type="table" w:styleId="GridTable1Light-Accent1">
    <w:name w:val="Grid Table 1 Light Accent 1"/>
    <w:basedOn w:val="TableNormal"/>
    <w:uiPriority w:val="46"/>
    <w:rsid w:val="009C26A7"/>
    <w:rPr>
      <w:rFonts w:asciiTheme="minorHAnsi" w:eastAsiaTheme="minorHAnsi" w:hAnsiTheme="minorHAnsi" w:cstheme="minorBidi"/>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023">
      <w:bodyDiv w:val="1"/>
      <w:marLeft w:val="0"/>
      <w:marRight w:val="0"/>
      <w:marTop w:val="0"/>
      <w:marBottom w:val="0"/>
      <w:divBdr>
        <w:top w:val="none" w:sz="0" w:space="0" w:color="auto"/>
        <w:left w:val="none" w:sz="0" w:space="0" w:color="auto"/>
        <w:bottom w:val="none" w:sz="0" w:space="0" w:color="auto"/>
        <w:right w:val="none" w:sz="0" w:space="0" w:color="auto"/>
      </w:divBdr>
    </w:div>
    <w:div w:id="15548891">
      <w:bodyDiv w:val="1"/>
      <w:marLeft w:val="0"/>
      <w:marRight w:val="0"/>
      <w:marTop w:val="0"/>
      <w:marBottom w:val="0"/>
      <w:divBdr>
        <w:top w:val="none" w:sz="0" w:space="0" w:color="auto"/>
        <w:left w:val="none" w:sz="0" w:space="0" w:color="auto"/>
        <w:bottom w:val="none" w:sz="0" w:space="0" w:color="auto"/>
        <w:right w:val="none" w:sz="0" w:space="0" w:color="auto"/>
      </w:divBdr>
    </w:div>
    <w:div w:id="16856511">
      <w:bodyDiv w:val="1"/>
      <w:marLeft w:val="0"/>
      <w:marRight w:val="0"/>
      <w:marTop w:val="0"/>
      <w:marBottom w:val="0"/>
      <w:divBdr>
        <w:top w:val="none" w:sz="0" w:space="0" w:color="auto"/>
        <w:left w:val="none" w:sz="0" w:space="0" w:color="auto"/>
        <w:bottom w:val="none" w:sz="0" w:space="0" w:color="auto"/>
        <w:right w:val="none" w:sz="0" w:space="0" w:color="auto"/>
      </w:divBdr>
    </w:div>
    <w:div w:id="25523108">
      <w:bodyDiv w:val="1"/>
      <w:marLeft w:val="0"/>
      <w:marRight w:val="0"/>
      <w:marTop w:val="0"/>
      <w:marBottom w:val="0"/>
      <w:divBdr>
        <w:top w:val="none" w:sz="0" w:space="0" w:color="auto"/>
        <w:left w:val="none" w:sz="0" w:space="0" w:color="auto"/>
        <w:bottom w:val="none" w:sz="0" w:space="0" w:color="auto"/>
        <w:right w:val="none" w:sz="0" w:space="0" w:color="auto"/>
      </w:divBdr>
      <w:divsChild>
        <w:div w:id="26026150">
          <w:marLeft w:val="0"/>
          <w:marRight w:val="0"/>
          <w:marTop w:val="0"/>
          <w:marBottom w:val="0"/>
          <w:divBdr>
            <w:top w:val="none" w:sz="0" w:space="0" w:color="auto"/>
            <w:left w:val="none" w:sz="0" w:space="0" w:color="auto"/>
            <w:bottom w:val="none" w:sz="0" w:space="0" w:color="auto"/>
            <w:right w:val="none" w:sz="0" w:space="0" w:color="auto"/>
          </w:divBdr>
        </w:div>
        <w:div w:id="1446778107">
          <w:marLeft w:val="0"/>
          <w:marRight w:val="0"/>
          <w:marTop w:val="0"/>
          <w:marBottom w:val="0"/>
          <w:divBdr>
            <w:top w:val="none" w:sz="0" w:space="0" w:color="auto"/>
            <w:left w:val="none" w:sz="0" w:space="0" w:color="auto"/>
            <w:bottom w:val="none" w:sz="0" w:space="0" w:color="auto"/>
            <w:right w:val="none" w:sz="0" w:space="0" w:color="auto"/>
          </w:divBdr>
        </w:div>
      </w:divsChild>
    </w:div>
    <w:div w:id="42339542">
      <w:bodyDiv w:val="1"/>
      <w:marLeft w:val="0"/>
      <w:marRight w:val="0"/>
      <w:marTop w:val="0"/>
      <w:marBottom w:val="0"/>
      <w:divBdr>
        <w:top w:val="none" w:sz="0" w:space="0" w:color="auto"/>
        <w:left w:val="none" w:sz="0" w:space="0" w:color="auto"/>
        <w:bottom w:val="none" w:sz="0" w:space="0" w:color="auto"/>
        <w:right w:val="none" w:sz="0" w:space="0" w:color="auto"/>
      </w:divBdr>
    </w:div>
    <w:div w:id="100883149">
      <w:bodyDiv w:val="1"/>
      <w:marLeft w:val="0"/>
      <w:marRight w:val="0"/>
      <w:marTop w:val="0"/>
      <w:marBottom w:val="0"/>
      <w:divBdr>
        <w:top w:val="none" w:sz="0" w:space="0" w:color="auto"/>
        <w:left w:val="none" w:sz="0" w:space="0" w:color="auto"/>
        <w:bottom w:val="none" w:sz="0" w:space="0" w:color="auto"/>
        <w:right w:val="none" w:sz="0" w:space="0" w:color="auto"/>
      </w:divBdr>
    </w:div>
    <w:div w:id="101416946">
      <w:bodyDiv w:val="1"/>
      <w:marLeft w:val="0"/>
      <w:marRight w:val="0"/>
      <w:marTop w:val="0"/>
      <w:marBottom w:val="0"/>
      <w:divBdr>
        <w:top w:val="none" w:sz="0" w:space="0" w:color="auto"/>
        <w:left w:val="none" w:sz="0" w:space="0" w:color="auto"/>
        <w:bottom w:val="none" w:sz="0" w:space="0" w:color="auto"/>
        <w:right w:val="none" w:sz="0" w:space="0" w:color="auto"/>
      </w:divBdr>
    </w:div>
    <w:div w:id="113212252">
      <w:bodyDiv w:val="1"/>
      <w:marLeft w:val="0"/>
      <w:marRight w:val="0"/>
      <w:marTop w:val="0"/>
      <w:marBottom w:val="0"/>
      <w:divBdr>
        <w:top w:val="none" w:sz="0" w:space="0" w:color="auto"/>
        <w:left w:val="none" w:sz="0" w:space="0" w:color="auto"/>
        <w:bottom w:val="none" w:sz="0" w:space="0" w:color="auto"/>
        <w:right w:val="none" w:sz="0" w:space="0" w:color="auto"/>
      </w:divBdr>
      <w:divsChild>
        <w:div w:id="2127387277">
          <w:marLeft w:val="0"/>
          <w:marRight w:val="0"/>
          <w:marTop w:val="0"/>
          <w:marBottom w:val="0"/>
          <w:divBdr>
            <w:top w:val="none" w:sz="0" w:space="0" w:color="auto"/>
            <w:left w:val="none" w:sz="0" w:space="0" w:color="auto"/>
            <w:bottom w:val="none" w:sz="0" w:space="0" w:color="auto"/>
            <w:right w:val="none" w:sz="0" w:space="0" w:color="auto"/>
          </w:divBdr>
          <w:divsChild>
            <w:div w:id="1813786203">
              <w:marLeft w:val="0"/>
              <w:marRight w:val="0"/>
              <w:marTop w:val="435"/>
              <w:marBottom w:val="0"/>
              <w:divBdr>
                <w:top w:val="none" w:sz="0" w:space="0" w:color="auto"/>
                <w:left w:val="none" w:sz="0" w:space="0" w:color="auto"/>
                <w:bottom w:val="none" w:sz="0" w:space="0" w:color="auto"/>
                <w:right w:val="none" w:sz="0" w:space="0" w:color="auto"/>
              </w:divBdr>
              <w:divsChild>
                <w:div w:id="2084713578">
                  <w:marLeft w:val="0"/>
                  <w:marRight w:val="0"/>
                  <w:marTop w:val="300"/>
                  <w:marBottom w:val="0"/>
                  <w:divBdr>
                    <w:top w:val="none" w:sz="0" w:space="0" w:color="auto"/>
                    <w:left w:val="none" w:sz="0" w:space="0" w:color="auto"/>
                    <w:bottom w:val="none" w:sz="0" w:space="0" w:color="auto"/>
                    <w:right w:val="none" w:sz="0" w:space="0" w:color="auto"/>
                  </w:divBdr>
                  <w:divsChild>
                    <w:div w:id="58671108">
                      <w:marLeft w:val="0"/>
                      <w:marRight w:val="0"/>
                      <w:marTop w:val="480"/>
                      <w:marBottom w:val="0"/>
                      <w:divBdr>
                        <w:top w:val="none" w:sz="0" w:space="0" w:color="auto"/>
                        <w:left w:val="none" w:sz="0" w:space="0" w:color="auto"/>
                        <w:bottom w:val="none" w:sz="0" w:space="0" w:color="auto"/>
                        <w:right w:val="none" w:sz="0" w:space="0" w:color="auto"/>
                      </w:divBdr>
                      <w:divsChild>
                        <w:div w:id="2039507802">
                          <w:marLeft w:val="0"/>
                          <w:marRight w:val="0"/>
                          <w:marTop w:val="0"/>
                          <w:marBottom w:val="0"/>
                          <w:divBdr>
                            <w:top w:val="none" w:sz="0" w:space="0" w:color="auto"/>
                            <w:left w:val="none" w:sz="0" w:space="0" w:color="auto"/>
                            <w:bottom w:val="none" w:sz="0" w:space="0" w:color="auto"/>
                            <w:right w:val="none" w:sz="0" w:space="0" w:color="auto"/>
                          </w:divBdr>
                          <w:divsChild>
                            <w:div w:id="1796483642">
                              <w:marLeft w:val="0"/>
                              <w:marRight w:val="0"/>
                              <w:marTop w:val="0"/>
                              <w:marBottom w:val="0"/>
                              <w:divBdr>
                                <w:top w:val="none" w:sz="0" w:space="0" w:color="auto"/>
                                <w:left w:val="none" w:sz="0" w:space="0" w:color="auto"/>
                                <w:bottom w:val="none" w:sz="0" w:space="0" w:color="auto"/>
                                <w:right w:val="none" w:sz="0" w:space="0" w:color="auto"/>
                              </w:divBdr>
                              <w:divsChild>
                                <w:div w:id="1281455485">
                                  <w:marLeft w:val="0"/>
                                  <w:marRight w:val="0"/>
                                  <w:marTop w:val="0"/>
                                  <w:marBottom w:val="450"/>
                                  <w:divBdr>
                                    <w:top w:val="none" w:sz="0" w:space="0" w:color="auto"/>
                                    <w:left w:val="none" w:sz="0" w:space="0" w:color="auto"/>
                                    <w:bottom w:val="none" w:sz="0" w:space="0" w:color="auto"/>
                                    <w:right w:val="none" w:sz="0" w:space="0" w:color="auto"/>
                                  </w:divBdr>
                                  <w:divsChild>
                                    <w:div w:id="2133286807">
                                      <w:marLeft w:val="0"/>
                                      <w:marRight w:val="0"/>
                                      <w:marTop w:val="0"/>
                                      <w:marBottom w:val="0"/>
                                      <w:divBdr>
                                        <w:top w:val="none" w:sz="0" w:space="0" w:color="auto"/>
                                        <w:left w:val="none" w:sz="0" w:space="0" w:color="auto"/>
                                        <w:bottom w:val="none" w:sz="0" w:space="0" w:color="auto"/>
                                        <w:right w:val="none" w:sz="0" w:space="0" w:color="auto"/>
                                      </w:divBdr>
                                      <w:divsChild>
                                        <w:div w:id="1294478893">
                                          <w:marLeft w:val="0"/>
                                          <w:marRight w:val="0"/>
                                          <w:marTop w:val="0"/>
                                          <w:marBottom w:val="0"/>
                                          <w:divBdr>
                                            <w:top w:val="none" w:sz="0" w:space="0" w:color="auto"/>
                                            <w:left w:val="none" w:sz="0" w:space="0" w:color="auto"/>
                                            <w:bottom w:val="none" w:sz="0" w:space="0" w:color="auto"/>
                                            <w:right w:val="none" w:sz="0" w:space="0" w:color="auto"/>
                                          </w:divBdr>
                                          <w:divsChild>
                                            <w:div w:id="4451978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07435">
      <w:bodyDiv w:val="1"/>
      <w:marLeft w:val="0"/>
      <w:marRight w:val="0"/>
      <w:marTop w:val="0"/>
      <w:marBottom w:val="0"/>
      <w:divBdr>
        <w:top w:val="none" w:sz="0" w:space="0" w:color="auto"/>
        <w:left w:val="none" w:sz="0" w:space="0" w:color="auto"/>
        <w:bottom w:val="none" w:sz="0" w:space="0" w:color="auto"/>
        <w:right w:val="none" w:sz="0" w:space="0" w:color="auto"/>
      </w:divBdr>
    </w:div>
    <w:div w:id="126511086">
      <w:bodyDiv w:val="1"/>
      <w:marLeft w:val="0"/>
      <w:marRight w:val="0"/>
      <w:marTop w:val="0"/>
      <w:marBottom w:val="0"/>
      <w:divBdr>
        <w:top w:val="none" w:sz="0" w:space="0" w:color="auto"/>
        <w:left w:val="none" w:sz="0" w:space="0" w:color="auto"/>
        <w:bottom w:val="none" w:sz="0" w:space="0" w:color="auto"/>
        <w:right w:val="none" w:sz="0" w:space="0" w:color="auto"/>
      </w:divBdr>
    </w:div>
    <w:div w:id="140854386">
      <w:bodyDiv w:val="1"/>
      <w:marLeft w:val="0"/>
      <w:marRight w:val="0"/>
      <w:marTop w:val="0"/>
      <w:marBottom w:val="0"/>
      <w:divBdr>
        <w:top w:val="none" w:sz="0" w:space="0" w:color="auto"/>
        <w:left w:val="none" w:sz="0" w:space="0" w:color="auto"/>
        <w:bottom w:val="none" w:sz="0" w:space="0" w:color="auto"/>
        <w:right w:val="none" w:sz="0" w:space="0" w:color="auto"/>
      </w:divBdr>
    </w:div>
    <w:div w:id="165052324">
      <w:bodyDiv w:val="1"/>
      <w:marLeft w:val="0"/>
      <w:marRight w:val="0"/>
      <w:marTop w:val="0"/>
      <w:marBottom w:val="0"/>
      <w:divBdr>
        <w:top w:val="none" w:sz="0" w:space="0" w:color="auto"/>
        <w:left w:val="none" w:sz="0" w:space="0" w:color="auto"/>
        <w:bottom w:val="none" w:sz="0" w:space="0" w:color="auto"/>
        <w:right w:val="none" w:sz="0" w:space="0" w:color="auto"/>
      </w:divBdr>
    </w:div>
    <w:div w:id="180703192">
      <w:bodyDiv w:val="1"/>
      <w:marLeft w:val="0"/>
      <w:marRight w:val="0"/>
      <w:marTop w:val="0"/>
      <w:marBottom w:val="0"/>
      <w:divBdr>
        <w:top w:val="none" w:sz="0" w:space="0" w:color="auto"/>
        <w:left w:val="none" w:sz="0" w:space="0" w:color="auto"/>
        <w:bottom w:val="none" w:sz="0" w:space="0" w:color="auto"/>
        <w:right w:val="none" w:sz="0" w:space="0" w:color="auto"/>
      </w:divBdr>
    </w:div>
    <w:div w:id="191379947">
      <w:bodyDiv w:val="1"/>
      <w:marLeft w:val="0"/>
      <w:marRight w:val="0"/>
      <w:marTop w:val="0"/>
      <w:marBottom w:val="0"/>
      <w:divBdr>
        <w:top w:val="none" w:sz="0" w:space="0" w:color="auto"/>
        <w:left w:val="none" w:sz="0" w:space="0" w:color="auto"/>
        <w:bottom w:val="none" w:sz="0" w:space="0" w:color="auto"/>
        <w:right w:val="none" w:sz="0" w:space="0" w:color="auto"/>
      </w:divBdr>
      <w:divsChild>
        <w:div w:id="32386496">
          <w:marLeft w:val="0"/>
          <w:marRight w:val="0"/>
          <w:marTop w:val="0"/>
          <w:marBottom w:val="0"/>
          <w:divBdr>
            <w:top w:val="none" w:sz="0" w:space="0" w:color="auto"/>
            <w:left w:val="none" w:sz="0" w:space="0" w:color="auto"/>
            <w:bottom w:val="none" w:sz="0" w:space="0" w:color="auto"/>
            <w:right w:val="none" w:sz="0" w:space="0" w:color="auto"/>
          </w:divBdr>
        </w:div>
        <w:div w:id="49499455">
          <w:marLeft w:val="0"/>
          <w:marRight w:val="0"/>
          <w:marTop w:val="0"/>
          <w:marBottom w:val="0"/>
          <w:divBdr>
            <w:top w:val="none" w:sz="0" w:space="0" w:color="auto"/>
            <w:left w:val="none" w:sz="0" w:space="0" w:color="auto"/>
            <w:bottom w:val="none" w:sz="0" w:space="0" w:color="auto"/>
            <w:right w:val="none" w:sz="0" w:space="0" w:color="auto"/>
          </w:divBdr>
        </w:div>
        <w:div w:id="194848965">
          <w:marLeft w:val="0"/>
          <w:marRight w:val="0"/>
          <w:marTop w:val="0"/>
          <w:marBottom w:val="0"/>
          <w:divBdr>
            <w:top w:val="none" w:sz="0" w:space="0" w:color="auto"/>
            <w:left w:val="none" w:sz="0" w:space="0" w:color="auto"/>
            <w:bottom w:val="none" w:sz="0" w:space="0" w:color="auto"/>
            <w:right w:val="none" w:sz="0" w:space="0" w:color="auto"/>
          </w:divBdr>
        </w:div>
        <w:div w:id="291252286">
          <w:marLeft w:val="0"/>
          <w:marRight w:val="0"/>
          <w:marTop w:val="0"/>
          <w:marBottom w:val="0"/>
          <w:divBdr>
            <w:top w:val="none" w:sz="0" w:space="0" w:color="auto"/>
            <w:left w:val="none" w:sz="0" w:space="0" w:color="auto"/>
            <w:bottom w:val="none" w:sz="0" w:space="0" w:color="auto"/>
            <w:right w:val="none" w:sz="0" w:space="0" w:color="auto"/>
          </w:divBdr>
        </w:div>
        <w:div w:id="300887612">
          <w:marLeft w:val="0"/>
          <w:marRight w:val="0"/>
          <w:marTop w:val="0"/>
          <w:marBottom w:val="0"/>
          <w:divBdr>
            <w:top w:val="none" w:sz="0" w:space="0" w:color="auto"/>
            <w:left w:val="none" w:sz="0" w:space="0" w:color="auto"/>
            <w:bottom w:val="none" w:sz="0" w:space="0" w:color="auto"/>
            <w:right w:val="none" w:sz="0" w:space="0" w:color="auto"/>
          </w:divBdr>
        </w:div>
        <w:div w:id="497616880">
          <w:marLeft w:val="0"/>
          <w:marRight w:val="0"/>
          <w:marTop w:val="0"/>
          <w:marBottom w:val="0"/>
          <w:divBdr>
            <w:top w:val="none" w:sz="0" w:space="0" w:color="auto"/>
            <w:left w:val="none" w:sz="0" w:space="0" w:color="auto"/>
            <w:bottom w:val="none" w:sz="0" w:space="0" w:color="auto"/>
            <w:right w:val="none" w:sz="0" w:space="0" w:color="auto"/>
          </w:divBdr>
        </w:div>
        <w:div w:id="644049995">
          <w:marLeft w:val="0"/>
          <w:marRight w:val="0"/>
          <w:marTop w:val="0"/>
          <w:marBottom w:val="0"/>
          <w:divBdr>
            <w:top w:val="none" w:sz="0" w:space="0" w:color="auto"/>
            <w:left w:val="none" w:sz="0" w:space="0" w:color="auto"/>
            <w:bottom w:val="none" w:sz="0" w:space="0" w:color="auto"/>
            <w:right w:val="none" w:sz="0" w:space="0" w:color="auto"/>
          </w:divBdr>
        </w:div>
        <w:div w:id="695086422">
          <w:marLeft w:val="0"/>
          <w:marRight w:val="0"/>
          <w:marTop w:val="0"/>
          <w:marBottom w:val="0"/>
          <w:divBdr>
            <w:top w:val="none" w:sz="0" w:space="0" w:color="auto"/>
            <w:left w:val="none" w:sz="0" w:space="0" w:color="auto"/>
            <w:bottom w:val="none" w:sz="0" w:space="0" w:color="auto"/>
            <w:right w:val="none" w:sz="0" w:space="0" w:color="auto"/>
          </w:divBdr>
        </w:div>
        <w:div w:id="1165248087">
          <w:marLeft w:val="0"/>
          <w:marRight w:val="0"/>
          <w:marTop w:val="0"/>
          <w:marBottom w:val="0"/>
          <w:divBdr>
            <w:top w:val="none" w:sz="0" w:space="0" w:color="auto"/>
            <w:left w:val="none" w:sz="0" w:space="0" w:color="auto"/>
            <w:bottom w:val="none" w:sz="0" w:space="0" w:color="auto"/>
            <w:right w:val="none" w:sz="0" w:space="0" w:color="auto"/>
          </w:divBdr>
        </w:div>
        <w:div w:id="1387290359">
          <w:marLeft w:val="0"/>
          <w:marRight w:val="0"/>
          <w:marTop w:val="0"/>
          <w:marBottom w:val="0"/>
          <w:divBdr>
            <w:top w:val="none" w:sz="0" w:space="0" w:color="auto"/>
            <w:left w:val="none" w:sz="0" w:space="0" w:color="auto"/>
            <w:bottom w:val="none" w:sz="0" w:space="0" w:color="auto"/>
            <w:right w:val="none" w:sz="0" w:space="0" w:color="auto"/>
          </w:divBdr>
        </w:div>
        <w:div w:id="1471050594">
          <w:marLeft w:val="0"/>
          <w:marRight w:val="0"/>
          <w:marTop w:val="0"/>
          <w:marBottom w:val="0"/>
          <w:divBdr>
            <w:top w:val="none" w:sz="0" w:space="0" w:color="auto"/>
            <w:left w:val="none" w:sz="0" w:space="0" w:color="auto"/>
            <w:bottom w:val="none" w:sz="0" w:space="0" w:color="auto"/>
            <w:right w:val="none" w:sz="0" w:space="0" w:color="auto"/>
          </w:divBdr>
        </w:div>
        <w:div w:id="1541211407">
          <w:marLeft w:val="0"/>
          <w:marRight w:val="0"/>
          <w:marTop w:val="0"/>
          <w:marBottom w:val="0"/>
          <w:divBdr>
            <w:top w:val="none" w:sz="0" w:space="0" w:color="auto"/>
            <w:left w:val="none" w:sz="0" w:space="0" w:color="auto"/>
            <w:bottom w:val="none" w:sz="0" w:space="0" w:color="auto"/>
            <w:right w:val="none" w:sz="0" w:space="0" w:color="auto"/>
          </w:divBdr>
        </w:div>
        <w:div w:id="1947734334">
          <w:marLeft w:val="0"/>
          <w:marRight w:val="0"/>
          <w:marTop w:val="0"/>
          <w:marBottom w:val="0"/>
          <w:divBdr>
            <w:top w:val="none" w:sz="0" w:space="0" w:color="auto"/>
            <w:left w:val="none" w:sz="0" w:space="0" w:color="auto"/>
            <w:bottom w:val="none" w:sz="0" w:space="0" w:color="auto"/>
            <w:right w:val="none" w:sz="0" w:space="0" w:color="auto"/>
          </w:divBdr>
        </w:div>
      </w:divsChild>
    </w:div>
    <w:div w:id="208079454">
      <w:bodyDiv w:val="1"/>
      <w:marLeft w:val="0"/>
      <w:marRight w:val="0"/>
      <w:marTop w:val="0"/>
      <w:marBottom w:val="0"/>
      <w:divBdr>
        <w:top w:val="none" w:sz="0" w:space="0" w:color="auto"/>
        <w:left w:val="none" w:sz="0" w:space="0" w:color="auto"/>
        <w:bottom w:val="none" w:sz="0" w:space="0" w:color="auto"/>
        <w:right w:val="none" w:sz="0" w:space="0" w:color="auto"/>
      </w:divBdr>
    </w:div>
    <w:div w:id="239028885">
      <w:bodyDiv w:val="1"/>
      <w:marLeft w:val="0"/>
      <w:marRight w:val="0"/>
      <w:marTop w:val="0"/>
      <w:marBottom w:val="0"/>
      <w:divBdr>
        <w:top w:val="none" w:sz="0" w:space="0" w:color="auto"/>
        <w:left w:val="none" w:sz="0" w:space="0" w:color="auto"/>
        <w:bottom w:val="none" w:sz="0" w:space="0" w:color="auto"/>
        <w:right w:val="none" w:sz="0" w:space="0" w:color="auto"/>
      </w:divBdr>
      <w:divsChild>
        <w:div w:id="45220513">
          <w:marLeft w:val="0"/>
          <w:marRight w:val="0"/>
          <w:marTop w:val="0"/>
          <w:marBottom w:val="0"/>
          <w:divBdr>
            <w:top w:val="none" w:sz="0" w:space="0" w:color="auto"/>
            <w:left w:val="none" w:sz="0" w:space="0" w:color="auto"/>
            <w:bottom w:val="none" w:sz="0" w:space="0" w:color="auto"/>
            <w:right w:val="none" w:sz="0" w:space="0" w:color="auto"/>
          </w:divBdr>
        </w:div>
        <w:div w:id="56559362">
          <w:marLeft w:val="0"/>
          <w:marRight w:val="0"/>
          <w:marTop w:val="0"/>
          <w:marBottom w:val="0"/>
          <w:divBdr>
            <w:top w:val="none" w:sz="0" w:space="0" w:color="auto"/>
            <w:left w:val="none" w:sz="0" w:space="0" w:color="auto"/>
            <w:bottom w:val="none" w:sz="0" w:space="0" w:color="auto"/>
            <w:right w:val="none" w:sz="0" w:space="0" w:color="auto"/>
          </w:divBdr>
        </w:div>
        <w:div w:id="64882602">
          <w:marLeft w:val="0"/>
          <w:marRight w:val="0"/>
          <w:marTop w:val="0"/>
          <w:marBottom w:val="0"/>
          <w:divBdr>
            <w:top w:val="none" w:sz="0" w:space="0" w:color="auto"/>
            <w:left w:val="none" w:sz="0" w:space="0" w:color="auto"/>
            <w:bottom w:val="none" w:sz="0" w:space="0" w:color="auto"/>
            <w:right w:val="none" w:sz="0" w:space="0" w:color="auto"/>
          </w:divBdr>
        </w:div>
        <w:div w:id="128018818">
          <w:marLeft w:val="0"/>
          <w:marRight w:val="0"/>
          <w:marTop w:val="0"/>
          <w:marBottom w:val="0"/>
          <w:divBdr>
            <w:top w:val="none" w:sz="0" w:space="0" w:color="auto"/>
            <w:left w:val="none" w:sz="0" w:space="0" w:color="auto"/>
            <w:bottom w:val="none" w:sz="0" w:space="0" w:color="auto"/>
            <w:right w:val="none" w:sz="0" w:space="0" w:color="auto"/>
          </w:divBdr>
        </w:div>
        <w:div w:id="178735765">
          <w:marLeft w:val="0"/>
          <w:marRight w:val="0"/>
          <w:marTop w:val="0"/>
          <w:marBottom w:val="0"/>
          <w:divBdr>
            <w:top w:val="none" w:sz="0" w:space="0" w:color="auto"/>
            <w:left w:val="none" w:sz="0" w:space="0" w:color="auto"/>
            <w:bottom w:val="none" w:sz="0" w:space="0" w:color="auto"/>
            <w:right w:val="none" w:sz="0" w:space="0" w:color="auto"/>
          </w:divBdr>
        </w:div>
        <w:div w:id="232472162">
          <w:marLeft w:val="0"/>
          <w:marRight w:val="0"/>
          <w:marTop w:val="0"/>
          <w:marBottom w:val="0"/>
          <w:divBdr>
            <w:top w:val="none" w:sz="0" w:space="0" w:color="auto"/>
            <w:left w:val="none" w:sz="0" w:space="0" w:color="auto"/>
            <w:bottom w:val="none" w:sz="0" w:space="0" w:color="auto"/>
            <w:right w:val="none" w:sz="0" w:space="0" w:color="auto"/>
          </w:divBdr>
        </w:div>
        <w:div w:id="245310123">
          <w:marLeft w:val="0"/>
          <w:marRight w:val="0"/>
          <w:marTop w:val="0"/>
          <w:marBottom w:val="0"/>
          <w:divBdr>
            <w:top w:val="none" w:sz="0" w:space="0" w:color="auto"/>
            <w:left w:val="none" w:sz="0" w:space="0" w:color="auto"/>
            <w:bottom w:val="none" w:sz="0" w:space="0" w:color="auto"/>
            <w:right w:val="none" w:sz="0" w:space="0" w:color="auto"/>
          </w:divBdr>
        </w:div>
        <w:div w:id="472062805">
          <w:marLeft w:val="0"/>
          <w:marRight w:val="0"/>
          <w:marTop w:val="0"/>
          <w:marBottom w:val="0"/>
          <w:divBdr>
            <w:top w:val="none" w:sz="0" w:space="0" w:color="auto"/>
            <w:left w:val="none" w:sz="0" w:space="0" w:color="auto"/>
            <w:bottom w:val="none" w:sz="0" w:space="0" w:color="auto"/>
            <w:right w:val="none" w:sz="0" w:space="0" w:color="auto"/>
          </w:divBdr>
        </w:div>
        <w:div w:id="527377915">
          <w:marLeft w:val="0"/>
          <w:marRight w:val="0"/>
          <w:marTop w:val="0"/>
          <w:marBottom w:val="0"/>
          <w:divBdr>
            <w:top w:val="none" w:sz="0" w:space="0" w:color="auto"/>
            <w:left w:val="none" w:sz="0" w:space="0" w:color="auto"/>
            <w:bottom w:val="none" w:sz="0" w:space="0" w:color="auto"/>
            <w:right w:val="none" w:sz="0" w:space="0" w:color="auto"/>
          </w:divBdr>
        </w:div>
        <w:div w:id="624314425">
          <w:marLeft w:val="0"/>
          <w:marRight w:val="0"/>
          <w:marTop w:val="0"/>
          <w:marBottom w:val="0"/>
          <w:divBdr>
            <w:top w:val="none" w:sz="0" w:space="0" w:color="auto"/>
            <w:left w:val="none" w:sz="0" w:space="0" w:color="auto"/>
            <w:bottom w:val="none" w:sz="0" w:space="0" w:color="auto"/>
            <w:right w:val="none" w:sz="0" w:space="0" w:color="auto"/>
          </w:divBdr>
        </w:div>
        <w:div w:id="998388523">
          <w:marLeft w:val="0"/>
          <w:marRight w:val="0"/>
          <w:marTop w:val="0"/>
          <w:marBottom w:val="0"/>
          <w:divBdr>
            <w:top w:val="none" w:sz="0" w:space="0" w:color="auto"/>
            <w:left w:val="none" w:sz="0" w:space="0" w:color="auto"/>
            <w:bottom w:val="none" w:sz="0" w:space="0" w:color="auto"/>
            <w:right w:val="none" w:sz="0" w:space="0" w:color="auto"/>
          </w:divBdr>
        </w:div>
        <w:div w:id="1034116472">
          <w:marLeft w:val="0"/>
          <w:marRight w:val="0"/>
          <w:marTop w:val="0"/>
          <w:marBottom w:val="0"/>
          <w:divBdr>
            <w:top w:val="none" w:sz="0" w:space="0" w:color="auto"/>
            <w:left w:val="none" w:sz="0" w:space="0" w:color="auto"/>
            <w:bottom w:val="none" w:sz="0" w:space="0" w:color="auto"/>
            <w:right w:val="none" w:sz="0" w:space="0" w:color="auto"/>
          </w:divBdr>
        </w:div>
        <w:div w:id="1234320642">
          <w:marLeft w:val="0"/>
          <w:marRight w:val="0"/>
          <w:marTop w:val="0"/>
          <w:marBottom w:val="0"/>
          <w:divBdr>
            <w:top w:val="none" w:sz="0" w:space="0" w:color="auto"/>
            <w:left w:val="none" w:sz="0" w:space="0" w:color="auto"/>
            <w:bottom w:val="none" w:sz="0" w:space="0" w:color="auto"/>
            <w:right w:val="none" w:sz="0" w:space="0" w:color="auto"/>
          </w:divBdr>
        </w:div>
        <w:div w:id="1296569097">
          <w:marLeft w:val="0"/>
          <w:marRight w:val="0"/>
          <w:marTop w:val="0"/>
          <w:marBottom w:val="0"/>
          <w:divBdr>
            <w:top w:val="none" w:sz="0" w:space="0" w:color="auto"/>
            <w:left w:val="none" w:sz="0" w:space="0" w:color="auto"/>
            <w:bottom w:val="none" w:sz="0" w:space="0" w:color="auto"/>
            <w:right w:val="none" w:sz="0" w:space="0" w:color="auto"/>
          </w:divBdr>
        </w:div>
        <w:div w:id="1384062480">
          <w:marLeft w:val="0"/>
          <w:marRight w:val="0"/>
          <w:marTop w:val="0"/>
          <w:marBottom w:val="0"/>
          <w:divBdr>
            <w:top w:val="none" w:sz="0" w:space="0" w:color="auto"/>
            <w:left w:val="none" w:sz="0" w:space="0" w:color="auto"/>
            <w:bottom w:val="none" w:sz="0" w:space="0" w:color="auto"/>
            <w:right w:val="none" w:sz="0" w:space="0" w:color="auto"/>
          </w:divBdr>
        </w:div>
        <w:div w:id="1418014369">
          <w:marLeft w:val="0"/>
          <w:marRight w:val="0"/>
          <w:marTop w:val="0"/>
          <w:marBottom w:val="0"/>
          <w:divBdr>
            <w:top w:val="none" w:sz="0" w:space="0" w:color="auto"/>
            <w:left w:val="none" w:sz="0" w:space="0" w:color="auto"/>
            <w:bottom w:val="none" w:sz="0" w:space="0" w:color="auto"/>
            <w:right w:val="none" w:sz="0" w:space="0" w:color="auto"/>
          </w:divBdr>
        </w:div>
        <w:div w:id="1431119083">
          <w:marLeft w:val="0"/>
          <w:marRight w:val="0"/>
          <w:marTop w:val="0"/>
          <w:marBottom w:val="0"/>
          <w:divBdr>
            <w:top w:val="none" w:sz="0" w:space="0" w:color="auto"/>
            <w:left w:val="none" w:sz="0" w:space="0" w:color="auto"/>
            <w:bottom w:val="none" w:sz="0" w:space="0" w:color="auto"/>
            <w:right w:val="none" w:sz="0" w:space="0" w:color="auto"/>
          </w:divBdr>
        </w:div>
        <w:div w:id="1465539744">
          <w:marLeft w:val="0"/>
          <w:marRight w:val="0"/>
          <w:marTop w:val="0"/>
          <w:marBottom w:val="0"/>
          <w:divBdr>
            <w:top w:val="none" w:sz="0" w:space="0" w:color="auto"/>
            <w:left w:val="none" w:sz="0" w:space="0" w:color="auto"/>
            <w:bottom w:val="none" w:sz="0" w:space="0" w:color="auto"/>
            <w:right w:val="none" w:sz="0" w:space="0" w:color="auto"/>
          </w:divBdr>
        </w:div>
        <w:div w:id="1526597022">
          <w:marLeft w:val="0"/>
          <w:marRight w:val="0"/>
          <w:marTop w:val="0"/>
          <w:marBottom w:val="0"/>
          <w:divBdr>
            <w:top w:val="none" w:sz="0" w:space="0" w:color="auto"/>
            <w:left w:val="none" w:sz="0" w:space="0" w:color="auto"/>
            <w:bottom w:val="none" w:sz="0" w:space="0" w:color="auto"/>
            <w:right w:val="none" w:sz="0" w:space="0" w:color="auto"/>
          </w:divBdr>
        </w:div>
        <w:div w:id="1625456098">
          <w:marLeft w:val="0"/>
          <w:marRight w:val="0"/>
          <w:marTop w:val="0"/>
          <w:marBottom w:val="0"/>
          <w:divBdr>
            <w:top w:val="none" w:sz="0" w:space="0" w:color="auto"/>
            <w:left w:val="none" w:sz="0" w:space="0" w:color="auto"/>
            <w:bottom w:val="none" w:sz="0" w:space="0" w:color="auto"/>
            <w:right w:val="none" w:sz="0" w:space="0" w:color="auto"/>
          </w:divBdr>
        </w:div>
        <w:div w:id="1659725342">
          <w:marLeft w:val="0"/>
          <w:marRight w:val="0"/>
          <w:marTop w:val="0"/>
          <w:marBottom w:val="0"/>
          <w:divBdr>
            <w:top w:val="none" w:sz="0" w:space="0" w:color="auto"/>
            <w:left w:val="none" w:sz="0" w:space="0" w:color="auto"/>
            <w:bottom w:val="none" w:sz="0" w:space="0" w:color="auto"/>
            <w:right w:val="none" w:sz="0" w:space="0" w:color="auto"/>
          </w:divBdr>
        </w:div>
        <w:div w:id="1724407118">
          <w:marLeft w:val="0"/>
          <w:marRight w:val="0"/>
          <w:marTop w:val="0"/>
          <w:marBottom w:val="0"/>
          <w:divBdr>
            <w:top w:val="none" w:sz="0" w:space="0" w:color="auto"/>
            <w:left w:val="none" w:sz="0" w:space="0" w:color="auto"/>
            <w:bottom w:val="none" w:sz="0" w:space="0" w:color="auto"/>
            <w:right w:val="none" w:sz="0" w:space="0" w:color="auto"/>
          </w:divBdr>
        </w:div>
        <w:div w:id="1781292791">
          <w:marLeft w:val="0"/>
          <w:marRight w:val="0"/>
          <w:marTop w:val="0"/>
          <w:marBottom w:val="0"/>
          <w:divBdr>
            <w:top w:val="none" w:sz="0" w:space="0" w:color="auto"/>
            <w:left w:val="none" w:sz="0" w:space="0" w:color="auto"/>
            <w:bottom w:val="none" w:sz="0" w:space="0" w:color="auto"/>
            <w:right w:val="none" w:sz="0" w:space="0" w:color="auto"/>
          </w:divBdr>
        </w:div>
        <w:div w:id="1814519644">
          <w:marLeft w:val="0"/>
          <w:marRight w:val="0"/>
          <w:marTop w:val="0"/>
          <w:marBottom w:val="0"/>
          <w:divBdr>
            <w:top w:val="none" w:sz="0" w:space="0" w:color="auto"/>
            <w:left w:val="none" w:sz="0" w:space="0" w:color="auto"/>
            <w:bottom w:val="none" w:sz="0" w:space="0" w:color="auto"/>
            <w:right w:val="none" w:sz="0" w:space="0" w:color="auto"/>
          </w:divBdr>
        </w:div>
        <w:div w:id="1846281268">
          <w:marLeft w:val="0"/>
          <w:marRight w:val="0"/>
          <w:marTop w:val="0"/>
          <w:marBottom w:val="0"/>
          <w:divBdr>
            <w:top w:val="none" w:sz="0" w:space="0" w:color="auto"/>
            <w:left w:val="none" w:sz="0" w:space="0" w:color="auto"/>
            <w:bottom w:val="none" w:sz="0" w:space="0" w:color="auto"/>
            <w:right w:val="none" w:sz="0" w:space="0" w:color="auto"/>
          </w:divBdr>
        </w:div>
        <w:div w:id="2038044456">
          <w:marLeft w:val="0"/>
          <w:marRight w:val="0"/>
          <w:marTop w:val="0"/>
          <w:marBottom w:val="0"/>
          <w:divBdr>
            <w:top w:val="none" w:sz="0" w:space="0" w:color="auto"/>
            <w:left w:val="none" w:sz="0" w:space="0" w:color="auto"/>
            <w:bottom w:val="none" w:sz="0" w:space="0" w:color="auto"/>
            <w:right w:val="none" w:sz="0" w:space="0" w:color="auto"/>
          </w:divBdr>
        </w:div>
        <w:div w:id="2068916097">
          <w:marLeft w:val="0"/>
          <w:marRight w:val="0"/>
          <w:marTop w:val="0"/>
          <w:marBottom w:val="0"/>
          <w:divBdr>
            <w:top w:val="none" w:sz="0" w:space="0" w:color="auto"/>
            <w:left w:val="none" w:sz="0" w:space="0" w:color="auto"/>
            <w:bottom w:val="none" w:sz="0" w:space="0" w:color="auto"/>
            <w:right w:val="none" w:sz="0" w:space="0" w:color="auto"/>
          </w:divBdr>
        </w:div>
        <w:div w:id="2101098584">
          <w:marLeft w:val="0"/>
          <w:marRight w:val="0"/>
          <w:marTop w:val="0"/>
          <w:marBottom w:val="0"/>
          <w:divBdr>
            <w:top w:val="none" w:sz="0" w:space="0" w:color="auto"/>
            <w:left w:val="none" w:sz="0" w:space="0" w:color="auto"/>
            <w:bottom w:val="none" w:sz="0" w:space="0" w:color="auto"/>
            <w:right w:val="none" w:sz="0" w:space="0" w:color="auto"/>
          </w:divBdr>
        </w:div>
      </w:divsChild>
    </w:div>
    <w:div w:id="246354480">
      <w:bodyDiv w:val="1"/>
      <w:marLeft w:val="0"/>
      <w:marRight w:val="0"/>
      <w:marTop w:val="0"/>
      <w:marBottom w:val="0"/>
      <w:divBdr>
        <w:top w:val="none" w:sz="0" w:space="0" w:color="auto"/>
        <w:left w:val="none" w:sz="0" w:space="0" w:color="auto"/>
        <w:bottom w:val="none" w:sz="0" w:space="0" w:color="auto"/>
        <w:right w:val="none" w:sz="0" w:space="0" w:color="auto"/>
      </w:divBdr>
      <w:divsChild>
        <w:div w:id="145126549">
          <w:marLeft w:val="0"/>
          <w:marRight w:val="0"/>
          <w:marTop w:val="0"/>
          <w:marBottom w:val="0"/>
          <w:divBdr>
            <w:top w:val="none" w:sz="0" w:space="0" w:color="auto"/>
            <w:left w:val="none" w:sz="0" w:space="0" w:color="auto"/>
            <w:bottom w:val="none" w:sz="0" w:space="0" w:color="auto"/>
            <w:right w:val="none" w:sz="0" w:space="0" w:color="auto"/>
          </w:divBdr>
        </w:div>
        <w:div w:id="569342349">
          <w:marLeft w:val="0"/>
          <w:marRight w:val="0"/>
          <w:marTop w:val="0"/>
          <w:marBottom w:val="0"/>
          <w:divBdr>
            <w:top w:val="none" w:sz="0" w:space="0" w:color="auto"/>
            <w:left w:val="none" w:sz="0" w:space="0" w:color="auto"/>
            <w:bottom w:val="none" w:sz="0" w:space="0" w:color="auto"/>
            <w:right w:val="none" w:sz="0" w:space="0" w:color="auto"/>
          </w:divBdr>
        </w:div>
        <w:div w:id="772669474">
          <w:marLeft w:val="0"/>
          <w:marRight w:val="0"/>
          <w:marTop w:val="0"/>
          <w:marBottom w:val="0"/>
          <w:divBdr>
            <w:top w:val="none" w:sz="0" w:space="0" w:color="auto"/>
            <w:left w:val="none" w:sz="0" w:space="0" w:color="auto"/>
            <w:bottom w:val="none" w:sz="0" w:space="0" w:color="auto"/>
            <w:right w:val="none" w:sz="0" w:space="0" w:color="auto"/>
          </w:divBdr>
        </w:div>
        <w:div w:id="832990431">
          <w:marLeft w:val="0"/>
          <w:marRight w:val="0"/>
          <w:marTop w:val="0"/>
          <w:marBottom w:val="0"/>
          <w:divBdr>
            <w:top w:val="none" w:sz="0" w:space="0" w:color="auto"/>
            <w:left w:val="none" w:sz="0" w:space="0" w:color="auto"/>
            <w:bottom w:val="none" w:sz="0" w:space="0" w:color="auto"/>
            <w:right w:val="none" w:sz="0" w:space="0" w:color="auto"/>
          </w:divBdr>
        </w:div>
        <w:div w:id="845021972">
          <w:marLeft w:val="0"/>
          <w:marRight w:val="0"/>
          <w:marTop w:val="0"/>
          <w:marBottom w:val="0"/>
          <w:divBdr>
            <w:top w:val="none" w:sz="0" w:space="0" w:color="auto"/>
            <w:left w:val="none" w:sz="0" w:space="0" w:color="auto"/>
            <w:bottom w:val="none" w:sz="0" w:space="0" w:color="auto"/>
            <w:right w:val="none" w:sz="0" w:space="0" w:color="auto"/>
          </w:divBdr>
        </w:div>
        <w:div w:id="923879394">
          <w:marLeft w:val="0"/>
          <w:marRight w:val="0"/>
          <w:marTop w:val="0"/>
          <w:marBottom w:val="0"/>
          <w:divBdr>
            <w:top w:val="none" w:sz="0" w:space="0" w:color="auto"/>
            <w:left w:val="none" w:sz="0" w:space="0" w:color="auto"/>
            <w:bottom w:val="none" w:sz="0" w:space="0" w:color="auto"/>
            <w:right w:val="none" w:sz="0" w:space="0" w:color="auto"/>
          </w:divBdr>
        </w:div>
        <w:div w:id="1015692029">
          <w:marLeft w:val="0"/>
          <w:marRight w:val="0"/>
          <w:marTop w:val="0"/>
          <w:marBottom w:val="0"/>
          <w:divBdr>
            <w:top w:val="none" w:sz="0" w:space="0" w:color="auto"/>
            <w:left w:val="none" w:sz="0" w:space="0" w:color="auto"/>
            <w:bottom w:val="none" w:sz="0" w:space="0" w:color="auto"/>
            <w:right w:val="none" w:sz="0" w:space="0" w:color="auto"/>
          </w:divBdr>
        </w:div>
        <w:div w:id="1392657800">
          <w:marLeft w:val="0"/>
          <w:marRight w:val="0"/>
          <w:marTop w:val="0"/>
          <w:marBottom w:val="0"/>
          <w:divBdr>
            <w:top w:val="none" w:sz="0" w:space="0" w:color="auto"/>
            <w:left w:val="none" w:sz="0" w:space="0" w:color="auto"/>
            <w:bottom w:val="none" w:sz="0" w:space="0" w:color="auto"/>
            <w:right w:val="none" w:sz="0" w:space="0" w:color="auto"/>
          </w:divBdr>
        </w:div>
      </w:divsChild>
    </w:div>
    <w:div w:id="249896731">
      <w:bodyDiv w:val="1"/>
      <w:marLeft w:val="0"/>
      <w:marRight w:val="0"/>
      <w:marTop w:val="0"/>
      <w:marBottom w:val="0"/>
      <w:divBdr>
        <w:top w:val="none" w:sz="0" w:space="0" w:color="auto"/>
        <w:left w:val="none" w:sz="0" w:space="0" w:color="auto"/>
        <w:bottom w:val="none" w:sz="0" w:space="0" w:color="auto"/>
        <w:right w:val="none" w:sz="0" w:space="0" w:color="auto"/>
      </w:divBdr>
    </w:div>
    <w:div w:id="262038891">
      <w:bodyDiv w:val="1"/>
      <w:marLeft w:val="0"/>
      <w:marRight w:val="0"/>
      <w:marTop w:val="0"/>
      <w:marBottom w:val="0"/>
      <w:divBdr>
        <w:top w:val="none" w:sz="0" w:space="0" w:color="auto"/>
        <w:left w:val="none" w:sz="0" w:space="0" w:color="auto"/>
        <w:bottom w:val="none" w:sz="0" w:space="0" w:color="auto"/>
        <w:right w:val="none" w:sz="0" w:space="0" w:color="auto"/>
      </w:divBdr>
    </w:div>
    <w:div w:id="264387684">
      <w:bodyDiv w:val="1"/>
      <w:marLeft w:val="0"/>
      <w:marRight w:val="0"/>
      <w:marTop w:val="0"/>
      <w:marBottom w:val="0"/>
      <w:divBdr>
        <w:top w:val="none" w:sz="0" w:space="0" w:color="auto"/>
        <w:left w:val="none" w:sz="0" w:space="0" w:color="auto"/>
        <w:bottom w:val="none" w:sz="0" w:space="0" w:color="auto"/>
        <w:right w:val="none" w:sz="0" w:space="0" w:color="auto"/>
      </w:divBdr>
    </w:div>
    <w:div w:id="267852847">
      <w:bodyDiv w:val="1"/>
      <w:marLeft w:val="0"/>
      <w:marRight w:val="0"/>
      <w:marTop w:val="0"/>
      <w:marBottom w:val="0"/>
      <w:divBdr>
        <w:top w:val="none" w:sz="0" w:space="0" w:color="auto"/>
        <w:left w:val="none" w:sz="0" w:space="0" w:color="auto"/>
        <w:bottom w:val="none" w:sz="0" w:space="0" w:color="auto"/>
        <w:right w:val="none" w:sz="0" w:space="0" w:color="auto"/>
      </w:divBdr>
    </w:div>
    <w:div w:id="301889370">
      <w:bodyDiv w:val="1"/>
      <w:marLeft w:val="0"/>
      <w:marRight w:val="0"/>
      <w:marTop w:val="0"/>
      <w:marBottom w:val="0"/>
      <w:divBdr>
        <w:top w:val="none" w:sz="0" w:space="0" w:color="auto"/>
        <w:left w:val="none" w:sz="0" w:space="0" w:color="auto"/>
        <w:bottom w:val="none" w:sz="0" w:space="0" w:color="auto"/>
        <w:right w:val="none" w:sz="0" w:space="0" w:color="auto"/>
      </w:divBdr>
    </w:div>
    <w:div w:id="302783036">
      <w:bodyDiv w:val="1"/>
      <w:marLeft w:val="0"/>
      <w:marRight w:val="0"/>
      <w:marTop w:val="0"/>
      <w:marBottom w:val="0"/>
      <w:divBdr>
        <w:top w:val="none" w:sz="0" w:space="0" w:color="auto"/>
        <w:left w:val="none" w:sz="0" w:space="0" w:color="auto"/>
        <w:bottom w:val="none" w:sz="0" w:space="0" w:color="auto"/>
        <w:right w:val="none" w:sz="0" w:space="0" w:color="auto"/>
      </w:divBdr>
    </w:div>
    <w:div w:id="308676888">
      <w:bodyDiv w:val="1"/>
      <w:marLeft w:val="0"/>
      <w:marRight w:val="0"/>
      <w:marTop w:val="0"/>
      <w:marBottom w:val="0"/>
      <w:divBdr>
        <w:top w:val="none" w:sz="0" w:space="0" w:color="auto"/>
        <w:left w:val="none" w:sz="0" w:space="0" w:color="auto"/>
        <w:bottom w:val="none" w:sz="0" w:space="0" w:color="auto"/>
        <w:right w:val="none" w:sz="0" w:space="0" w:color="auto"/>
      </w:divBdr>
    </w:div>
    <w:div w:id="326788854">
      <w:bodyDiv w:val="1"/>
      <w:marLeft w:val="0"/>
      <w:marRight w:val="0"/>
      <w:marTop w:val="0"/>
      <w:marBottom w:val="0"/>
      <w:divBdr>
        <w:top w:val="none" w:sz="0" w:space="0" w:color="auto"/>
        <w:left w:val="none" w:sz="0" w:space="0" w:color="auto"/>
        <w:bottom w:val="none" w:sz="0" w:space="0" w:color="auto"/>
        <w:right w:val="none" w:sz="0" w:space="0" w:color="auto"/>
      </w:divBdr>
      <w:divsChild>
        <w:div w:id="34157579">
          <w:marLeft w:val="0"/>
          <w:marRight w:val="0"/>
          <w:marTop w:val="0"/>
          <w:marBottom w:val="0"/>
          <w:divBdr>
            <w:top w:val="none" w:sz="0" w:space="0" w:color="auto"/>
            <w:left w:val="none" w:sz="0" w:space="0" w:color="auto"/>
            <w:bottom w:val="none" w:sz="0" w:space="0" w:color="auto"/>
            <w:right w:val="none" w:sz="0" w:space="0" w:color="auto"/>
          </w:divBdr>
        </w:div>
        <w:div w:id="233779344">
          <w:marLeft w:val="0"/>
          <w:marRight w:val="0"/>
          <w:marTop w:val="0"/>
          <w:marBottom w:val="0"/>
          <w:divBdr>
            <w:top w:val="none" w:sz="0" w:space="0" w:color="auto"/>
            <w:left w:val="none" w:sz="0" w:space="0" w:color="auto"/>
            <w:bottom w:val="none" w:sz="0" w:space="0" w:color="auto"/>
            <w:right w:val="none" w:sz="0" w:space="0" w:color="auto"/>
          </w:divBdr>
        </w:div>
        <w:div w:id="281694141">
          <w:marLeft w:val="0"/>
          <w:marRight w:val="0"/>
          <w:marTop w:val="0"/>
          <w:marBottom w:val="0"/>
          <w:divBdr>
            <w:top w:val="none" w:sz="0" w:space="0" w:color="auto"/>
            <w:left w:val="none" w:sz="0" w:space="0" w:color="auto"/>
            <w:bottom w:val="none" w:sz="0" w:space="0" w:color="auto"/>
            <w:right w:val="none" w:sz="0" w:space="0" w:color="auto"/>
          </w:divBdr>
        </w:div>
        <w:div w:id="290406296">
          <w:marLeft w:val="0"/>
          <w:marRight w:val="0"/>
          <w:marTop w:val="0"/>
          <w:marBottom w:val="0"/>
          <w:divBdr>
            <w:top w:val="none" w:sz="0" w:space="0" w:color="auto"/>
            <w:left w:val="none" w:sz="0" w:space="0" w:color="auto"/>
            <w:bottom w:val="none" w:sz="0" w:space="0" w:color="auto"/>
            <w:right w:val="none" w:sz="0" w:space="0" w:color="auto"/>
          </w:divBdr>
        </w:div>
        <w:div w:id="334236407">
          <w:marLeft w:val="0"/>
          <w:marRight w:val="0"/>
          <w:marTop w:val="0"/>
          <w:marBottom w:val="0"/>
          <w:divBdr>
            <w:top w:val="none" w:sz="0" w:space="0" w:color="auto"/>
            <w:left w:val="none" w:sz="0" w:space="0" w:color="auto"/>
            <w:bottom w:val="none" w:sz="0" w:space="0" w:color="auto"/>
            <w:right w:val="none" w:sz="0" w:space="0" w:color="auto"/>
          </w:divBdr>
        </w:div>
        <w:div w:id="689989658">
          <w:marLeft w:val="0"/>
          <w:marRight w:val="0"/>
          <w:marTop w:val="0"/>
          <w:marBottom w:val="0"/>
          <w:divBdr>
            <w:top w:val="none" w:sz="0" w:space="0" w:color="auto"/>
            <w:left w:val="none" w:sz="0" w:space="0" w:color="auto"/>
            <w:bottom w:val="none" w:sz="0" w:space="0" w:color="auto"/>
            <w:right w:val="none" w:sz="0" w:space="0" w:color="auto"/>
          </w:divBdr>
        </w:div>
        <w:div w:id="733312990">
          <w:marLeft w:val="0"/>
          <w:marRight w:val="0"/>
          <w:marTop w:val="0"/>
          <w:marBottom w:val="0"/>
          <w:divBdr>
            <w:top w:val="none" w:sz="0" w:space="0" w:color="auto"/>
            <w:left w:val="none" w:sz="0" w:space="0" w:color="auto"/>
            <w:bottom w:val="none" w:sz="0" w:space="0" w:color="auto"/>
            <w:right w:val="none" w:sz="0" w:space="0" w:color="auto"/>
          </w:divBdr>
        </w:div>
        <w:div w:id="745691857">
          <w:marLeft w:val="0"/>
          <w:marRight w:val="0"/>
          <w:marTop w:val="0"/>
          <w:marBottom w:val="0"/>
          <w:divBdr>
            <w:top w:val="none" w:sz="0" w:space="0" w:color="auto"/>
            <w:left w:val="none" w:sz="0" w:space="0" w:color="auto"/>
            <w:bottom w:val="none" w:sz="0" w:space="0" w:color="auto"/>
            <w:right w:val="none" w:sz="0" w:space="0" w:color="auto"/>
          </w:divBdr>
        </w:div>
        <w:div w:id="756248864">
          <w:marLeft w:val="0"/>
          <w:marRight w:val="0"/>
          <w:marTop w:val="0"/>
          <w:marBottom w:val="0"/>
          <w:divBdr>
            <w:top w:val="none" w:sz="0" w:space="0" w:color="auto"/>
            <w:left w:val="none" w:sz="0" w:space="0" w:color="auto"/>
            <w:bottom w:val="none" w:sz="0" w:space="0" w:color="auto"/>
            <w:right w:val="none" w:sz="0" w:space="0" w:color="auto"/>
          </w:divBdr>
        </w:div>
        <w:div w:id="772938458">
          <w:marLeft w:val="0"/>
          <w:marRight w:val="0"/>
          <w:marTop w:val="0"/>
          <w:marBottom w:val="0"/>
          <w:divBdr>
            <w:top w:val="none" w:sz="0" w:space="0" w:color="auto"/>
            <w:left w:val="none" w:sz="0" w:space="0" w:color="auto"/>
            <w:bottom w:val="none" w:sz="0" w:space="0" w:color="auto"/>
            <w:right w:val="none" w:sz="0" w:space="0" w:color="auto"/>
          </w:divBdr>
        </w:div>
        <w:div w:id="838892036">
          <w:marLeft w:val="0"/>
          <w:marRight w:val="0"/>
          <w:marTop w:val="0"/>
          <w:marBottom w:val="0"/>
          <w:divBdr>
            <w:top w:val="none" w:sz="0" w:space="0" w:color="auto"/>
            <w:left w:val="none" w:sz="0" w:space="0" w:color="auto"/>
            <w:bottom w:val="none" w:sz="0" w:space="0" w:color="auto"/>
            <w:right w:val="none" w:sz="0" w:space="0" w:color="auto"/>
          </w:divBdr>
        </w:div>
        <w:div w:id="849491167">
          <w:marLeft w:val="0"/>
          <w:marRight w:val="0"/>
          <w:marTop w:val="0"/>
          <w:marBottom w:val="0"/>
          <w:divBdr>
            <w:top w:val="none" w:sz="0" w:space="0" w:color="auto"/>
            <w:left w:val="none" w:sz="0" w:space="0" w:color="auto"/>
            <w:bottom w:val="none" w:sz="0" w:space="0" w:color="auto"/>
            <w:right w:val="none" w:sz="0" w:space="0" w:color="auto"/>
          </w:divBdr>
        </w:div>
        <w:div w:id="873999198">
          <w:marLeft w:val="0"/>
          <w:marRight w:val="0"/>
          <w:marTop w:val="0"/>
          <w:marBottom w:val="0"/>
          <w:divBdr>
            <w:top w:val="none" w:sz="0" w:space="0" w:color="auto"/>
            <w:left w:val="none" w:sz="0" w:space="0" w:color="auto"/>
            <w:bottom w:val="none" w:sz="0" w:space="0" w:color="auto"/>
            <w:right w:val="none" w:sz="0" w:space="0" w:color="auto"/>
          </w:divBdr>
        </w:div>
        <w:div w:id="1239943675">
          <w:marLeft w:val="0"/>
          <w:marRight w:val="0"/>
          <w:marTop w:val="0"/>
          <w:marBottom w:val="0"/>
          <w:divBdr>
            <w:top w:val="none" w:sz="0" w:space="0" w:color="auto"/>
            <w:left w:val="none" w:sz="0" w:space="0" w:color="auto"/>
            <w:bottom w:val="none" w:sz="0" w:space="0" w:color="auto"/>
            <w:right w:val="none" w:sz="0" w:space="0" w:color="auto"/>
          </w:divBdr>
        </w:div>
        <w:div w:id="1263610481">
          <w:marLeft w:val="0"/>
          <w:marRight w:val="0"/>
          <w:marTop w:val="0"/>
          <w:marBottom w:val="0"/>
          <w:divBdr>
            <w:top w:val="none" w:sz="0" w:space="0" w:color="auto"/>
            <w:left w:val="none" w:sz="0" w:space="0" w:color="auto"/>
            <w:bottom w:val="none" w:sz="0" w:space="0" w:color="auto"/>
            <w:right w:val="none" w:sz="0" w:space="0" w:color="auto"/>
          </w:divBdr>
        </w:div>
        <w:div w:id="1331979156">
          <w:marLeft w:val="0"/>
          <w:marRight w:val="0"/>
          <w:marTop w:val="0"/>
          <w:marBottom w:val="0"/>
          <w:divBdr>
            <w:top w:val="none" w:sz="0" w:space="0" w:color="auto"/>
            <w:left w:val="none" w:sz="0" w:space="0" w:color="auto"/>
            <w:bottom w:val="none" w:sz="0" w:space="0" w:color="auto"/>
            <w:right w:val="none" w:sz="0" w:space="0" w:color="auto"/>
          </w:divBdr>
        </w:div>
        <w:div w:id="1373459602">
          <w:marLeft w:val="0"/>
          <w:marRight w:val="0"/>
          <w:marTop w:val="0"/>
          <w:marBottom w:val="0"/>
          <w:divBdr>
            <w:top w:val="none" w:sz="0" w:space="0" w:color="auto"/>
            <w:left w:val="none" w:sz="0" w:space="0" w:color="auto"/>
            <w:bottom w:val="none" w:sz="0" w:space="0" w:color="auto"/>
            <w:right w:val="none" w:sz="0" w:space="0" w:color="auto"/>
          </w:divBdr>
        </w:div>
        <w:div w:id="1392725698">
          <w:marLeft w:val="0"/>
          <w:marRight w:val="0"/>
          <w:marTop w:val="0"/>
          <w:marBottom w:val="0"/>
          <w:divBdr>
            <w:top w:val="none" w:sz="0" w:space="0" w:color="auto"/>
            <w:left w:val="none" w:sz="0" w:space="0" w:color="auto"/>
            <w:bottom w:val="none" w:sz="0" w:space="0" w:color="auto"/>
            <w:right w:val="none" w:sz="0" w:space="0" w:color="auto"/>
          </w:divBdr>
        </w:div>
        <w:div w:id="1480415701">
          <w:marLeft w:val="0"/>
          <w:marRight w:val="0"/>
          <w:marTop w:val="0"/>
          <w:marBottom w:val="0"/>
          <w:divBdr>
            <w:top w:val="none" w:sz="0" w:space="0" w:color="auto"/>
            <w:left w:val="none" w:sz="0" w:space="0" w:color="auto"/>
            <w:bottom w:val="none" w:sz="0" w:space="0" w:color="auto"/>
            <w:right w:val="none" w:sz="0" w:space="0" w:color="auto"/>
          </w:divBdr>
        </w:div>
        <w:div w:id="1536426431">
          <w:marLeft w:val="0"/>
          <w:marRight w:val="0"/>
          <w:marTop w:val="0"/>
          <w:marBottom w:val="0"/>
          <w:divBdr>
            <w:top w:val="none" w:sz="0" w:space="0" w:color="auto"/>
            <w:left w:val="none" w:sz="0" w:space="0" w:color="auto"/>
            <w:bottom w:val="none" w:sz="0" w:space="0" w:color="auto"/>
            <w:right w:val="none" w:sz="0" w:space="0" w:color="auto"/>
          </w:divBdr>
        </w:div>
        <w:div w:id="1567181925">
          <w:marLeft w:val="0"/>
          <w:marRight w:val="0"/>
          <w:marTop w:val="0"/>
          <w:marBottom w:val="0"/>
          <w:divBdr>
            <w:top w:val="none" w:sz="0" w:space="0" w:color="auto"/>
            <w:left w:val="none" w:sz="0" w:space="0" w:color="auto"/>
            <w:bottom w:val="none" w:sz="0" w:space="0" w:color="auto"/>
            <w:right w:val="none" w:sz="0" w:space="0" w:color="auto"/>
          </w:divBdr>
        </w:div>
        <w:div w:id="1619290306">
          <w:marLeft w:val="0"/>
          <w:marRight w:val="0"/>
          <w:marTop w:val="0"/>
          <w:marBottom w:val="0"/>
          <w:divBdr>
            <w:top w:val="none" w:sz="0" w:space="0" w:color="auto"/>
            <w:left w:val="none" w:sz="0" w:space="0" w:color="auto"/>
            <w:bottom w:val="none" w:sz="0" w:space="0" w:color="auto"/>
            <w:right w:val="none" w:sz="0" w:space="0" w:color="auto"/>
          </w:divBdr>
        </w:div>
        <w:div w:id="1899172284">
          <w:marLeft w:val="0"/>
          <w:marRight w:val="0"/>
          <w:marTop w:val="0"/>
          <w:marBottom w:val="0"/>
          <w:divBdr>
            <w:top w:val="none" w:sz="0" w:space="0" w:color="auto"/>
            <w:left w:val="none" w:sz="0" w:space="0" w:color="auto"/>
            <w:bottom w:val="none" w:sz="0" w:space="0" w:color="auto"/>
            <w:right w:val="none" w:sz="0" w:space="0" w:color="auto"/>
          </w:divBdr>
        </w:div>
        <w:div w:id="1935437813">
          <w:marLeft w:val="0"/>
          <w:marRight w:val="0"/>
          <w:marTop w:val="0"/>
          <w:marBottom w:val="0"/>
          <w:divBdr>
            <w:top w:val="none" w:sz="0" w:space="0" w:color="auto"/>
            <w:left w:val="none" w:sz="0" w:space="0" w:color="auto"/>
            <w:bottom w:val="none" w:sz="0" w:space="0" w:color="auto"/>
            <w:right w:val="none" w:sz="0" w:space="0" w:color="auto"/>
          </w:divBdr>
        </w:div>
        <w:div w:id="2062246249">
          <w:marLeft w:val="0"/>
          <w:marRight w:val="0"/>
          <w:marTop w:val="0"/>
          <w:marBottom w:val="0"/>
          <w:divBdr>
            <w:top w:val="none" w:sz="0" w:space="0" w:color="auto"/>
            <w:left w:val="none" w:sz="0" w:space="0" w:color="auto"/>
            <w:bottom w:val="none" w:sz="0" w:space="0" w:color="auto"/>
            <w:right w:val="none" w:sz="0" w:space="0" w:color="auto"/>
          </w:divBdr>
        </w:div>
        <w:div w:id="2075084871">
          <w:marLeft w:val="0"/>
          <w:marRight w:val="0"/>
          <w:marTop w:val="0"/>
          <w:marBottom w:val="0"/>
          <w:divBdr>
            <w:top w:val="none" w:sz="0" w:space="0" w:color="auto"/>
            <w:left w:val="none" w:sz="0" w:space="0" w:color="auto"/>
            <w:bottom w:val="none" w:sz="0" w:space="0" w:color="auto"/>
            <w:right w:val="none" w:sz="0" w:space="0" w:color="auto"/>
          </w:divBdr>
        </w:div>
        <w:div w:id="2107966361">
          <w:marLeft w:val="0"/>
          <w:marRight w:val="0"/>
          <w:marTop w:val="0"/>
          <w:marBottom w:val="0"/>
          <w:divBdr>
            <w:top w:val="none" w:sz="0" w:space="0" w:color="auto"/>
            <w:left w:val="none" w:sz="0" w:space="0" w:color="auto"/>
            <w:bottom w:val="none" w:sz="0" w:space="0" w:color="auto"/>
            <w:right w:val="none" w:sz="0" w:space="0" w:color="auto"/>
          </w:divBdr>
        </w:div>
        <w:div w:id="2122138442">
          <w:marLeft w:val="0"/>
          <w:marRight w:val="0"/>
          <w:marTop w:val="0"/>
          <w:marBottom w:val="0"/>
          <w:divBdr>
            <w:top w:val="none" w:sz="0" w:space="0" w:color="auto"/>
            <w:left w:val="none" w:sz="0" w:space="0" w:color="auto"/>
            <w:bottom w:val="none" w:sz="0" w:space="0" w:color="auto"/>
            <w:right w:val="none" w:sz="0" w:space="0" w:color="auto"/>
          </w:divBdr>
        </w:div>
      </w:divsChild>
    </w:div>
    <w:div w:id="372197289">
      <w:bodyDiv w:val="1"/>
      <w:marLeft w:val="0"/>
      <w:marRight w:val="0"/>
      <w:marTop w:val="0"/>
      <w:marBottom w:val="0"/>
      <w:divBdr>
        <w:top w:val="none" w:sz="0" w:space="0" w:color="auto"/>
        <w:left w:val="none" w:sz="0" w:space="0" w:color="auto"/>
        <w:bottom w:val="none" w:sz="0" w:space="0" w:color="auto"/>
        <w:right w:val="none" w:sz="0" w:space="0" w:color="auto"/>
      </w:divBdr>
    </w:div>
    <w:div w:id="379520907">
      <w:bodyDiv w:val="1"/>
      <w:marLeft w:val="0"/>
      <w:marRight w:val="0"/>
      <w:marTop w:val="0"/>
      <w:marBottom w:val="0"/>
      <w:divBdr>
        <w:top w:val="none" w:sz="0" w:space="0" w:color="auto"/>
        <w:left w:val="none" w:sz="0" w:space="0" w:color="auto"/>
        <w:bottom w:val="none" w:sz="0" w:space="0" w:color="auto"/>
        <w:right w:val="none" w:sz="0" w:space="0" w:color="auto"/>
      </w:divBdr>
    </w:div>
    <w:div w:id="384524414">
      <w:bodyDiv w:val="1"/>
      <w:marLeft w:val="0"/>
      <w:marRight w:val="0"/>
      <w:marTop w:val="0"/>
      <w:marBottom w:val="0"/>
      <w:divBdr>
        <w:top w:val="none" w:sz="0" w:space="0" w:color="auto"/>
        <w:left w:val="none" w:sz="0" w:space="0" w:color="auto"/>
        <w:bottom w:val="none" w:sz="0" w:space="0" w:color="auto"/>
        <w:right w:val="none" w:sz="0" w:space="0" w:color="auto"/>
      </w:divBdr>
    </w:div>
    <w:div w:id="394745279">
      <w:bodyDiv w:val="1"/>
      <w:marLeft w:val="0"/>
      <w:marRight w:val="0"/>
      <w:marTop w:val="0"/>
      <w:marBottom w:val="0"/>
      <w:divBdr>
        <w:top w:val="none" w:sz="0" w:space="0" w:color="auto"/>
        <w:left w:val="none" w:sz="0" w:space="0" w:color="auto"/>
        <w:bottom w:val="none" w:sz="0" w:space="0" w:color="auto"/>
        <w:right w:val="none" w:sz="0" w:space="0" w:color="auto"/>
      </w:divBdr>
    </w:div>
    <w:div w:id="415130111">
      <w:bodyDiv w:val="1"/>
      <w:marLeft w:val="0"/>
      <w:marRight w:val="0"/>
      <w:marTop w:val="0"/>
      <w:marBottom w:val="0"/>
      <w:divBdr>
        <w:top w:val="none" w:sz="0" w:space="0" w:color="auto"/>
        <w:left w:val="none" w:sz="0" w:space="0" w:color="auto"/>
        <w:bottom w:val="none" w:sz="0" w:space="0" w:color="auto"/>
        <w:right w:val="none" w:sz="0" w:space="0" w:color="auto"/>
      </w:divBdr>
    </w:div>
    <w:div w:id="445780621">
      <w:bodyDiv w:val="1"/>
      <w:marLeft w:val="0"/>
      <w:marRight w:val="0"/>
      <w:marTop w:val="0"/>
      <w:marBottom w:val="0"/>
      <w:divBdr>
        <w:top w:val="none" w:sz="0" w:space="0" w:color="auto"/>
        <w:left w:val="none" w:sz="0" w:space="0" w:color="auto"/>
        <w:bottom w:val="none" w:sz="0" w:space="0" w:color="auto"/>
        <w:right w:val="none" w:sz="0" w:space="0" w:color="auto"/>
      </w:divBdr>
    </w:div>
    <w:div w:id="447310797">
      <w:bodyDiv w:val="1"/>
      <w:marLeft w:val="0"/>
      <w:marRight w:val="0"/>
      <w:marTop w:val="0"/>
      <w:marBottom w:val="0"/>
      <w:divBdr>
        <w:top w:val="none" w:sz="0" w:space="0" w:color="auto"/>
        <w:left w:val="none" w:sz="0" w:space="0" w:color="auto"/>
        <w:bottom w:val="none" w:sz="0" w:space="0" w:color="auto"/>
        <w:right w:val="none" w:sz="0" w:space="0" w:color="auto"/>
      </w:divBdr>
    </w:div>
    <w:div w:id="481427698">
      <w:bodyDiv w:val="1"/>
      <w:marLeft w:val="0"/>
      <w:marRight w:val="0"/>
      <w:marTop w:val="0"/>
      <w:marBottom w:val="0"/>
      <w:divBdr>
        <w:top w:val="none" w:sz="0" w:space="0" w:color="auto"/>
        <w:left w:val="none" w:sz="0" w:space="0" w:color="auto"/>
        <w:bottom w:val="none" w:sz="0" w:space="0" w:color="auto"/>
        <w:right w:val="none" w:sz="0" w:space="0" w:color="auto"/>
      </w:divBdr>
    </w:div>
    <w:div w:id="483397119">
      <w:bodyDiv w:val="1"/>
      <w:marLeft w:val="0"/>
      <w:marRight w:val="0"/>
      <w:marTop w:val="0"/>
      <w:marBottom w:val="0"/>
      <w:divBdr>
        <w:top w:val="none" w:sz="0" w:space="0" w:color="auto"/>
        <w:left w:val="none" w:sz="0" w:space="0" w:color="auto"/>
        <w:bottom w:val="none" w:sz="0" w:space="0" w:color="auto"/>
        <w:right w:val="none" w:sz="0" w:space="0" w:color="auto"/>
      </w:divBdr>
    </w:div>
    <w:div w:id="509638890">
      <w:bodyDiv w:val="1"/>
      <w:marLeft w:val="0"/>
      <w:marRight w:val="0"/>
      <w:marTop w:val="0"/>
      <w:marBottom w:val="0"/>
      <w:divBdr>
        <w:top w:val="none" w:sz="0" w:space="0" w:color="auto"/>
        <w:left w:val="none" w:sz="0" w:space="0" w:color="auto"/>
        <w:bottom w:val="none" w:sz="0" w:space="0" w:color="auto"/>
        <w:right w:val="none" w:sz="0" w:space="0" w:color="auto"/>
      </w:divBdr>
    </w:div>
    <w:div w:id="515271518">
      <w:bodyDiv w:val="1"/>
      <w:marLeft w:val="0"/>
      <w:marRight w:val="0"/>
      <w:marTop w:val="0"/>
      <w:marBottom w:val="0"/>
      <w:divBdr>
        <w:top w:val="none" w:sz="0" w:space="0" w:color="auto"/>
        <w:left w:val="none" w:sz="0" w:space="0" w:color="auto"/>
        <w:bottom w:val="none" w:sz="0" w:space="0" w:color="auto"/>
        <w:right w:val="none" w:sz="0" w:space="0" w:color="auto"/>
      </w:divBdr>
    </w:div>
    <w:div w:id="517694118">
      <w:bodyDiv w:val="1"/>
      <w:marLeft w:val="0"/>
      <w:marRight w:val="0"/>
      <w:marTop w:val="0"/>
      <w:marBottom w:val="0"/>
      <w:divBdr>
        <w:top w:val="none" w:sz="0" w:space="0" w:color="auto"/>
        <w:left w:val="none" w:sz="0" w:space="0" w:color="auto"/>
        <w:bottom w:val="none" w:sz="0" w:space="0" w:color="auto"/>
        <w:right w:val="none" w:sz="0" w:space="0" w:color="auto"/>
      </w:divBdr>
    </w:div>
    <w:div w:id="528376829">
      <w:bodyDiv w:val="1"/>
      <w:marLeft w:val="0"/>
      <w:marRight w:val="0"/>
      <w:marTop w:val="0"/>
      <w:marBottom w:val="0"/>
      <w:divBdr>
        <w:top w:val="none" w:sz="0" w:space="0" w:color="auto"/>
        <w:left w:val="none" w:sz="0" w:space="0" w:color="auto"/>
        <w:bottom w:val="none" w:sz="0" w:space="0" w:color="auto"/>
        <w:right w:val="none" w:sz="0" w:space="0" w:color="auto"/>
      </w:divBdr>
    </w:div>
    <w:div w:id="565334898">
      <w:bodyDiv w:val="1"/>
      <w:marLeft w:val="0"/>
      <w:marRight w:val="0"/>
      <w:marTop w:val="0"/>
      <w:marBottom w:val="0"/>
      <w:divBdr>
        <w:top w:val="none" w:sz="0" w:space="0" w:color="auto"/>
        <w:left w:val="none" w:sz="0" w:space="0" w:color="auto"/>
        <w:bottom w:val="none" w:sz="0" w:space="0" w:color="auto"/>
        <w:right w:val="none" w:sz="0" w:space="0" w:color="auto"/>
      </w:divBdr>
    </w:div>
    <w:div w:id="568031247">
      <w:bodyDiv w:val="1"/>
      <w:marLeft w:val="0"/>
      <w:marRight w:val="0"/>
      <w:marTop w:val="0"/>
      <w:marBottom w:val="0"/>
      <w:divBdr>
        <w:top w:val="none" w:sz="0" w:space="0" w:color="auto"/>
        <w:left w:val="none" w:sz="0" w:space="0" w:color="auto"/>
        <w:bottom w:val="none" w:sz="0" w:space="0" w:color="auto"/>
        <w:right w:val="none" w:sz="0" w:space="0" w:color="auto"/>
      </w:divBdr>
      <w:divsChild>
        <w:div w:id="1176457609">
          <w:marLeft w:val="0"/>
          <w:marRight w:val="0"/>
          <w:marTop w:val="0"/>
          <w:marBottom w:val="0"/>
          <w:divBdr>
            <w:top w:val="none" w:sz="0" w:space="0" w:color="auto"/>
            <w:left w:val="none" w:sz="0" w:space="0" w:color="auto"/>
            <w:bottom w:val="none" w:sz="0" w:space="0" w:color="auto"/>
            <w:right w:val="none" w:sz="0" w:space="0" w:color="auto"/>
          </w:divBdr>
          <w:divsChild>
            <w:div w:id="81991003">
              <w:marLeft w:val="0"/>
              <w:marRight w:val="0"/>
              <w:marTop w:val="435"/>
              <w:marBottom w:val="0"/>
              <w:divBdr>
                <w:top w:val="none" w:sz="0" w:space="0" w:color="auto"/>
                <w:left w:val="none" w:sz="0" w:space="0" w:color="auto"/>
                <w:bottom w:val="none" w:sz="0" w:space="0" w:color="auto"/>
                <w:right w:val="none" w:sz="0" w:space="0" w:color="auto"/>
              </w:divBdr>
              <w:divsChild>
                <w:div w:id="786629936">
                  <w:marLeft w:val="0"/>
                  <w:marRight w:val="0"/>
                  <w:marTop w:val="300"/>
                  <w:marBottom w:val="0"/>
                  <w:divBdr>
                    <w:top w:val="none" w:sz="0" w:space="0" w:color="auto"/>
                    <w:left w:val="none" w:sz="0" w:space="0" w:color="auto"/>
                    <w:bottom w:val="none" w:sz="0" w:space="0" w:color="auto"/>
                    <w:right w:val="none" w:sz="0" w:space="0" w:color="auto"/>
                  </w:divBdr>
                  <w:divsChild>
                    <w:div w:id="1943607232">
                      <w:marLeft w:val="0"/>
                      <w:marRight w:val="0"/>
                      <w:marTop w:val="0"/>
                      <w:marBottom w:val="150"/>
                      <w:divBdr>
                        <w:top w:val="none" w:sz="0" w:space="0" w:color="auto"/>
                        <w:left w:val="none" w:sz="0" w:space="0" w:color="auto"/>
                        <w:bottom w:val="none" w:sz="0" w:space="0" w:color="auto"/>
                        <w:right w:val="none" w:sz="0" w:space="0" w:color="auto"/>
                      </w:divBdr>
                      <w:divsChild>
                        <w:div w:id="126434928">
                          <w:marLeft w:val="0"/>
                          <w:marRight w:val="0"/>
                          <w:marTop w:val="0"/>
                          <w:marBottom w:val="0"/>
                          <w:divBdr>
                            <w:top w:val="none" w:sz="0" w:space="0" w:color="auto"/>
                            <w:left w:val="none" w:sz="0" w:space="0" w:color="auto"/>
                            <w:bottom w:val="none" w:sz="0" w:space="0" w:color="auto"/>
                            <w:right w:val="none" w:sz="0" w:space="0" w:color="auto"/>
                          </w:divBdr>
                          <w:divsChild>
                            <w:div w:id="1912041540">
                              <w:marLeft w:val="0"/>
                              <w:marRight w:val="0"/>
                              <w:marTop w:val="0"/>
                              <w:marBottom w:val="0"/>
                              <w:divBdr>
                                <w:top w:val="none" w:sz="0" w:space="0" w:color="auto"/>
                                <w:left w:val="none" w:sz="0" w:space="0" w:color="auto"/>
                                <w:bottom w:val="none" w:sz="0" w:space="0" w:color="auto"/>
                                <w:right w:val="none" w:sz="0" w:space="0" w:color="auto"/>
                              </w:divBdr>
                              <w:divsChild>
                                <w:div w:id="17365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432731">
      <w:bodyDiv w:val="1"/>
      <w:marLeft w:val="0"/>
      <w:marRight w:val="0"/>
      <w:marTop w:val="0"/>
      <w:marBottom w:val="0"/>
      <w:divBdr>
        <w:top w:val="none" w:sz="0" w:space="0" w:color="auto"/>
        <w:left w:val="none" w:sz="0" w:space="0" w:color="auto"/>
        <w:bottom w:val="none" w:sz="0" w:space="0" w:color="auto"/>
        <w:right w:val="none" w:sz="0" w:space="0" w:color="auto"/>
      </w:divBdr>
      <w:divsChild>
        <w:div w:id="238710390">
          <w:marLeft w:val="0"/>
          <w:marRight w:val="0"/>
          <w:marTop w:val="0"/>
          <w:marBottom w:val="0"/>
          <w:divBdr>
            <w:top w:val="none" w:sz="0" w:space="0" w:color="auto"/>
            <w:left w:val="none" w:sz="0" w:space="0" w:color="auto"/>
            <w:bottom w:val="none" w:sz="0" w:space="0" w:color="auto"/>
            <w:right w:val="none" w:sz="0" w:space="0" w:color="auto"/>
          </w:divBdr>
        </w:div>
        <w:div w:id="244338076">
          <w:marLeft w:val="0"/>
          <w:marRight w:val="0"/>
          <w:marTop w:val="0"/>
          <w:marBottom w:val="0"/>
          <w:divBdr>
            <w:top w:val="none" w:sz="0" w:space="0" w:color="auto"/>
            <w:left w:val="none" w:sz="0" w:space="0" w:color="auto"/>
            <w:bottom w:val="none" w:sz="0" w:space="0" w:color="auto"/>
            <w:right w:val="none" w:sz="0" w:space="0" w:color="auto"/>
          </w:divBdr>
        </w:div>
        <w:div w:id="258218945">
          <w:marLeft w:val="0"/>
          <w:marRight w:val="0"/>
          <w:marTop w:val="0"/>
          <w:marBottom w:val="0"/>
          <w:divBdr>
            <w:top w:val="none" w:sz="0" w:space="0" w:color="auto"/>
            <w:left w:val="none" w:sz="0" w:space="0" w:color="auto"/>
            <w:bottom w:val="none" w:sz="0" w:space="0" w:color="auto"/>
            <w:right w:val="none" w:sz="0" w:space="0" w:color="auto"/>
          </w:divBdr>
        </w:div>
        <w:div w:id="388769661">
          <w:marLeft w:val="0"/>
          <w:marRight w:val="0"/>
          <w:marTop w:val="0"/>
          <w:marBottom w:val="0"/>
          <w:divBdr>
            <w:top w:val="none" w:sz="0" w:space="0" w:color="auto"/>
            <w:left w:val="none" w:sz="0" w:space="0" w:color="auto"/>
            <w:bottom w:val="none" w:sz="0" w:space="0" w:color="auto"/>
            <w:right w:val="none" w:sz="0" w:space="0" w:color="auto"/>
          </w:divBdr>
        </w:div>
        <w:div w:id="681206028">
          <w:marLeft w:val="0"/>
          <w:marRight w:val="0"/>
          <w:marTop w:val="0"/>
          <w:marBottom w:val="0"/>
          <w:divBdr>
            <w:top w:val="none" w:sz="0" w:space="0" w:color="auto"/>
            <w:left w:val="none" w:sz="0" w:space="0" w:color="auto"/>
            <w:bottom w:val="none" w:sz="0" w:space="0" w:color="auto"/>
            <w:right w:val="none" w:sz="0" w:space="0" w:color="auto"/>
          </w:divBdr>
        </w:div>
        <w:div w:id="700397177">
          <w:marLeft w:val="0"/>
          <w:marRight w:val="0"/>
          <w:marTop w:val="0"/>
          <w:marBottom w:val="0"/>
          <w:divBdr>
            <w:top w:val="none" w:sz="0" w:space="0" w:color="auto"/>
            <w:left w:val="none" w:sz="0" w:space="0" w:color="auto"/>
            <w:bottom w:val="none" w:sz="0" w:space="0" w:color="auto"/>
            <w:right w:val="none" w:sz="0" w:space="0" w:color="auto"/>
          </w:divBdr>
        </w:div>
        <w:div w:id="770319516">
          <w:marLeft w:val="0"/>
          <w:marRight w:val="0"/>
          <w:marTop w:val="0"/>
          <w:marBottom w:val="0"/>
          <w:divBdr>
            <w:top w:val="none" w:sz="0" w:space="0" w:color="auto"/>
            <w:left w:val="none" w:sz="0" w:space="0" w:color="auto"/>
            <w:bottom w:val="none" w:sz="0" w:space="0" w:color="auto"/>
            <w:right w:val="none" w:sz="0" w:space="0" w:color="auto"/>
          </w:divBdr>
        </w:div>
        <w:div w:id="783771227">
          <w:marLeft w:val="0"/>
          <w:marRight w:val="0"/>
          <w:marTop w:val="0"/>
          <w:marBottom w:val="0"/>
          <w:divBdr>
            <w:top w:val="none" w:sz="0" w:space="0" w:color="auto"/>
            <w:left w:val="none" w:sz="0" w:space="0" w:color="auto"/>
            <w:bottom w:val="none" w:sz="0" w:space="0" w:color="auto"/>
            <w:right w:val="none" w:sz="0" w:space="0" w:color="auto"/>
          </w:divBdr>
        </w:div>
        <w:div w:id="832918345">
          <w:marLeft w:val="0"/>
          <w:marRight w:val="0"/>
          <w:marTop w:val="0"/>
          <w:marBottom w:val="0"/>
          <w:divBdr>
            <w:top w:val="none" w:sz="0" w:space="0" w:color="auto"/>
            <w:left w:val="none" w:sz="0" w:space="0" w:color="auto"/>
            <w:bottom w:val="none" w:sz="0" w:space="0" w:color="auto"/>
            <w:right w:val="none" w:sz="0" w:space="0" w:color="auto"/>
          </w:divBdr>
        </w:div>
        <w:div w:id="908222973">
          <w:marLeft w:val="0"/>
          <w:marRight w:val="0"/>
          <w:marTop w:val="0"/>
          <w:marBottom w:val="0"/>
          <w:divBdr>
            <w:top w:val="none" w:sz="0" w:space="0" w:color="auto"/>
            <w:left w:val="none" w:sz="0" w:space="0" w:color="auto"/>
            <w:bottom w:val="none" w:sz="0" w:space="0" w:color="auto"/>
            <w:right w:val="none" w:sz="0" w:space="0" w:color="auto"/>
          </w:divBdr>
        </w:div>
        <w:div w:id="916746543">
          <w:marLeft w:val="0"/>
          <w:marRight w:val="0"/>
          <w:marTop w:val="0"/>
          <w:marBottom w:val="0"/>
          <w:divBdr>
            <w:top w:val="none" w:sz="0" w:space="0" w:color="auto"/>
            <w:left w:val="none" w:sz="0" w:space="0" w:color="auto"/>
            <w:bottom w:val="none" w:sz="0" w:space="0" w:color="auto"/>
            <w:right w:val="none" w:sz="0" w:space="0" w:color="auto"/>
          </w:divBdr>
        </w:div>
        <w:div w:id="1018702595">
          <w:marLeft w:val="0"/>
          <w:marRight w:val="0"/>
          <w:marTop w:val="0"/>
          <w:marBottom w:val="0"/>
          <w:divBdr>
            <w:top w:val="none" w:sz="0" w:space="0" w:color="auto"/>
            <w:left w:val="none" w:sz="0" w:space="0" w:color="auto"/>
            <w:bottom w:val="none" w:sz="0" w:space="0" w:color="auto"/>
            <w:right w:val="none" w:sz="0" w:space="0" w:color="auto"/>
          </w:divBdr>
        </w:div>
        <w:div w:id="1113786180">
          <w:marLeft w:val="0"/>
          <w:marRight w:val="0"/>
          <w:marTop w:val="0"/>
          <w:marBottom w:val="0"/>
          <w:divBdr>
            <w:top w:val="none" w:sz="0" w:space="0" w:color="auto"/>
            <w:left w:val="none" w:sz="0" w:space="0" w:color="auto"/>
            <w:bottom w:val="none" w:sz="0" w:space="0" w:color="auto"/>
            <w:right w:val="none" w:sz="0" w:space="0" w:color="auto"/>
          </w:divBdr>
        </w:div>
        <w:div w:id="1124933079">
          <w:marLeft w:val="0"/>
          <w:marRight w:val="0"/>
          <w:marTop w:val="0"/>
          <w:marBottom w:val="0"/>
          <w:divBdr>
            <w:top w:val="none" w:sz="0" w:space="0" w:color="auto"/>
            <w:left w:val="none" w:sz="0" w:space="0" w:color="auto"/>
            <w:bottom w:val="none" w:sz="0" w:space="0" w:color="auto"/>
            <w:right w:val="none" w:sz="0" w:space="0" w:color="auto"/>
          </w:divBdr>
        </w:div>
        <w:div w:id="1143739218">
          <w:marLeft w:val="0"/>
          <w:marRight w:val="0"/>
          <w:marTop w:val="0"/>
          <w:marBottom w:val="0"/>
          <w:divBdr>
            <w:top w:val="none" w:sz="0" w:space="0" w:color="auto"/>
            <w:left w:val="none" w:sz="0" w:space="0" w:color="auto"/>
            <w:bottom w:val="none" w:sz="0" w:space="0" w:color="auto"/>
            <w:right w:val="none" w:sz="0" w:space="0" w:color="auto"/>
          </w:divBdr>
        </w:div>
        <w:div w:id="1146359786">
          <w:marLeft w:val="0"/>
          <w:marRight w:val="0"/>
          <w:marTop w:val="0"/>
          <w:marBottom w:val="0"/>
          <w:divBdr>
            <w:top w:val="none" w:sz="0" w:space="0" w:color="auto"/>
            <w:left w:val="none" w:sz="0" w:space="0" w:color="auto"/>
            <w:bottom w:val="none" w:sz="0" w:space="0" w:color="auto"/>
            <w:right w:val="none" w:sz="0" w:space="0" w:color="auto"/>
          </w:divBdr>
        </w:div>
        <w:div w:id="1146359946">
          <w:marLeft w:val="0"/>
          <w:marRight w:val="0"/>
          <w:marTop w:val="0"/>
          <w:marBottom w:val="0"/>
          <w:divBdr>
            <w:top w:val="none" w:sz="0" w:space="0" w:color="auto"/>
            <w:left w:val="none" w:sz="0" w:space="0" w:color="auto"/>
            <w:bottom w:val="none" w:sz="0" w:space="0" w:color="auto"/>
            <w:right w:val="none" w:sz="0" w:space="0" w:color="auto"/>
          </w:divBdr>
        </w:div>
        <w:div w:id="1263881119">
          <w:marLeft w:val="0"/>
          <w:marRight w:val="0"/>
          <w:marTop w:val="0"/>
          <w:marBottom w:val="0"/>
          <w:divBdr>
            <w:top w:val="none" w:sz="0" w:space="0" w:color="auto"/>
            <w:left w:val="none" w:sz="0" w:space="0" w:color="auto"/>
            <w:bottom w:val="none" w:sz="0" w:space="0" w:color="auto"/>
            <w:right w:val="none" w:sz="0" w:space="0" w:color="auto"/>
          </w:divBdr>
        </w:div>
        <w:div w:id="1281571580">
          <w:marLeft w:val="0"/>
          <w:marRight w:val="0"/>
          <w:marTop w:val="0"/>
          <w:marBottom w:val="0"/>
          <w:divBdr>
            <w:top w:val="none" w:sz="0" w:space="0" w:color="auto"/>
            <w:left w:val="none" w:sz="0" w:space="0" w:color="auto"/>
            <w:bottom w:val="none" w:sz="0" w:space="0" w:color="auto"/>
            <w:right w:val="none" w:sz="0" w:space="0" w:color="auto"/>
          </w:divBdr>
        </w:div>
        <w:div w:id="1300039516">
          <w:marLeft w:val="0"/>
          <w:marRight w:val="0"/>
          <w:marTop w:val="0"/>
          <w:marBottom w:val="0"/>
          <w:divBdr>
            <w:top w:val="none" w:sz="0" w:space="0" w:color="auto"/>
            <w:left w:val="none" w:sz="0" w:space="0" w:color="auto"/>
            <w:bottom w:val="none" w:sz="0" w:space="0" w:color="auto"/>
            <w:right w:val="none" w:sz="0" w:space="0" w:color="auto"/>
          </w:divBdr>
        </w:div>
        <w:div w:id="1387684443">
          <w:marLeft w:val="0"/>
          <w:marRight w:val="0"/>
          <w:marTop w:val="0"/>
          <w:marBottom w:val="0"/>
          <w:divBdr>
            <w:top w:val="none" w:sz="0" w:space="0" w:color="auto"/>
            <w:left w:val="none" w:sz="0" w:space="0" w:color="auto"/>
            <w:bottom w:val="none" w:sz="0" w:space="0" w:color="auto"/>
            <w:right w:val="none" w:sz="0" w:space="0" w:color="auto"/>
          </w:divBdr>
        </w:div>
        <w:div w:id="1419524342">
          <w:marLeft w:val="0"/>
          <w:marRight w:val="0"/>
          <w:marTop w:val="0"/>
          <w:marBottom w:val="0"/>
          <w:divBdr>
            <w:top w:val="none" w:sz="0" w:space="0" w:color="auto"/>
            <w:left w:val="none" w:sz="0" w:space="0" w:color="auto"/>
            <w:bottom w:val="none" w:sz="0" w:space="0" w:color="auto"/>
            <w:right w:val="none" w:sz="0" w:space="0" w:color="auto"/>
          </w:divBdr>
        </w:div>
        <w:div w:id="1685938650">
          <w:marLeft w:val="0"/>
          <w:marRight w:val="0"/>
          <w:marTop w:val="0"/>
          <w:marBottom w:val="0"/>
          <w:divBdr>
            <w:top w:val="none" w:sz="0" w:space="0" w:color="auto"/>
            <w:left w:val="none" w:sz="0" w:space="0" w:color="auto"/>
            <w:bottom w:val="none" w:sz="0" w:space="0" w:color="auto"/>
            <w:right w:val="none" w:sz="0" w:space="0" w:color="auto"/>
          </w:divBdr>
        </w:div>
        <w:div w:id="1766150321">
          <w:marLeft w:val="0"/>
          <w:marRight w:val="0"/>
          <w:marTop w:val="0"/>
          <w:marBottom w:val="0"/>
          <w:divBdr>
            <w:top w:val="none" w:sz="0" w:space="0" w:color="auto"/>
            <w:left w:val="none" w:sz="0" w:space="0" w:color="auto"/>
            <w:bottom w:val="none" w:sz="0" w:space="0" w:color="auto"/>
            <w:right w:val="none" w:sz="0" w:space="0" w:color="auto"/>
          </w:divBdr>
        </w:div>
        <w:div w:id="1927380943">
          <w:marLeft w:val="0"/>
          <w:marRight w:val="0"/>
          <w:marTop w:val="0"/>
          <w:marBottom w:val="0"/>
          <w:divBdr>
            <w:top w:val="none" w:sz="0" w:space="0" w:color="auto"/>
            <w:left w:val="none" w:sz="0" w:space="0" w:color="auto"/>
            <w:bottom w:val="none" w:sz="0" w:space="0" w:color="auto"/>
            <w:right w:val="none" w:sz="0" w:space="0" w:color="auto"/>
          </w:divBdr>
        </w:div>
        <w:div w:id="1955280596">
          <w:marLeft w:val="0"/>
          <w:marRight w:val="0"/>
          <w:marTop w:val="0"/>
          <w:marBottom w:val="0"/>
          <w:divBdr>
            <w:top w:val="none" w:sz="0" w:space="0" w:color="auto"/>
            <w:left w:val="none" w:sz="0" w:space="0" w:color="auto"/>
            <w:bottom w:val="none" w:sz="0" w:space="0" w:color="auto"/>
            <w:right w:val="none" w:sz="0" w:space="0" w:color="auto"/>
          </w:divBdr>
        </w:div>
        <w:div w:id="2088066969">
          <w:marLeft w:val="0"/>
          <w:marRight w:val="0"/>
          <w:marTop w:val="0"/>
          <w:marBottom w:val="0"/>
          <w:divBdr>
            <w:top w:val="none" w:sz="0" w:space="0" w:color="auto"/>
            <w:left w:val="none" w:sz="0" w:space="0" w:color="auto"/>
            <w:bottom w:val="none" w:sz="0" w:space="0" w:color="auto"/>
            <w:right w:val="none" w:sz="0" w:space="0" w:color="auto"/>
          </w:divBdr>
        </w:div>
        <w:div w:id="2107269632">
          <w:marLeft w:val="0"/>
          <w:marRight w:val="0"/>
          <w:marTop w:val="0"/>
          <w:marBottom w:val="0"/>
          <w:divBdr>
            <w:top w:val="none" w:sz="0" w:space="0" w:color="auto"/>
            <w:left w:val="none" w:sz="0" w:space="0" w:color="auto"/>
            <w:bottom w:val="none" w:sz="0" w:space="0" w:color="auto"/>
            <w:right w:val="none" w:sz="0" w:space="0" w:color="auto"/>
          </w:divBdr>
        </w:div>
      </w:divsChild>
    </w:div>
    <w:div w:id="601963069">
      <w:bodyDiv w:val="1"/>
      <w:marLeft w:val="0"/>
      <w:marRight w:val="0"/>
      <w:marTop w:val="0"/>
      <w:marBottom w:val="0"/>
      <w:divBdr>
        <w:top w:val="none" w:sz="0" w:space="0" w:color="auto"/>
        <w:left w:val="none" w:sz="0" w:space="0" w:color="auto"/>
        <w:bottom w:val="none" w:sz="0" w:space="0" w:color="auto"/>
        <w:right w:val="none" w:sz="0" w:space="0" w:color="auto"/>
      </w:divBdr>
    </w:div>
    <w:div w:id="610094730">
      <w:bodyDiv w:val="1"/>
      <w:marLeft w:val="0"/>
      <w:marRight w:val="0"/>
      <w:marTop w:val="0"/>
      <w:marBottom w:val="0"/>
      <w:divBdr>
        <w:top w:val="none" w:sz="0" w:space="0" w:color="auto"/>
        <w:left w:val="none" w:sz="0" w:space="0" w:color="auto"/>
        <w:bottom w:val="none" w:sz="0" w:space="0" w:color="auto"/>
        <w:right w:val="none" w:sz="0" w:space="0" w:color="auto"/>
      </w:divBdr>
    </w:div>
    <w:div w:id="617219601">
      <w:bodyDiv w:val="1"/>
      <w:marLeft w:val="0"/>
      <w:marRight w:val="0"/>
      <w:marTop w:val="0"/>
      <w:marBottom w:val="0"/>
      <w:divBdr>
        <w:top w:val="none" w:sz="0" w:space="0" w:color="auto"/>
        <w:left w:val="none" w:sz="0" w:space="0" w:color="auto"/>
        <w:bottom w:val="none" w:sz="0" w:space="0" w:color="auto"/>
        <w:right w:val="none" w:sz="0" w:space="0" w:color="auto"/>
      </w:divBdr>
    </w:div>
    <w:div w:id="622462435">
      <w:bodyDiv w:val="1"/>
      <w:marLeft w:val="0"/>
      <w:marRight w:val="0"/>
      <w:marTop w:val="0"/>
      <w:marBottom w:val="0"/>
      <w:divBdr>
        <w:top w:val="none" w:sz="0" w:space="0" w:color="auto"/>
        <w:left w:val="none" w:sz="0" w:space="0" w:color="auto"/>
        <w:bottom w:val="none" w:sz="0" w:space="0" w:color="auto"/>
        <w:right w:val="none" w:sz="0" w:space="0" w:color="auto"/>
      </w:divBdr>
    </w:div>
    <w:div w:id="630091713">
      <w:bodyDiv w:val="1"/>
      <w:marLeft w:val="0"/>
      <w:marRight w:val="0"/>
      <w:marTop w:val="0"/>
      <w:marBottom w:val="0"/>
      <w:divBdr>
        <w:top w:val="none" w:sz="0" w:space="0" w:color="auto"/>
        <w:left w:val="none" w:sz="0" w:space="0" w:color="auto"/>
        <w:bottom w:val="none" w:sz="0" w:space="0" w:color="auto"/>
        <w:right w:val="none" w:sz="0" w:space="0" w:color="auto"/>
      </w:divBdr>
    </w:div>
    <w:div w:id="658118887">
      <w:bodyDiv w:val="1"/>
      <w:marLeft w:val="0"/>
      <w:marRight w:val="0"/>
      <w:marTop w:val="0"/>
      <w:marBottom w:val="0"/>
      <w:divBdr>
        <w:top w:val="none" w:sz="0" w:space="0" w:color="auto"/>
        <w:left w:val="none" w:sz="0" w:space="0" w:color="auto"/>
        <w:bottom w:val="none" w:sz="0" w:space="0" w:color="auto"/>
        <w:right w:val="none" w:sz="0" w:space="0" w:color="auto"/>
      </w:divBdr>
    </w:div>
    <w:div w:id="658776301">
      <w:bodyDiv w:val="1"/>
      <w:marLeft w:val="0"/>
      <w:marRight w:val="0"/>
      <w:marTop w:val="0"/>
      <w:marBottom w:val="0"/>
      <w:divBdr>
        <w:top w:val="none" w:sz="0" w:space="0" w:color="auto"/>
        <w:left w:val="none" w:sz="0" w:space="0" w:color="auto"/>
        <w:bottom w:val="none" w:sz="0" w:space="0" w:color="auto"/>
        <w:right w:val="none" w:sz="0" w:space="0" w:color="auto"/>
      </w:divBdr>
    </w:div>
    <w:div w:id="679089290">
      <w:bodyDiv w:val="1"/>
      <w:marLeft w:val="0"/>
      <w:marRight w:val="0"/>
      <w:marTop w:val="0"/>
      <w:marBottom w:val="0"/>
      <w:divBdr>
        <w:top w:val="none" w:sz="0" w:space="0" w:color="auto"/>
        <w:left w:val="none" w:sz="0" w:space="0" w:color="auto"/>
        <w:bottom w:val="none" w:sz="0" w:space="0" w:color="auto"/>
        <w:right w:val="none" w:sz="0" w:space="0" w:color="auto"/>
      </w:divBdr>
    </w:div>
    <w:div w:id="698892604">
      <w:bodyDiv w:val="1"/>
      <w:marLeft w:val="0"/>
      <w:marRight w:val="0"/>
      <w:marTop w:val="0"/>
      <w:marBottom w:val="0"/>
      <w:divBdr>
        <w:top w:val="none" w:sz="0" w:space="0" w:color="auto"/>
        <w:left w:val="none" w:sz="0" w:space="0" w:color="auto"/>
        <w:bottom w:val="none" w:sz="0" w:space="0" w:color="auto"/>
        <w:right w:val="none" w:sz="0" w:space="0" w:color="auto"/>
      </w:divBdr>
    </w:div>
    <w:div w:id="701782332">
      <w:bodyDiv w:val="1"/>
      <w:marLeft w:val="0"/>
      <w:marRight w:val="0"/>
      <w:marTop w:val="0"/>
      <w:marBottom w:val="0"/>
      <w:divBdr>
        <w:top w:val="none" w:sz="0" w:space="0" w:color="auto"/>
        <w:left w:val="none" w:sz="0" w:space="0" w:color="auto"/>
        <w:bottom w:val="none" w:sz="0" w:space="0" w:color="auto"/>
        <w:right w:val="none" w:sz="0" w:space="0" w:color="auto"/>
      </w:divBdr>
    </w:div>
    <w:div w:id="714938050">
      <w:bodyDiv w:val="1"/>
      <w:marLeft w:val="0"/>
      <w:marRight w:val="0"/>
      <w:marTop w:val="0"/>
      <w:marBottom w:val="0"/>
      <w:divBdr>
        <w:top w:val="none" w:sz="0" w:space="0" w:color="auto"/>
        <w:left w:val="none" w:sz="0" w:space="0" w:color="auto"/>
        <w:bottom w:val="none" w:sz="0" w:space="0" w:color="auto"/>
        <w:right w:val="none" w:sz="0" w:space="0" w:color="auto"/>
      </w:divBdr>
    </w:div>
    <w:div w:id="715545950">
      <w:bodyDiv w:val="1"/>
      <w:marLeft w:val="0"/>
      <w:marRight w:val="0"/>
      <w:marTop w:val="0"/>
      <w:marBottom w:val="0"/>
      <w:divBdr>
        <w:top w:val="none" w:sz="0" w:space="0" w:color="auto"/>
        <w:left w:val="none" w:sz="0" w:space="0" w:color="auto"/>
        <w:bottom w:val="none" w:sz="0" w:space="0" w:color="auto"/>
        <w:right w:val="none" w:sz="0" w:space="0" w:color="auto"/>
      </w:divBdr>
    </w:div>
    <w:div w:id="731386924">
      <w:bodyDiv w:val="1"/>
      <w:marLeft w:val="0"/>
      <w:marRight w:val="0"/>
      <w:marTop w:val="0"/>
      <w:marBottom w:val="0"/>
      <w:divBdr>
        <w:top w:val="none" w:sz="0" w:space="0" w:color="auto"/>
        <w:left w:val="none" w:sz="0" w:space="0" w:color="auto"/>
        <w:bottom w:val="none" w:sz="0" w:space="0" w:color="auto"/>
        <w:right w:val="none" w:sz="0" w:space="0" w:color="auto"/>
      </w:divBdr>
    </w:div>
    <w:div w:id="748506730">
      <w:bodyDiv w:val="1"/>
      <w:marLeft w:val="0"/>
      <w:marRight w:val="0"/>
      <w:marTop w:val="0"/>
      <w:marBottom w:val="0"/>
      <w:divBdr>
        <w:top w:val="none" w:sz="0" w:space="0" w:color="auto"/>
        <w:left w:val="none" w:sz="0" w:space="0" w:color="auto"/>
        <w:bottom w:val="none" w:sz="0" w:space="0" w:color="auto"/>
        <w:right w:val="none" w:sz="0" w:space="0" w:color="auto"/>
      </w:divBdr>
      <w:divsChild>
        <w:div w:id="1577982989">
          <w:marLeft w:val="0"/>
          <w:marRight w:val="0"/>
          <w:marTop w:val="0"/>
          <w:marBottom w:val="0"/>
          <w:divBdr>
            <w:top w:val="none" w:sz="0" w:space="0" w:color="auto"/>
            <w:left w:val="none" w:sz="0" w:space="0" w:color="auto"/>
            <w:bottom w:val="none" w:sz="0" w:space="0" w:color="auto"/>
            <w:right w:val="none" w:sz="0" w:space="0" w:color="auto"/>
          </w:divBdr>
        </w:div>
      </w:divsChild>
    </w:div>
    <w:div w:id="763460728">
      <w:bodyDiv w:val="1"/>
      <w:marLeft w:val="0"/>
      <w:marRight w:val="0"/>
      <w:marTop w:val="0"/>
      <w:marBottom w:val="0"/>
      <w:divBdr>
        <w:top w:val="none" w:sz="0" w:space="0" w:color="auto"/>
        <w:left w:val="none" w:sz="0" w:space="0" w:color="auto"/>
        <w:bottom w:val="none" w:sz="0" w:space="0" w:color="auto"/>
        <w:right w:val="none" w:sz="0" w:space="0" w:color="auto"/>
      </w:divBdr>
    </w:div>
    <w:div w:id="772632686">
      <w:bodyDiv w:val="1"/>
      <w:marLeft w:val="0"/>
      <w:marRight w:val="0"/>
      <w:marTop w:val="0"/>
      <w:marBottom w:val="0"/>
      <w:divBdr>
        <w:top w:val="none" w:sz="0" w:space="0" w:color="auto"/>
        <w:left w:val="none" w:sz="0" w:space="0" w:color="auto"/>
        <w:bottom w:val="none" w:sz="0" w:space="0" w:color="auto"/>
        <w:right w:val="none" w:sz="0" w:space="0" w:color="auto"/>
      </w:divBdr>
    </w:div>
    <w:div w:id="780878447">
      <w:bodyDiv w:val="1"/>
      <w:marLeft w:val="0"/>
      <w:marRight w:val="0"/>
      <w:marTop w:val="0"/>
      <w:marBottom w:val="0"/>
      <w:divBdr>
        <w:top w:val="none" w:sz="0" w:space="0" w:color="auto"/>
        <w:left w:val="none" w:sz="0" w:space="0" w:color="auto"/>
        <w:bottom w:val="none" w:sz="0" w:space="0" w:color="auto"/>
        <w:right w:val="none" w:sz="0" w:space="0" w:color="auto"/>
      </w:divBdr>
    </w:div>
    <w:div w:id="831724194">
      <w:bodyDiv w:val="1"/>
      <w:marLeft w:val="0"/>
      <w:marRight w:val="0"/>
      <w:marTop w:val="0"/>
      <w:marBottom w:val="0"/>
      <w:divBdr>
        <w:top w:val="none" w:sz="0" w:space="0" w:color="auto"/>
        <w:left w:val="none" w:sz="0" w:space="0" w:color="auto"/>
        <w:bottom w:val="none" w:sz="0" w:space="0" w:color="auto"/>
        <w:right w:val="none" w:sz="0" w:space="0" w:color="auto"/>
      </w:divBdr>
    </w:div>
    <w:div w:id="854728146">
      <w:bodyDiv w:val="1"/>
      <w:marLeft w:val="0"/>
      <w:marRight w:val="0"/>
      <w:marTop w:val="0"/>
      <w:marBottom w:val="0"/>
      <w:divBdr>
        <w:top w:val="none" w:sz="0" w:space="0" w:color="auto"/>
        <w:left w:val="none" w:sz="0" w:space="0" w:color="auto"/>
        <w:bottom w:val="none" w:sz="0" w:space="0" w:color="auto"/>
        <w:right w:val="none" w:sz="0" w:space="0" w:color="auto"/>
      </w:divBdr>
    </w:div>
    <w:div w:id="857743466">
      <w:bodyDiv w:val="1"/>
      <w:marLeft w:val="0"/>
      <w:marRight w:val="0"/>
      <w:marTop w:val="0"/>
      <w:marBottom w:val="0"/>
      <w:divBdr>
        <w:top w:val="none" w:sz="0" w:space="0" w:color="auto"/>
        <w:left w:val="none" w:sz="0" w:space="0" w:color="auto"/>
        <w:bottom w:val="none" w:sz="0" w:space="0" w:color="auto"/>
        <w:right w:val="none" w:sz="0" w:space="0" w:color="auto"/>
      </w:divBdr>
    </w:div>
    <w:div w:id="891845187">
      <w:bodyDiv w:val="1"/>
      <w:marLeft w:val="0"/>
      <w:marRight w:val="0"/>
      <w:marTop w:val="0"/>
      <w:marBottom w:val="0"/>
      <w:divBdr>
        <w:top w:val="none" w:sz="0" w:space="0" w:color="auto"/>
        <w:left w:val="none" w:sz="0" w:space="0" w:color="auto"/>
        <w:bottom w:val="none" w:sz="0" w:space="0" w:color="auto"/>
        <w:right w:val="none" w:sz="0" w:space="0" w:color="auto"/>
      </w:divBdr>
    </w:div>
    <w:div w:id="900990249">
      <w:bodyDiv w:val="1"/>
      <w:marLeft w:val="0"/>
      <w:marRight w:val="0"/>
      <w:marTop w:val="0"/>
      <w:marBottom w:val="0"/>
      <w:divBdr>
        <w:top w:val="none" w:sz="0" w:space="0" w:color="auto"/>
        <w:left w:val="none" w:sz="0" w:space="0" w:color="auto"/>
        <w:bottom w:val="none" w:sz="0" w:space="0" w:color="auto"/>
        <w:right w:val="none" w:sz="0" w:space="0" w:color="auto"/>
      </w:divBdr>
    </w:div>
    <w:div w:id="915744341">
      <w:bodyDiv w:val="1"/>
      <w:marLeft w:val="0"/>
      <w:marRight w:val="0"/>
      <w:marTop w:val="0"/>
      <w:marBottom w:val="0"/>
      <w:divBdr>
        <w:top w:val="none" w:sz="0" w:space="0" w:color="auto"/>
        <w:left w:val="none" w:sz="0" w:space="0" w:color="auto"/>
        <w:bottom w:val="none" w:sz="0" w:space="0" w:color="auto"/>
        <w:right w:val="none" w:sz="0" w:space="0" w:color="auto"/>
      </w:divBdr>
    </w:div>
    <w:div w:id="928153198">
      <w:bodyDiv w:val="1"/>
      <w:marLeft w:val="0"/>
      <w:marRight w:val="0"/>
      <w:marTop w:val="0"/>
      <w:marBottom w:val="0"/>
      <w:divBdr>
        <w:top w:val="none" w:sz="0" w:space="0" w:color="auto"/>
        <w:left w:val="none" w:sz="0" w:space="0" w:color="auto"/>
        <w:bottom w:val="none" w:sz="0" w:space="0" w:color="auto"/>
        <w:right w:val="none" w:sz="0" w:space="0" w:color="auto"/>
      </w:divBdr>
      <w:divsChild>
        <w:div w:id="254754368">
          <w:marLeft w:val="0"/>
          <w:marRight w:val="0"/>
          <w:marTop w:val="0"/>
          <w:marBottom w:val="0"/>
          <w:divBdr>
            <w:top w:val="none" w:sz="0" w:space="0" w:color="auto"/>
            <w:left w:val="none" w:sz="0" w:space="0" w:color="auto"/>
            <w:bottom w:val="none" w:sz="0" w:space="0" w:color="auto"/>
            <w:right w:val="none" w:sz="0" w:space="0" w:color="auto"/>
          </w:divBdr>
          <w:divsChild>
            <w:div w:id="700858303">
              <w:marLeft w:val="0"/>
              <w:marRight w:val="0"/>
              <w:marTop w:val="0"/>
              <w:marBottom w:val="0"/>
              <w:divBdr>
                <w:top w:val="none" w:sz="0" w:space="0" w:color="auto"/>
                <w:left w:val="none" w:sz="0" w:space="0" w:color="auto"/>
                <w:bottom w:val="none" w:sz="0" w:space="0" w:color="auto"/>
                <w:right w:val="none" w:sz="0" w:space="0" w:color="auto"/>
              </w:divBdr>
              <w:divsChild>
                <w:div w:id="1184399123">
                  <w:marLeft w:val="0"/>
                  <w:marRight w:val="0"/>
                  <w:marTop w:val="0"/>
                  <w:marBottom w:val="0"/>
                  <w:divBdr>
                    <w:top w:val="none" w:sz="0" w:space="0" w:color="auto"/>
                    <w:left w:val="none" w:sz="0" w:space="0" w:color="auto"/>
                    <w:bottom w:val="none" w:sz="0" w:space="0" w:color="auto"/>
                    <w:right w:val="none" w:sz="0" w:space="0" w:color="auto"/>
                  </w:divBdr>
                  <w:divsChild>
                    <w:div w:id="17743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9497">
              <w:marLeft w:val="0"/>
              <w:marRight w:val="0"/>
              <w:marTop w:val="0"/>
              <w:marBottom w:val="0"/>
              <w:divBdr>
                <w:top w:val="none" w:sz="0" w:space="0" w:color="auto"/>
                <w:left w:val="none" w:sz="0" w:space="0" w:color="auto"/>
                <w:bottom w:val="none" w:sz="0" w:space="0" w:color="auto"/>
                <w:right w:val="none" w:sz="0" w:space="0" w:color="auto"/>
              </w:divBdr>
            </w:div>
            <w:div w:id="1690328568">
              <w:marLeft w:val="0"/>
              <w:marRight w:val="0"/>
              <w:marTop w:val="0"/>
              <w:marBottom w:val="0"/>
              <w:divBdr>
                <w:top w:val="none" w:sz="0" w:space="0" w:color="auto"/>
                <w:left w:val="none" w:sz="0" w:space="0" w:color="auto"/>
                <w:bottom w:val="none" w:sz="0" w:space="0" w:color="auto"/>
                <w:right w:val="none" w:sz="0" w:space="0" w:color="auto"/>
              </w:divBdr>
              <w:divsChild>
                <w:div w:id="582687118">
                  <w:marLeft w:val="0"/>
                  <w:marRight w:val="0"/>
                  <w:marTop w:val="0"/>
                  <w:marBottom w:val="0"/>
                  <w:divBdr>
                    <w:top w:val="none" w:sz="0" w:space="0" w:color="auto"/>
                    <w:left w:val="none" w:sz="0" w:space="0" w:color="auto"/>
                    <w:bottom w:val="none" w:sz="0" w:space="0" w:color="auto"/>
                    <w:right w:val="none" w:sz="0" w:space="0" w:color="auto"/>
                  </w:divBdr>
                  <w:divsChild>
                    <w:div w:id="1271930903">
                      <w:marLeft w:val="0"/>
                      <w:marRight w:val="0"/>
                      <w:marTop w:val="0"/>
                      <w:marBottom w:val="0"/>
                      <w:divBdr>
                        <w:top w:val="none" w:sz="0" w:space="0" w:color="auto"/>
                        <w:left w:val="none" w:sz="0" w:space="0" w:color="auto"/>
                        <w:bottom w:val="none" w:sz="0" w:space="0" w:color="auto"/>
                        <w:right w:val="none" w:sz="0" w:space="0" w:color="auto"/>
                      </w:divBdr>
                      <w:divsChild>
                        <w:div w:id="573129067">
                          <w:marLeft w:val="0"/>
                          <w:marRight w:val="0"/>
                          <w:marTop w:val="0"/>
                          <w:marBottom w:val="0"/>
                          <w:divBdr>
                            <w:top w:val="none" w:sz="0" w:space="0" w:color="auto"/>
                            <w:left w:val="none" w:sz="0" w:space="0" w:color="auto"/>
                            <w:bottom w:val="none" w:sz="0" w:space="0" w:color="auto"/>
                            <w:right w:val="none" w:sz="0" w:space="0" w:color="auto"/>
                          </w:divBdr>
                        </w:div>
                        <w:div w:id="5752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947846">
          <w:marLeft w:val="0"/>
          <w:marRight w:val="0"/>
          <w:marTop w:val="0"/>
          <w:marBottom w:val="0"/>
          <w:divBdr>
            <w:top w:val="none" w:sz="0" w:space="0" w:color="auto"/>
            <w:left w:val="none" w:sz="0" w:space="0" w:color="auto"/>
            <w:bottom w:val="none" w:sz="0" w:space="0" w:color="auto"/>
            <w:right w:val="none" w:sz="0" w:space="0" w:color="auto"/>
          </w:divBdr>
        </w:div>
      </w:divsChild>
    </w:div>
    <w:div w:id="935670651">
      <w:bodyDiv w:val="1"/>
      <w:marLeft w:val="0"/>
      <w:marRight w:val="0"/>
      <w:marTop w:val="0"/>
      <w:marBottom w:val="0"/>
      <w:divBdr>
        <w:top w:val="none" w:sz="0" w:space="0" w:color="auto"/>
        <w:left w:val="none" w:sz="0" w:space="0" w:color="auto"/>
        <w:bottom w:val="none" w:sz="0" w:space="0" w:color="auto"/>
        <w:right w:val="none" w:sz="0" w:space="0" w:color="auto"/>
      </w:divBdr>
    </w:div>
    <w:div w:id="936788542">
      <w:bodyDiv w:val="1"/>
      <w:marLeft w:val="0"/>
      <w:marRight w:val="0"/>
      <w:marTop w:val="0"/>
      <w:marBottom w:val="0"/>
      <w:divBdr>
        <w:top w:val="none" w:sz="0" w:space="0" w:color="auto"/>
        <w:left w:val="none" w:sz="0" w:space="0" w:color="auto"/>
        <w:bottom w:val="none" w:sz="0" w:space="0" w:color="auto"/>
        <w:right w:val="none" w:sz="0" w:space="0" w:color="auto"/>
      </w:divBdr>
    </w:div>
    <w:div w:id="959725916">
      <w:bodyDiv w:val="1"/>
      <w:marLeft w:val="0"/>
      <w:marRight w:val="0"/>
      <w:marTop w:val="0"/>
      <w:marBottom w:val="0"/>
      <w:divBdr>
        <w:top w:val="none" w:sz="0" w:space="0" w:color="auto"/>
        <w:left w:val="none" w:sz="0" w:space="0" w:color="auto"/>
        <w:bottom w:val="none" w:sz="0" w:space="0" w:color="auto"/>
        <w:right w:val="none" w:sz="0" w:space="0" w:color="auto"/>
      </w:divBdr>
    </w:div>
    <w:div w:id="962267603">
      <w:bodyDiv w:val="1"/>
      <w:marLeft w:val="0"/>
      <w:marRight w:val="0"/>
      <w:marTop w:val="0"/>
      <w:marBottom w:val="0"/>
      <w:divBdr>
        <w:top w:val="none" w:sz="0" w:space="0" w:color="auto"/>
        <w:left w:val="none" w:sz="0" w:space="0" w:color="auto"/>
        <w:bottom w:val="none" w:sz="0" w:space="0" w:color="auto"/>
        <w:right w:val="none" w:sz="0" w:space="0" w:color="auto"/>
      </w:divBdr>
    </w:div>
    <w:div w:id="973483550">
      <w:bodyDiv w:val="1"/>
      <w:marLeft w:val="0"/>
      <w:marRight w:val="0"/>
      <w:marTop w:val="0"/>
      <w:marBottom w:val="0"/>
      <w:divBdr>
        <w:top w:val="none" w:sz="0" w:space="0" w:color="auto"/>
        <w:left w:val="none" w:sz="0" w:space="0" w:color="auto"/>
        <w:bottom w:val="none" w:sz="0" w:space="0" w:color="auto"/>
        <w:right w:val="none" w:sz="0" w:space="0" w:color="auto"/>
      </w:divBdr>
    </w:div>
    <w:div w:id="1005789193">
      <w:bodyDiv w:val="1"/>
      <w:marLeft w:val="0"/>
      <w:marRight w:val="0"/>
      <w:marTop w:val="0"/>
      <w:marBottom w:val="0"/>
      <w:divBdr>
        <w:top w:val="none" w:sz="0" w:space="0" w:color="auto"/>
        <w:left w:val="none" w:sz="0" w:space="0" w:color="auto"/>
        <w:bottom w:val="none" w:sz="0" w:space="0" w:color="auto"/>
        <w:right w:val="none" w:sz="0" w:space="0" w:color="auto"/>
      </w:divBdr>
    </w:div>
    <w:div w:id="1012605029">
      <w:bodyDiv w:val="1"/>
      <w:marLeft w:val="0"/>
      <w:marRight w:val="0"/>
      <w:marTop w:val="0"/>
      <w:marBottom w:val="0"/>
      <w:divBdr>
        <w:top w:val="none" w:sz="0" w:space="0" w:color="auto"/>
        <w:left w:val="none" w:sz="0" w:space="0" w:color="auto"/>
        <w:bottom w:val="none" w:sz="0" w:space="0" w:color="auto"/>
        <w:right w:val="none" w:sz="0" w:space="0" w:color="auto"/>
      </w:divBdr>
    </w:div>
    <w:div w:id="1071000883">
      <w:bodyDiv w:val="1"/>
      <w:marLeft w:val="0"/>
      <w:marRight w:val="0"/>
      <w:marTop w:val="0"/>
      <w:marBottom w:val="0"/>
      <w:divBdr>
        <w:top w:val="none" w:sz="0" w:space="0" w:color="auto"/>
        <w:left w:val="none" w:sz="0" w:space="0" w:color="auto"/>
        <w:bottom w:val="none" w:sz="0" w:space="0" w:color="auto"/>
        <w:right w:val="none" w:sz="0" w:space="0" w:color="auto"/>
      </w:divBdr>
    </w:div>
    <w:div w:id="1089080089">
      <w:bodyDiv w:val="1"/>
      <w:marLeft w:val="0"/>
      <w:marRight w:val="0"/>
      <w:marTop w:val="0"/>
      <w:marBottom w:val="0"/>
      <w:divBdr>
        <w:top w:val="none" w:sz="0" w:space="0" w:color="auto"/>
        <w:left w:val="none" w:sz="0" w:space="0" w:color="auto"/>
        <w:bottom w:val="none" w:sz="0" w:space="0" w:color="auto"/>
        <w:right w:val="none" w:sz="0" w:space="0" w:color="auto"/>
      </w:divBdr>
    </w:div>
    <w:div w:id="1113017382">
      <w:bodyDiv w:val="1"/>
      <w:marLeft w:val="0"/>
      <w:marRight w:val="0"/>
      <w:marTop w:val="0"/>
      <w:marBottom w:val="0"/>
      <w:divBdr>
        <w:top w:val="none" w:sz="0" w:space="0" w:color="auto"/>
        <w:left w:val="none" w:sz="0" w:space="0" w:color="auto"/>
        <w:bottom w:val="none" w:sz="0" w:space="0" w:color="auto"/>
        <w:right w:val="none" w:sz="0" w:space="0" w:color="auto"/>
      </w:divBdr>
    </w:div>
    <w:div w:id="1127696880">
      <w:bodyDiv w:val="1"/>
      <w:marLeft w:val="0"/>
      <w:marRight w:val="0"/>
      <w:marTop w:val="0"/>
      <w:marBottom w:val="0"/>
      <w:divBdr>
        <w:top w:val="none" w:sz="0" w:space="0" w:color="auto"/>
        <w:left w:val="none" w:sz="0" w:space="0" w:color="auto"/>
        <w:bottom w:val="none" w:sz="0" w:space="0" w:color="auto"/>
        <w:right w:val="none" w:sz="0" w:space="0" w:color="auto"/>
      </w:divBdr>
    </w:div>
    <w:div w:id="1131904834">
      <w:bodyDiv w:val="1"/>
      <w:marLeft w:val="0"/>
      <w:marRight w:val="0"/>
      <w:marTop w:val="0"/>
      <w:marBottom w:val="0"/>
      <w:divBdr>
        <w:top w:val="none" w:sz="0" w:space="0" w:color="auto"/>
        <w:left w:val="none" w:sz="0" w:space="0" w:color="auto"/>
        <w:bottom w:val="none" w:sz="0" w:space="0" w:color="auto"/>
        <w:right w:val="none" w:sz="0" w:space="0" w:color="auto"/>
      </w:divBdr>
    </w:div>
    <w:div w:id="1146435283">
      <w:bodyDiv w:val="1"/>
      <w:marLeft w:val="0"/>
      <w:marRight w:val="0"/>
      <w:marTop w:val="0"/>
      <w:marBottom w:val="0"/>
      <w:divBdr>
        <w:top w:val="none" w:sz="0" w:space="0" w:color="auto"/>
        <w:left w:val="none" w:sz="0" w:space="0" w:color="auto"/>
        <w:bottom w:val="none" w:sz="0" w:space="0" w:color="auto"/>
        <w:right w:val="none" w:sz="0" w:space="0" w:color="auto"/>
      </w:divBdr>
    </w:div>
    <w:div w:id="1153914353">
      <w:bodyDiv w:val="1"/>
      <w:marLeft w:val="0"/>
      <w:marRight w:val="0"/>
      <w:marTop w:val="0"/>
      <w:marBottom w:val="0"/>
      <w:divBdr>
        <w:top w:val="none" w:sz="0" w:space="0" w:color="auto"/>
        <w:left w:val="none" w:sz="0" w:space="0" w:color="auto"/>
        <w:bottom w:val="none" w:sz="0" w:space="0" w:color="auto"/>
        <w:right w:val="none" w:sz="0" w:space="0" w:color="auto"/>
      </w:divBdr>
    </w:div>
    <w:div w:id="1160732180">
      <w:bodyDiv w:val="1"/>
      <w:marLeft w:val="0"/>
      <w:marRight w:val="0"/>
      <w:marTop w:val="0"/>
      <w:marBottom w:val="0"/>
      <w:divBdr>
        <w:top w:val="none" w:sz="0" w:space="0" w:color="auto"/>
        <w:left w:val="none" w:sz="0" w:space="0" w:color="auto"/>
        <w:bottom w:val="none" w:sz="0" w:space="0" w:color="auto"/>
        <w:right w:val="none" w:sz="0" w:space="0" w:color="auto"/>
      </w:divBdr>
    </w:div>
    <w:div w:id="1191147521">
      <w:bodyDiv w:val="1"/>
      <w:marLeft w:val="0"/>
      <w:marRight w:val="0"/>
      <w:marTop w:val="0"/>
      <w:marBottom w:val="0"/>
      <w:divBdr>
        <w:top w:val="none" w:sz="0" w:space="0" w:color="auto"/>
        <w:left w:val="none" w:sz="0" w:space="0" w:color="auto"/>
        <w:bottom w:val="none" w:sz="0" w:space="0" w:color="auto"/>
        <w:right w:val="none" w:sz="0" w:space="0" w:color="auto"/>
      </w:divBdr>
    </w:div>
    <w:div w:id="1207647516">
      <w:bodyDiv w:val="1"/>
      <w:marLeft w:val="0"/>
      <w:marRight w:val="0"/>
      <w:marTop w:val="0"/>
      <w:marBottom w:val="0"/>
      <w:divBdr>
        <w:top w:val="none" w:sz="0" w:space="0" w:color="auto"/>
        <w:left w:val="none" w:sz="0" w:space="0" w:color="auto"/>
        <w:bottom w:val="none" w:sz="0" w:space="0" w:color="auto"/>
        <w:right w:val="none" w:sz="0" w:space="0" w:color="auto"/>
      </w:divBdr>
    </w:div>
    <w:div w:id="1207790495">
      <w:bodyDiv w:val="1"/>
      <w:marLeft w:val="0"/>
      <w:marRight w:val="0"/>
      <w:marTop w:val="0"/>
      <w:marBottom w:val="0"/>
      <w:divBdr>
        <w:top w:val="none" w:sz="0" w:space="0" w:color="auto"/>
        <w:left w:val="none" w:sz="0" w:space="0" w:color="auto"/>
        <w:bottom w:val="none" w:sz="0" w:space="0" w:color="auto"/>
        <w:right w:val="none" w:sz="0" w:space="0" w:color="auto"/>
      </w:divBdr>
      <w:divsChild>
        <w:div w:id="79185763">
          <w:marLeft w:val="0"/>
          <w:marRight w:val="0"/>
          <w:marTop w:val="0"/>
          <w:marBottom w:val="0"/>
          <w:divBdr>
            <w:top w:val="none" w:sz="0" w:space="0" w:color="auto"/>
            <w:left w:val="none" w:sz="0" w:space="0" w:color="auto"/>
            <w:bottom w:val="none" w:sz="0" w:space="0" w:color="auto"/>
            <w:right w:val="none" w:sz="0" w:space="0" w:color="auto"/>
          </w:divBdr>
          <w:divsChild>
            <w:div w:id="270476391">
              <w:marLeft w:val="0"/>
              <w:marRight w:val="0"/>
              <w:marTop w:val="435"/>
              <w:marBottom w:val="0"/>
              <w:divBdr>
                <w:top w:val="none" w:sz="0" w:space="0" w:color="auto"/>
                <w:left w:val="none" w:sz="0" w:space="0" w:color="auto"/>
                <w:bottom w:val="none" w:sz="0" w:space="0" w:color="auto"/>
                <w:right w:val="none" w:sz="0" w:space="0" w:color="auto"/>
              </w:divBdr>
              <w:divsChild>
                <w:div w:id="1184246777">
                  <w:marLeft w:val="0"/>
                  <w:marRight w:val="0"/>
                  <w:marTop w:val="300"/>
                  <w:marBottom w:val="0"/>
                  <w:divBdr>
                    <w:top w:val="none" w:sz="0" w:space="0" w:color="auto"/>
                    <w:left w:val="none" w:sz="0" w:space="0" w:color="auto"/>
                    <w:bottom w:val="none" w:sz="0" w:space="0" w:color="auto"/>
                    <w:right w:val="none" w:sz="0" w:space="0" w:color="auto"/>
                  </w:divBdr>
                  <w:divsChild>
                    <w:div w:id="364839541">
                      <w:marLeft w:val="0"/>
                      <w:marRight w:val="0"/>
                      <w:marTop w:val="480"/>
                      <w:marBottom w:val="0"/>
                      <w:divBdr>
                        <w:top w:val="none" w:sz="0" w:space="0" w:color="auto"/>
                        <w:left w:val="none" w:sz="0" w:space="0" w:color="auto"/>
                        <w:bottom w:val="none" w:sz="0" w:space="0" w:color="auto"/>
                        <w:right w:val="none" w:sz="0" w:space="0" w:color="auto"/>
                      </w:divBdr>
                      <w:divsChild>
                        <w:div w:id="669600961">
                          <w:marLeft w:val="0"/>
                          <w:marRight w:val="0"/>
                          <w:marTop w:val="0"/>
                          <w:marBottom w:val="0"/>
                          <w:divBdr>
                            <w:top w:val="none" w:sz="0" w:space="0" w:color="auto"/>
                            <w:left w:val="none" w:sz="0" w:space="0" w:color="auto"/>
                            <w:bottom w:val="none" w:sz="0" w:space="0" w:color="auto"/>
                            <w:right w:val="none" w:sz="0" w:space="0" w:color="auto"/>
                          </w:divBdr>
                          <w:divsChild>
                            <w:div w:id="1904829007">
                              <w:marLeft w:val="0"/>
                              <w:marRight w:val="0"/>
                              <w:marTop w:val="0"/>
                              <w:marBottom w:val="0"/>
                              <w:divBdr>
                                <w:top w:val="none" w:sz="0" w:space="0" w:color="auto"/>
                                <w:left w:val="none" w:sz="0" w:space="0" w:color="auto"/>
                                <w:bottom w:val="none" w:sz="0" w:space="0" w:color="auto"/>
                                <w:right w:val="none" w:sz="0" w:space="0" w:color="auto"/>
                              </w:divBdr>
                              <w:divsChild>
                                <w:div w:id="2078627999">
                                  <w:marLeft w:val="0"/>
                                  <w:marRight w:val="0"/>
                                  <w:marTop w:val="0"/>
                                  <w:marBottom w:val="450"/>
                                  <w:divBdr>
                                    <w:top w:val="none" w:sz="0" w:space="0" w:color="auto"/>
                                    <w:left w:val="none" w:sz="0" w:space="0" w:color="auto"/>
                                    <w:bottom w:val="none" w:sz="0" w:space="0" w:color="auto"/>
                                    <w:right w:val="none" w:sz="0" w:space="0" w:color="auto"/>
                                  </w:divBdr>
                                  <w:divsChild>
                                    <w:div w:id="70738881">
                                      <w:marLeft w:val="0"/>
                                      <w:marRight w:val="0"/>
                                      <w:marTop w:val="0"/>
                                      <w:marBottom w:val="0"/>
                                      <w:divBdr>
                                        <w:top w:val="none" w:sz="0" w:space="0" w:color="auto"/>
                                        <w:left w:val="none" w:sz="0" w:space="0" w:color="auto"/>
                                        <w:bottom w:val="none" w:sz="0" w:space="0" w:color="auto"/>
                                        <w:right w:val="none" w:sz="0" w:space="0" w:color="auto"/>
                                      </w:divBdr>
                                      <w:divsChild>
                                        <w:div w:id="750083439">
                                          <w:marLeft w:val="0"/>
                                          <w:marRight w:val="0"/>
                                          <w:marTop w:val="0"/>
                                          <w:marBottom w:val="0"/>
                                          <w:divBdr>
                                            <w:top w:val="none" w:sz="0" w:space="0" w:color="auto"/>
                                            <w:left w:val="none" w:sz="0" w:space="0" w:color="auto"/>
                                            <w:bottom w:val="none" w:sz="0" w:space="0" w:color="auto"/>
                                            <w:right w:val="none" w:sz="0" w:space="0" w:color="auto"/>
                                          </w:divBdr>
                                          <w:divsChild>
                                            <w:div w:id="8549293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917515">
      <w:bodyDiv w:val="1"/>
      <w:marLeft w:val="0"/>
      <w:marRight w:val="0"/>
      <w:marTop w:val="0"/>
      <w:marBottom w:val="0"/>
      <w:divBdr>
        <w:top w:val="none" w:sz="0" w:space="0" w:color="auto"/>
        <w:left w:val="none" w:sz="0" w:space="0" w:color="auto"/>
        <w:bottom w:val="none" w:sz="0" w:space="0" w:color="auto"/>
        <w:right w:val="none" w:sz="0" w:space="0" w:color="auto"/>
      </w:divBdr>
      <w:divsChild>
        <w:div w:id="532495233">
          <w:marLeft w:val="0"/>
          <w:marRight w:val="0"/>
          <w:marTop w:val="0"/>
          <w:marBottom w:val="0"/>
          <w:divBdr>
            <w:top w:val="none" w:sz="0" w:space="0" w:color="auto"/>
            <w:left w:val="none" w:sz="0" w:space="0" w:color="auto"/>
            <w:bottom w:val="none" w:sz="0" w:space="0" w:color="auto"/>
            <w:right w:val="none" w:sz="0" w:space="0" w:color="auto"/>
          </w:divBdr>
          <w:divsChild>
            <w:div w:id="876352210">
              <w:marLeft w:val="0"/>
              <w:marRight w:val="0"/>
              <w:marTop w:val="0"/>
              <w:marBottom w:val="0"/>
              <w:divBdr>
                <w:top w:val="none" w:sz="0" w:space="0" w:color="auto"/>
                <w:left w:val="none" w:sz="0" w:space="0" w:color="auto"/>
                <w:bottom w:val="none" w:sz="0" w:space="0" w:color="auto"/>
                <w:right w:val="none" w:sz="0" w:space="0" w:color="auto"/>
              </w:divBdr>
              <w:divsChild>
                <w:div w:id="11074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8449">
      <w:bodyDiv w:val="1"/>
      <w:marLeft w:val="0"/>
      <w:marRight w:val="0"/>
      <w:marTop w:val="0"/>
      <w:marBottom w:val="0"/>
      <w:divBdr>
        <w:top w:val="none" w:sz="0" w:space="0" w:color="auto"/>
        <w:left w:val="none" w:sz="0" w:space="0" w:color="auto"/>
        <w:bottom w:val="none" w:sz="0" w:space="0" w:color="auto"/>
        <w:right w:val="none" w:sz="0" w:space="0" w:color="auto"/>
      </w:divBdr>
    </w:div>
    <w:div w:id="1319455603">
      <w:bodyDiv w:val="1"/>
      <w:marLeft w:val="0"/>
      <w:marRight w:val="0"/>
      <w:marTop w:val="0"/>
      <w:marBottom w:val="0"/>
      <w:divBdr>
        <w:top w:val="none" w:sz="0" w:space="0" w:color="auto"/>
        <w:left w:val="none" w:sz="0" w:space="0" w:color="auto"/>
        <w:bottom w:val="none" w:sz="0" w:space="0" w:color="auto"/>
        <w:right w:val="none" w:sz="0" w:space="0" w:color="auto"/>
      </w:divBdr>
    </w:div>
    <w:div w:id="1339650298">
      <w:bodyDiv w:val="1"/>
      <w:marLeft w:val="0"/>
      <w:marRight w:val="0"/>
      <w:marTop w:val="0"/>
      <w:marBottom w:val="0"/>
      <w:divBdr>
        <w:top w:val="none" w:sz="0" w:space="0" w:color="auto"/>
        <w:left w:val="none" w:sz="0" w:space="0" w:color="auto"/>
        <w:bottom w:val="none" w:sz="0" w:space="0" w:color="auto"/>
        <w:right w:val="none" w:sz="0" w:space="0" w:color="auto"/>
      </w:divBdr>
    </w:div>
    <w:div w:id="1381634044">
      <w:bodyDiv w:val="1"/>
      <w:marLeft w:val="0"/>
      <w:marRight w:val="0"/>
      <w:marTop w:val="0"/>
      <w:marBottom w:val="0"/>
      <w:divBdr>
        <w:top w:val="none" w:sz="0" w:space="0" w:color="auto"/>
        <w:left w:val="none" w:sz="0" w:space="0" w:color="auto"/>
        <w:bottom w:val="none" w:sz="0" w:space="0" w:color="auto"/>
        <w:right w:val="none" w:sz="0" w:space="0" w:color="auto"/>
      </w:divBdr>
    </w:div>
    <w:div w:id="1400901876">
      <w:bodyDiv w:val="1"/>
      <w:marLeft w:val="0"/>
      <w:marRight w:val="0"/>
      <w:marTop w:val="0"/>
      <w:marBottom w:val="0"/>
      <w:divBdr>
        <w:top w:val="none" w:sz="0" w:space="0" w:color="auto"/>
        <w:left w:val="none" w:sz="0" w:space="0" w:color="auto"/>
        <w:bottom w:val="none" w:sz="0" w:space="0" w:color="auto"/>
        <w:right w:val="none" w:sz="0" w:space="0" w:color="auto"/>
      </w:divBdr>
    </w:div>
    <w:div w:id="1429083428">
      <w:bodyDiv w:val="1"/>
      <w:marLeft w:val="0"/>
      <w:marRight w:val="0"/>
      <w:marTop w:val="0"/>
      <w:marBottom w:val="0"/>
      <w:divBdr>
        <w:top w:val="none" w:sz="0" w:space="0" w:color="auto"/>
        <w:left w:val="none" w:sz="0" w:space="0" w:color="auto"/>
        <w:bottom w:val="none" w:sz="0" w:space="0" w:color="auto"/>
        <w:right w:val="none" w:sz="0" w:space="0" w:color="auto"/>
      </w:divBdr>
    </w:div>
    <w:div w:id="1434940593">
      <w:bodyDiv w:val="1"/>
      <w:marLeft w:val="0"/>
      <w:marRight w:val="0"/>
      <w:marTop w:val="0"/>
      <w:marBottom w:val="0"/>
      <w:divBdr>
        <w:top w:val="none" w:sz="0" w:space="0" w:color="auto"/>
        <w:left w:val="none" w:sz="0" w:space="0" w:color="auto"/>
        <w:bottom w:val="none" w:sz="0" w:space="0" w:color="auto"/>
        <w:right w:val="none" w:sz="0" w:space="0" w:color="auto"/>
      </w:divBdr>
    </w:div>
    <w:div w:id="1447962218">
      <w:bodyDiv w:val="1"/>
      <w:marLeft w:val="0"/>
      <w:marRight w:val="0"/>
      <w:marTop w:val="0"/>
      <w:marBottom w:val="0"/>
      <w:divBdr>
        <w:top w:val="none" w:sz="0" w:space="0" w:color="auto"/>
        <w:left w:val="none" w:sz="0" w:space="0" w:color="auto"/>
        <w:bottom w:val="none" w:sz="0" w:space="0" w:color="auto"/>
        <w:right w:val="none" w:sz="0" w:space="0" w:color="auto"/>
      </w:divBdr>
    </w:div>
    <w:div w:id="1449734839">
      <w:bodyDiv w:val="1"/>
      <w:marLeft w:val="0"/>
      <w:marRight w:val="0"/>
      <w:marTop w:val="0"/>
      <w:marBottom w:val="0"/>
      <w:divBdr>
        <w:top w:val="none" w:sz="0" w:space="0" w:color="auto"/>
        <w:left w:val="none" w:sz="0" w:space="0" w:color="auto"/>
        <w:bottom w:val="none" w:sz="0" w:space="0" w:color="auto"/>
        <w:right w:val="none" w:sz="0" w:space="0" w:color="auto"/>
      </w:divBdr>
    </w:div>
    <w:div w:id="1461267503">
      <w:bodyDiv w:val="1"/>
      <w:marLeft w:val="0"/>
      <w:marRight w:val="0"/>
      <w:marTop w:val="0"/>
      <w:marBottom w:val="0"/>
      <w:divBdr>
        <w:top w:val="none" w:sz="0" w:space="0" w:color="auto"/>
        <w:left w:val="none" w:sz="0" w:space="0" w:color="auto"/>
        <w:bottom w:val="none" w:sz="0" w:space="0" w:color="auto"/>
        <w:right w:val="none" w:sz="0" w:space="0" w:color="auto"/>
      </w:divBdr>
    </w:div>
    <w:div w:id="1465851834">
      <w:bodyDiv w:val="1"/>
      <w:marLeft w:val="0"/>
      <w:marRight w:val="0"/>
      <w:marTop w:val="0"/>
      <w:marBottom w:val="0"/>
      <w:divBdr>
        <w:top w:val="none" w:sz="0" w:space="0" w:color="auto"/>
        <w:left w:val="none" w:sz="0" w:space="0" w:color="auto"/>
        <w:bottom w:val="none" w:sz="0" w:space="0" w:color="auto"/>
        <w:right w:val="none" w:sz="0" w:space="0" w:color="auto"/>
      </w:divBdr>
    </w:div>
    <w:div w:id="1483426011">
      <w:bodyDiv w:val="1"/>
      <w:marLeft w:val="0"/>
      <w:marRight w:val="0"/>
      <w:marTop w:val="0"/>
      <w:marBottom w:val="0"/>
      <w:divBdr>
        <w:top w:val="none" w:sz="0" w:space="0" w:color="auto"/>
        <w:left w:val="none" w:sz="0" w:space="0" w:color="auto"/>
        <w:bottom w:val="none" w:sz="0" w:space="0" w:color="auto"/>
        <w:right w:val="none" w:sz="0" w:space="0" w:color="auto"/>
      </w:divBdr>
    </w:div>
    <w:div w:id="1497769340">
      <w:bodyDiv w:val="1"/>
      <w:marLeft w:val="0"/>
      <w:marRight w:val="0"/>
      <w:marTop w:val="0"/>
      <w:marBottom w:val="0"/>
      <w:divBdr>
        <w:top w:val="none" w:sz="0" w:space="0" w:color="auto"/>
        <w:left w:val="none" w:sz="0" w:space="0" w:color="auto"/>
        <w:bottom w:val="none" w:sz="0" w:space="0" w:color="auto"/>
        <w:right w:val="none" w:sz="0" w:space="0" w:color="auto"/>
      </w:divBdr>
    </w:div>
    <w:div w:id="1529024959">
      <w:bodyDiv w:val="1"/>
      <w:marLeft w:val="0"/>
      <w:marRight w:val="0"/>
      <w:marTop w:val="0"/>
      <w:marBottom w:val="0"/>
      <w:divBdr>
        <w:top w:val="none" w:sz="0" w:space="0" w:color="auto"/>
        <w:left w:val="none" w:sz="0" w:space="0" w:color="auto"/>
        <w:bottom w:val="none" w:sz="0" w:space="0" w:color="auto"/>
        <w:right w:val="none" w:sz="0" w:space="0" w:color="auto"/>
      </w:divBdr>
    </w:div>
    <w:div w:id="1544050847">
      <w:bodyDiv w:val="1"/>
      <w:marLeft w:val="0"/>
      <w:marRight w:val="0"/>
      <w:marTop w:val="0"/>
      <w:marBottom w:val="0"/>
      <w:divBdr>
        <w:top w:val="none" w:sz="0" w:space="0" w:color="auto"/>
        <w:left w:val="none" w:sz="0" w:space="0" w:color="auto"/>
        <w:bottom w:val="none" w:sz="0" w:space="0" w:color="auto"/>
        <w:right w:val="none" w:sz="0" w:space="0" w:color="auto"/>
      </w:divBdr>
    </w:div>
    <w:div w:id="1560048668">
      <w:bodyDiv w:val="1"/>
      <w:marLeft w:val="0"/>
      <w:marRight w:val="0"/>
      <w:marTop w:val="0"/>
      <w:marBottom w:val="0"/>
      <w:divBdr>
        <w:top w:val="none" w:sz="0" w:space="0" w:color="auto"/>
        <w:left w:val="none" w:sz="0" w:space="0" w:color="auto"/>
        <w:bottom w:val="none" w:sz="0" w:space="0" w:color="auto"/>
        <w:right w:val="none" w:sz="0" w:space="0" w:color="auto"/>
      </w:divBdr>
    </w:div>
    <w:div w:id="1563322325">
      <w:bodyDiv w:val="1"/>
      <w:marLeft w:val="0"/>
      <w:marRight w:val="0"/>
      <w:marTop w:val="0"/>
      <w:marBottom w:val="0"/>
      <w:divBdr>
        <w:top w:val="none" w:sz="0" w:space="0" w:color="auto"/>
        <w:left w:val="none" w:sz="0" w:space="0" w:color="auto"/>
        <w:bottom w:val="none" w:sz="0" w:space="0" w:color="auto"/>
        <w:right w:val="none" w:sz="0" w:space="0" w:color="auto"/>
      </w:divBdr>
    </w:div>
    <w:div w:id="1606228863">
      <w:bodyDiv w:val="1"/>
      <w:marLeft w:val="0"/>
      <w:marRight w:val="0"/>
      <w:marTop w:val="0"/>
      <w:marBottom w:val="0"/>
      <w:divBdr>
        <w:top w:val="none" w:sz="0" w:space="0" w:color="auto"/>
        <w:left w:val="none" w:sz="0" w:space="0" w:color="auto"/>
        <w:bottom w:val="none" w:sz="0" w:space="0" w:color="auto"/>
        <w:right w:val="none" w:sz="0" w:space="0" w:color="auto"/>
      </w:divBdr>
    </w:div>
    <w:div w:id="1624266391">
      <w:bodyDiv w:val="1"/>
      <w:marLeft w:val="0"/>
      <w:marRight w:val="0"/>
      <w:marTop w:val="0"/>
      <w:marBottom w:val="0"/>
      <w:divBdr>
        <w:top w:val="none" w:sz="0" w:space="0" w:color="auto"/>
        <w:left w:val="none" w:sz="0" w:space="0" w:color="auto"/>
        <w:bottom w:val="none" w:sz="0" w:space="0" w:color="auto"/>
        <w:right w:val="none" w:sz="0" w:space="0" w:color="auto"/>
      </w:divBdr>
    </w:div>
    <w:div w:id="1640376650">
      <w:bodyDiv w:val="1"/>
      <w:marLeft w:val="0"/>
      <w:marRight w:val="0"/>
      <w:marTop w:val="0"/>
      <w:marBottom w:val="0"/>
      <w:divBdr>
        <w:top w:val="none" w:sz="0" w:space="0" w:color="auto"/>
        <w:left w:val="none" w:sz="0" w:space="0" w:color="auto"/>
        <w:bottom w:val="none" w:sz="0" w:space="0" w:color="auto"/>
        <w:right w:val="none" w:sz="0" w:space="0" w:color="auto"/>
      </w:divBdr>
    </w:div>
    <w:div w:id="1643194085">
      <w:bodyDiv w:val="1"/>
      <w:marLeft w:val="0"/>
      <w:marRight w:val="0"/>
      <w:marTop w:val="0"/>
      <w:marBottom w:val="0"/>
      <w:divBdr>
        <w:top w:val="none" w:sz="0" w:space="0" w:color="auto"/>
        <w:left w:val="none" w:sz="0" w:space="0" w:color="auto"/>
        <w:bottom w:val="none" w:sz="0" w:space="0" w:color="auto"/>
        <w:right w:val="none" w:sz="0" w:space="0" w:color="auto"/>
      </w:divBdr>
    </w:div>
    <w:div w:id="1655840067">
      <w:bodyDiv w:val="1"/>
      <w:marLeft w:val="0"/>
      <w:marRight w:val="0"/>
      <w:marTop w:val="0"/>
      <w:marBottom w:val="0"/>
      <w:divBdr>
        <w:top w:val="none" w:sz="0" w:space="0" w:color="auto"/>
        <w:left w:val="none" w:sz="0" w:space="0" w:color="auto"/>
        <w:bottom w:val="none" w:sz="0" w:space="0" w:color="auto"/>
        <w:right w:val="none" w:sz="0" w:space="0" w:color="auto"/>
      </w:divBdr>
    </w:div>
    <w:div w:id="1661806059">
      <w:bodyDiv w:val="1"/>
      <w:marLeft w:val="0"/>
      <w:marRight w:val="0"/>
      <w:marTop w:val="0"/>
      <w:marBottom w:val="0"/>
      <w:divBdr>
        <w:top w:val="none" w:sz="0" w:space="0" w:color="auto"/>
        <w:left w:val="none" w:sz="0" w:space="0" w:color="auto"/>
        <w:bottom w:val="none" w:sz="0" w:space="0" w:color="auto"/>
        <w:right w:val="none" w:sz="0" w:space="0" w:color="auto"/>
      </w:divBdr>
      <w:divsChild>
        <w:div w:id="238564195">
          <w:marLeft w:val="0"/>
          <w:marRight w:val="0"/>
          <w:marTop w:val="0"/>
          <w:marBottom w:val="0"/>
          <w:divBdr>
            <w:top w:val="none" w:sz="0" w:space="0" w:color="auto"/>
            <w:left w:val="none" w:sz="0" w:space="0" w:color="auto"/>
            <w:bottom w:val="none" w:sz="0" w:space="0" w:color="auto"/>
            <w:right w:val="none" w:sz="0" w:space="0" w:color="auto"/>
          </w:divBdr>
          <w:divsChild>
            <w:div w:id="654996772">
              <w:marLeft w:val="0"/>
              <w:marRight w:val="0"/>
              <w:marTop w:val="0"/>
              <w:marBottom w:val="0"/>
              <w:divBdr>
                <w:top w:val="none" w:sz="0" w:space="0" w:color="auto"/>
                <w:left w:val="none" w:sz="0" w:space="0" w:color="auto"/>
                <w:bottom w:val="none" w:sz="0" w:space="0" w:color="auto"/>
                <w:right w:val="none" w:sz="0" w:space="0" w:color="auto"/>
              </w:divBdr>
              <w:divsChild>
                <w:div w:id="1540317128">
                  <w:marLeft w:val="0"/>
                  <w:marRight w:val="0"/>
                  <w:marTop w:val="0"/>
                  <w:marBottom w:val="0"/>
                  <w:divBdr>
                    <w:top w:val="none" w:sz="0" w:space="0" w:color="auto"/>
                    <w:left w:val="none" w:sz="0" w:space="0" w:color="auto"/>
                    <w:bottom w:val="none" w:sz="0" w:space="0" w:color="auto"/>
                    <w:right w:val="none" w:sz="0" w:space="0" w:color="auto"/>
                  </w:divBdr>
                </w:div>
                <w:div w:id="17582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7417">
          <w:marLeft w:val="0"/>
          <w:marRight w:val="0"/>
          <w:marTop w:val="0"/>
          <w:marBottom w:val="0"/>
          <w:divBdr>
            <w:top w:val="none" w:sz="0" w:space="0" w:color="auto"/>
            <w:left w:val="none" w:sz="0" w:space="0" w:color="auto"/>
            <w:bottom w:val="none" w:sz="0" w:space="0" w:color="auto"/>
            <w:right w:val="none" w:sz="0" w:space="0" w:color="auto"/>
          </w:divBdr>
          <w:divsChild>
            <w:div w:id="99760563">
              <w:marLeft w:val="0"/>
              <w:marRight w:val="0"/>
              <w:marTop w:val="0"/>
              <w:marBottom w:val="0"/>
              <w:divBdr>
                <w:top w:val="none" w:sz="0" w:space="0" w:color="auto"/>
                <w:left w:val="none" w:sz="0" w:space="0" w:color="auto"/>
                <w:bottom w:val="none" w:sz="0" w:space="0" w:color="auto"/>
                <w:right w:val="none" w:sz="0" w:space="0" w:color="auto"/>
              </w:divBdr>
              <w:divsChild>
                <w:div w:id="10075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04195">
      <w:bodyDiv w:val="1"/>
      <w:marLeft w:val="0"/>
      <w:marRight w:val="0"/>
      <w:marTop w:val="0"/>
      <w:marBottom w:val="0"/>
      <w:divBdr>
        <w:top w:val="none" w:sz="0" w:space="0" w:color="auto"/>
        <w:left w:val="none" w:sz="0" w:space="0" w:color="auto"/>
        <w:bottom w:val="none" w:sz="0" w:space="0" w:color="auto"/>
        <w:right w:val="none" w:sz="0" w:space="0" w:color="auto"/>
      </w:divBdr>
    </w:div>
    <w:div w:id="1688091630">
      <w:bodyDiv w:val="1"/>
      <w:marLeft w:val="0"/>
      <w:marRight w:val="0"/>
      <w:marTop w:val="0"/>
      <w:marBottom w:val="0"/>
      <w:divBdr>
        <w:top w:val="none" w:sz="0" w:space="0" w:color="auto"/>
        <w:left w:val="none" w:sz="0" w:space="0" w:color="auto"/>
        <w:bottom w:val="none" w:sz="0" w:space="0" w:color="auto"/>
        <w:right w:val="none" w:sz="0" w:space="0" w:color="auto"/>
      </w:divBdr>
    </w:div>
    <w:div w:id="1690830553">
      <w:bodyDiv w:val="1"/>
      <w:marLeft w:val="0"/>
      <w:marRight w:val="0"/>
      <w:marTop w:val="0"/>
      <w:marBottom w:val="0"/>
      <w:divBdr>
        <w:top w:val="none" w:sz="0" w:space="0" w:color="auto"/>
        <w:left w:val="none" w:sz="0" w:space="0" w:color="auto"/>
        <w:bottom w:val="none" w:sz="0" w:space="0" w:color="auto"/>
        <w:right w:val="none" w:sz="0" w:space="0" w:color="auto"/>
      </w:divBdr>
    </w:div>
    <w:div w:id="1702853807">
      <w:bodyDiv w:val="1"/>
      <w:marLeft w:val="0"/>
      <w:marRight w:val="0"/>
      <w:marTop w:val="0"/>
      <w:marBottom w:val="0"/>
      <w:divBdr>
        <w:top w:val="none" w:sz="0" w:space="0" w:color="auto"/>
        <w:left w:val="none" w:sz="0" w:space="0" w:color="auto"/>
        <w:bottom w:val="none" w:sz="0" w:space="0" w:color="auto"/>
        <w:right w:val="none" w:sz="0" w:space="0" w:color="auto"/>
      </w:divBdr>
    </w:div>
    <w:div w:id="1725061939">
      <w:bodyDiv w:val="1"/>
      <w:marLeft w:val="0"/>
      <w:marRight w:val="0"/>
      <w:marTop w:val="0"/>
      <w:marBottom w:val="0"/>
      <w:divBdr>
        <w:top w:val="none" w:sz="0" w:space="0" w:color="auto"/>
        <w:left w:val="none" w:sz="0" w:space="0" w:color="auto"/>
        <w:bottom w:val="none" w:sz="0" w:space="0" w:color="auto"/>
        <w:right w:val="none" w:sz="0" w:space="0" w:color="auto"/>
      </w:divBdr>
    </w:div>
    <w:div w:id="1750082793">
      <w:bodyDiv w:val="1"/>
      <w:marLeft w:val="0"/>
      <w:marRight w:val="0"/>
      <w:marTop w:val="0"/>
      <w:marBottom w:val="0"/>
      <w:divBdr>
        <w:top w:val="none" w:sz="0" w:space="0" w:color="auto"/>
        <w:left w:val="none" w:sz="0" w:space="0" w:color="auto"/>
        <w:bottom w:val="none" w:sz="0" w:space="0" w:color="auto"/>
        <w:right w:val="none" w:sz="0" w:space="0" w:color="auto"/>
      </w:divBdr>
    </w:div>
    <w:div w:id="1768772437">
      <w:bodyDiv w:val="1"/>
      <w:marLeft w:val="0"/>
      <w:marRight w:val="0"/>
      <w:marTop w:val="0"/>
      <w:marBottom w:val="0"/>
      <w:divBdr>
        <w:top w:val="none" w:sz="0" w:space="0" w:color="auto"/>
        <w:left w:val="none" w:sz="0" w:space="0" w:color="auto"/>
        <w:bottom w:val="none" w:sz="0" w:space="0" w:color="auto"/>
        <w:right w:val="none" w:sz="0" w:space="0" w:color="auto"/>
      </w:divBdr>
    </w:div>
    <w:div w:id="1782414880">
      <w:bodyDiv w:val="1"/>
      <w:marLeft w:val="0"/>
      <w:marRight w:val="0"/>
      <w:marTop w:val="0"/>
      <w:marBottom w:val="0"/>
      <w:divBdr>
        <w:top w:val="none" w:sz="0" w:space="0" w:color="auto"/>
        <w:left w:val="none" w:sz="0" w:space="0" w:color="auto"/>
        <w:bottom w:val="none" w:sz="0" w:space="0" w:color="auto"/>
        <w:right w:val="none" w:sz="0" w:space="0" w:color="auto"/>
      </w:divBdr>
    </w:div>
    <w:div w:id="1785690669">
      <w:bodyDiv w:val="1"/>
      <w:marLeft w:val="0"/>
      <w:marRight w:val="0"/>
      <w:marTop w:val="0"/>
      <w:marBottom w:val="0"/>
      <w:divBdr>
        <w:top w:val="none" w:sz="0" w:space="0" w:color="auto"/>
        <w:left w:val="none" w:sz="0" w:space="0" w:color="auto"/>
        <w:bottom w:val="none" w:sz="0" w:space="0" w:color="auto"/>
        <w:right w:val="none" w:sz="0" w:space="0" w:color="auto"/>
      </w:divBdr>
    </w:div>
    <w:div w:id="1800030743">
      <w:bodyDiv w:val="1"/>
      <w:marLeft w:val="0"/>
      <w:marRight w:val="0"/>
      <w:marTop w:val="0"/>
      <w:marBottom w:val="0"/>
      <w:divBdr>
        <w:top w:val="none" w:sz="0" w:space="0" w:color="auto"/>
        <w:left w:val="none" w:sz="0" w:space="0" w:color="auto"/>
        <w:bottom w:val="none" w:sz="0" w:space="0" w:color="auto"/>
        <w:right w:val="none" w:sz="0" w:space="0" w:color="auto"/>
      </w:divBdr>
    </w:div>
    <w:div w:id="1804345327">
      <w:bodyDiv w:val="1"/>
      <w:marLeft w:val="0"/>
      <w:marRight w:val="0"/>
      <w:marTop w:val="0"/>
      <w:marBottom w:val="0"/>
      <w:divBdr>
        <w:top w:val="none" w:sz="0" w:space="0" w:color="auto"/>
        <w:left w:val="none" w:sz="0" w:space="0" w:color="auto"/>
        <w:bottom w:val="none" w:sz="0" w:space="0" w:color="auto"/>
        <w:right w:val="none" w:sz="0" w:space="0" w:color="auto"/>
      </w:divBdr>
    </w:div>
    <w:div w:id="1818186385">
      <w:bodyDiv w:val="1"/>
      <w:marLeft w:val="0"/>
      <w:marRight w:val="0"/>
      <w:marTop w:val="0"/>
      <w:marBottom w:val="0"/>
      <w:divBdr>
        <w:top w:val="none" w:sz="0" w:space="0" w:color="auto"/>
        <w:left w:val="none" w:sz="0" w:space="0" w:color="auto"/>
        <w:bottom w:val="none" w:sz="0" w:space="0" w:color="auto"/>
        <w:right w:val="none" w:sz="0" w:space="0" w:color="auto"/>
      </w:divBdr>
    </w:div>
    <w:div w:id="1825127069">
      <w:bodyDiv w:val="1"/>
      <w:marLeft w:val="0"/>
      <w:marRight w:val="0"/>
      <w:marTop w:val="0"/>
      <w:marBottom w:val="0"/>
      <w:divBdr>
        <w:top w:val="none" w:sz="0" w:space="0" w:color="auto"/>
        <w:left w:val="none" w:sz="0" w:space="0" w:color="auto"/>
        <w:bottom w:val="none" w:sz="0" w:space="0" w:color="auto"/>
        <w:right w:val="none" w:sz="0" w:space="0" w:color="auto"/>
      </w:divBdr>
    </w:div>
    <w:div w:id="1864434175">
      <w:bodyDiv w:val="1"/>
      <w:marLeft w:val="0"/>
      <w:marRight w:val="0"/>
      <w:marTop w:val="0"/>
      <w:marBottom w:val="0"/>
      <w:divBdr>
        <w:top w:val="none" w:sz="0" w:space="0" w:color="auto"/>
        <w:left w:val="none" w:sz="0" w:space="0" w:color="auto"/>
        <w:bottom w:val="none" w:sz="0" w:space="0" w:color="auto"/>
        <w:right w:val="none" w:sz="0" w:space="0" w:color="auto"/>
      </w:divBdr>
    </w:div>
    <w:div w:id="1881893521">
      <w:bodyDiv w:val="1"/>
      <w:marLeft w:val="0"/>
      <w:marRight w:val="0"/>
      <w:marTop w:val="0"/>
      <w:marBottom w:val="0"/>
      <w:divBdr>
        <w:top w:val="none" w:sz="0" w:space="0" w:color="auto"/>
        <w:left w:val="none" w:sz="0" w:space="0" w:color="auto"/>
        <w:bottom w:val="none" w:sz="0" w:space="0" w:color="auto"/>
        <w:right w:val="none" w:sz="0" w:space="0" w:color="auto"/>
      </w:divBdr>
    </w:div>
    <w:div w:id="1897626390">
      <w:bodyDiv w:val="1"/>
      <w:marLeft w:val="0"/>
      <w:marRight w:val="0"/>
      <w:marTop w:val="0"/>
      <w:marBottom w:val="0"/>
      <w:divBdr>
        <w:top w:val="none" w:sz="0" w:space="0" w:color="auto"/>
        <w:left w:val="none" w:sz="0" w:space="0" w:color="auto"/>
        <w:bottom w:val="none" w:sz="0" w:space="0" w:color="auto"/>
        <w:right w:val="none" w:sz="0" w:space="0" w:color="auto"/>
      </w:divBdr>
      <w:divsChild>
        <w:div w:id="1158158410">
          <w:marLeft w:val="0"/>
          <w:marRight w:val="0"/>
          <w:marTop w:val="0"/>
          <w:marBottom w:val="0"/>
          <w:divBdr>
            <w:top w:val="none" w:sz="0" w:space="0" w:color="auto"/>
            <w:left w:val="none" w:sz="0" w:space="0" w:color="auto"/>
            <w:bottom w:val="none" w:sz="0" w:space="0" w:color="auto"/>
            <w:right w:val="none" w:sz="0" w:space="0" w:color="auto"/>
          </w:divBdr>
          <w:divsChild>
            <w:div w:id="429591021">
              <w:marLeft w:val="0"/>
              <w:marRight w:val="0"/>
              <w:marTop w:val="435"/>
              <w:marBottom w:val="0"/>
              <w:divBdr>
                <w:top w:val="none" w:sz="0" w:space="0" w:color="auto"/>
                <w:left w:val="none" w:sz="0" w:space="0" w:color="auto"/>
                <w:bottom w:val="none" w:sz="0" w:space="0" w:color="auto"/>
                <w:right w:val="none" w:sz="0" w:space="0" w:color="auto"/>
              </w:divBdr>
              <w:divsChild>
                <w:div w:id="780762945">
                  <w:marLeft w:val="0"/>
                  <w:marRight w:val="0"/>
                  <w:marTop w:val="300"/>
                  <w:marBottom w:val="0"/>
                  <w:divBdr>
                    <w:top w:val="none" w:sz="0" w:space="0" w:color="auto"/>
                    <w:left w:val="none" w:sz="0" w:space="0" w:color="auto"/>
                    <w:bottom w:val="none" w:sz="0" w:space="0" w:color="auto"/>
                    <w:right w:val="none" w:sz="0" w:space="0" w:color="auto"/>
                  </w:divBdr>
                  <w:divsChild>
                    <w:div w:id="269364091">
                      <w:marLeft w:val="0"/>
                      <w:marRight w:val="0"/>
                      <w:marTop w:val="480"/>
                      <w:marBottom w:val="0"/>
                      <w:divBdr>
                        <w:top w:val="none" w:sz="0" w:space="0" w:color="auto"/>
                        <w:left w:val="none" w:sz="0" w:space="0" w:color="auto"/>
                        <w:bottom w:val="none" w:sz="0" w:space="0" w:color="auto"/>
                        <w:right w:val="none" w:sz="0" w:space="0" w:color="auto"/>
                      </w:divBdr>
                      <w:divsChild>
                        <w:div w:id="1903059051">
                          <w:marLeft w:val="0"/>
                          <w:marRight w:val="0"/>
                          <w:marTop w:val="0"/>
                          <w:marBottom w:val="0"/>
                          <w:divBdr>
                            <w:top w:val="none" w:sz="0" w:space="0" w:color="auto"/>
                            <w:left w:val="none" w:sz="0" w:space="0" w:color="auto"/>
                            <w:bottom w:val="none" w:sz="0" w:space="0" w:color="auto"/>
                            <w:right w:val="none" w:sz="0" w:space="0" w:color="auto"/>
                          </w:divBdr>
                          <w:divsChild>
                            <w:div w:id="1071003531">
                              <w:marLeft w:val="0"/>
                              <w:marRight w:val="0"/>
                              <w:marTop w:val="0"/>
                              <w:marBottom w:val="0"/>
                              <w:divBdr>
                                <w:top w:val="none" w:sz="0" w:space="0" w:color="auto"/>
                                <w:left w:val="none" w:sz="0" w:space="0" w:color="auto"/>
                                <w:bottom w:val="none" w:sz="0" w:space="0" w:color="auto"/>
                                <w:right w:val="none" w:sz="0" w:space="0" w:color="auto"/>
                              </w:divBdr>
                              <w:divsChild>
                                <w:div w:id="692612959">
                                  <w:marLeft w:val="0"/>
                                  <w:marRight w:val="0"/>
                                  <w:marTop w:val="0"/>
                                  <w:marBottom w:val="450"/>
                                  <w:divBdr>
                                    <w:top w:val="none" w:sz="0" w:space="0" w:color="auto"/>
                                    <w:left w:val="none" w:sz="0" w:space="0" w:color="auto"/>
                                    <w:bottom w:val="none" w:sz="0" w:space="0" w:color="auto"/>
                                    <w:right w:val="none" w:sz="0" w:space="0" w:color="auto"/>
                                  </w:divBdr>
                                  <w:divsChild>
                                    <w:div w:id="1421413605">
                                      <w:marLeft w:val="0"/>
                                      <w:marRight w:val="0"/>
                                      <w:marTop w:val="0"/>
                                      <w:marBottom w:val="0"/>
                                      <w:divBdr>
                                        <w:top w:val="none" w:sz="0" w:space="0" w:color="auto"/>
                                        <w:left w:val="none" w:sz="0" w:space="0" w:color="auto"/>
                                        <w:bottom w:val="none" w:sz="0" w:space="0" w:color="auto"/>
                                        <w:right w:val="none" w:sz="0" w:space="0" w:color="auto"/>
                                      </w:divBdr>
                                      <w:divsChild>
                                        <w:div w:id="407464125">
                                          <w:marLeft w:val="0"/>
                                          <w:marRight w:val="0"/>
                                          <w:marTop w:val="0"/>
                                          <w:marBottom w:val="0"/>
                                          <w:divBdr>
                                            <w:top w:val="none" w:sz="0" w:space="0" w:color="auto"/>
                                            <w:left w:val="none" w:sz="0" w:space="0" w:color="auto"/>
                                            <w:bottom w:val="none" w:sz="0" w:space="0" w:color="auto"/>
                                            <w:right w:val="none" w:sz="0" w:space="0" w:color="auto"/>
                                          </w:divBdr>
                                          <w:divsChild>
                                            <w:div w:id="20708363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720217">
      <w:bodyDiv w:val="1"/>
      <w:marLeft w:val="0"/>
      <w:marRight w:val="0"/>
      <w:marTop w:val="0"/>
      <w:marBottom w:val="0"/>
      <w:divBdr>
        <w:top w:val="none" w:sz="0" w:space="0" w:color="auto"/>
        <w:left w:val="none" w:sz="0" w:space="0" w:color="auto"/>
        <w:bottom w:val="none" w:sz="0" w:space="0" w:color="auto"/>
        <w:right w:val="none" w:sz="0" w:space="0" w:color="auto"/>
      </w:divBdr>
      <w:divsChild>
        <w:div w:id="884147957">
          <w:marLeft w:val="0"/>
          <w:marRight w:val="0"/>
          <w:marTop w:val="0"/>
          <w:marBottom w:val="0"/>
          <w:divBdr>
            <w:top w:val="none" w:sz="0" w:space="0" w:color="auto"/>
            <w:left w:val="none" w:sz="0" w:space="0" w:color="auto"/>
            <w:bottom w:val="none" w:sz="0" w:space="0" w:color="auto"/>
            <w:right w:val="none" w:sz="0" w:space="0" w:color="auto"/>
          </w:divBdr>
          <w:divsChild>
            <w:div w:id="445274416">
              <w:marLeft w:val="0"/>
              <w:marRight w:val="0"/>
              <w:marTop w:val="0"/>
              <w:marBottom w:val="0"/>
              <w:divBdr>
                <w:top w:val="none" w:sz="0" w:space="0" w:color="auto"/>
                <w:left w:val="none" w:sz="0" w:space="0" w:color="auto"/>
                <w:bottom w:val="none" w:sz="0" w:space="0" w:color="auto"/>
                <w:right w:val="none" w:sz="0" w:space="0" w:color="auto"/>
              </w:divBdr>
            </w:div>
            <w:div w:id="1932619544">
              <w:marLeft w:val="0"/>
              <w:marRight w:val="0"/>
              <w:marTop w:val="0"/>
              <w:marBottom w:val="0"/>
              <w:divBdr>
                <w:top w:val="none" w:sz="0" w:space="0" w:color="auto"/>
                <w:left w:val="none" w:sz="0" w:space="0" w:color="auto"/>
                <w:bottom w:val="none" w:sz="0" w:space="0" w:color="auto"/>
                <w:right w:val="none" w:sz="0" w:space="0" w:color="auto"/>
              </w:divBdr>
            </w:div>
          </w:divsChild>
        </w:div>
        <w:div w:id="1771124526">
          <w:marLeft w:val="0"/>
          <w:marRight w:val="0"/>
          <w:marTop w:val="0"/>
          <w:marBottom w:val="0"/>
          <w:divBdr>
            <w:top w:val="none" w:sz="0" w:space="0" w:color="auto"/>
            <w:left w:val="none" w:sz="0" w:space="0" w:color="auto"/>
            <w:bottom w:val="none" w:sz="0" w:space="0" w:color="auto"/>
            <w:right w:val="none" w:sz="0" w:space="0" w:color="auto"/>
          </w:divBdr>
        </w:div>
        <w:div w:id="1994143771">
          <w:marLeft w:val="0"/>
          <w:marRight w:val="0"/>
          <w:marTop w:val="0"/>
          <w:marBottom w:val="0"/>
          <w:divBdr>
            <w:top w:val="none" w:sz="0" w:space="0" w:color="auto"/>
            <w:left w:val="none" w:sz="0" w:space="0" w:color="auto"/>
            <w:bottom w:val="none" w:sz="0" w:space="0" w:color="auto"/>
            <w:right w:val="none" w:sz="0" w:space="0" w:color="auto"/>
          </w:divBdr>
          <w:divsChild>
            <w:div w:id="18474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2009">
      <w:bodyDiv w:val="1"/>
      <w:marLeft w:val="0"/>
      <w:marRight w:val="0"/>
      <w:marTop w:val="0"/>
      <w:marBottom w:val="0"/>
      <w:divBdr>
        <w:top w:val="none" w:sz="0" w:space="0" w:color="auto"/>
        <w:left w:val="none" w:sz="0" w:space="0" w:color="auto"/>
        <w:bottom w:val="none" w:sz="0" w:space="0" w:color="auto"/>
        <w:right w:val="none" w:sz="0" w:space="0" w:color="auto"/>
      </w:divBdr>
      <w:divsChild>
        <w:div w:id="1028994475">
          <w:marLeft w:val="0"/>
          <w:marRight w:val="0"/>
          <w:marTop w:val="0"/>
          <w:marBottom w:val="0"/>
          <w:divBdr>
            <w:top w:val="none" w:sz="0" w:space="0" w:color="auto"/>
            <w:left w:val="none" w:sz="0" w:space="0" w:color="auto"/>
            <w:bottom w:val="none" w:sz="0" w:space="0" w:color="auto"/>
            <w:right w:val="none" w:sz="0" w:space="0" w:color="auto"/>
          </w:divBdr>
        </w:div>
      </w:divsChild>
    </w:div>
    <w:div w:id="1971595068">
      <w:bodyDiv w:val="1"/>
      <w:marLeft w:val="0"/>
      <w:marRight w:val="0"/>
      <w:marTop w:val="0"/>
      <w:marBottom w:val="0"/>
      <w:divBdr>
        <w:top w:val="none" w:sz="0" w:space="0" w:color="auto"/>
        <w:left w:val="none" w:sz="0" w:space="0" w:color="auto"/>
        <w:bottom w:val="none" w:sz="0" w:space="0" w:color="auto"/>
        <w:right w:val="none" w:sz="0" w:space="0" w:color="auto"/>
      </w:divBdr>
    </w:div>
    <w:div w:id="1981881348">
      <w:bodyDiv w:val="1"/>
      <w:marLeft w:val="0"/>
      <w:marRight w:val="0"/>
      <w:marTop w:val="0"/>
      <w:marBottom w:val="0"/>
      <w:divBdr>
        <w:top w:val="none" w:sz="0" w:space="0" w:color="auto"/>
        <w:left w:val="none" w:sz="0" w:space="0" w:color="auto"/>
        <w:bottom w:val="none" w:sz="0" w:space="0" w:color="auto"/>
        <w:right w:val="none" w:sz="0" w:space="0" w:color="auto"/>
      </w:divBdr>
    </w:div>
    <w:div w:id="1994680682">
      <w:bodyDiv w:val="1"/>
      <w:marLeft w:val="0"/>
      <w:marRight w:val="0"/>
      <w:marTop w:val="0"/>
      <w:marBottom w:val="0"/>
      <w:divBdr>
        <w:top w:val="none" w:sz="0" w:space="0" w:color="auto"/>
        <w:left w:val="none" w:sz="0" w:space="0" w:color="auto"/>
        <w:bottom w:val="none" w:sz="0" w:space="0" w:color="auto"/>
        <w:right w:val="none" w:sz="0" w:space="0" w:color="auto"/>
      </w:divBdr>
    </w:div>
    <w:div w:id="2038386795">
      <w:bodyDiv w:val="1"/>
      <w:marLeft w:val="0"/>
      <w:marRight w:val="0"/>
      <w:marTop w:val="0"/>
      <w:marBottom w:val="0"/>
      <w:divBdr>
        <w:top w:val="none" w:sz="0" w:space="0" w:color="auto"/>
        <w:left w:val="none" w:sz="0" w:space="0" w:color="auto"/>
        <w:bottom w:val="none" w:sz="0" w:space="0" w:color="auto"/>
        <w:right w:val="none" w:sz="0" w:space="0" w:color="auto"/>
      </w:divBdr>
    </w:div>
    <w:div w:id="2055617730">
      <w:bodyDiv w:val="1"/>
      <w:marLeft w:val="0"/>
      <w:marRight w:val="0"/>
      <w:marTop w:val="0"/>
      <w:marBottom w:val="0"/>
      <w:divBdr>
        <w:top w:val="none" w:sz="0" w:space="0" w:color="auto"/>
        <w:left w:val="none" w:sz="0" w:space="0" w:color="auto"/>
        <w:bottom w:val="none" w:sz="0" w:space="0" w:color="auto"/>
        <w:right w:val="none" w:sz="0" w:space="0" w:color="auto"/>
      </w:divBdr>
    </w:div>
    <w:div w:id="2056853888">
      <w:bodyDiv w:val="1"/>
      <w:marLeft w:val="0"/>
      <w:marRight w:val="0"/>
      <w:marTop w:val="0"/>
      <w:marBottom w:val="0"/>
      <w:divBdr>
        <w:top w:val="none" w:sz="0" w:space="0" w:color="auto"/>
        <w:left w:val="none" w:sz="0" w:space="0" w:color="auto"/>
        <w:bottom w:val="none" w:sz="0" w:space="0" w:color="auto"/>
        <w:right w:val="none" w:sz="0" w:space="0" w:color="auto"/>
      </w:divBdr>
    </w:div>
    <w:div w:id="2062514180">
      <w:bodyDiv w:val="1"/>
      <w:marLeft w:val="0"/>
      <w:marRight w:val="0"/>
      <w:marTop w:val="0"/>
      <w:marBottom w:val="0"/>
      <w:divBdr>
        <w:top w:val="none" w:sz="0" w:space="0" w:color="auto"/>
        <w:left w:val="none" w:sz="0" w:space="0" w:color="auto"/>
        <w:bottom w:val="none" w:sz="0" w:space="0" w:color="auto"/>
        <w:right w:val="none" w:sz="0" w:space="0" w:color="auto"/>
      </w:divBdr>
    </w:div>
    <w:div w:id="2071029665">
      <w:bodyDiv w:val="1"/>
      <w:marLeft w:val="0"/>
      <w:marRight w:val="0"/>
      <w:marTop w:val="0"/>
      <w:marBottom w:val="0"/>
      <w:divBdr>
        <w:top w:val="none" w:sz="0" w:space="0" w:color="auto"/>
        <w:left w:val="none" w:sz="0" w:space="0" w:color="auto"/>
        <w:bottom w:val="none" w:sz="0" w:space="0" w:color="auto"/>
        <w:right w:val="none" w:sz="0" w:space="0" w:color="auto"/>
      </w:divBdr>
    </w:div>
    <w:div w:id="2094736980">
      <w:bodyDiv w:val="1"/>
      <w:marLeft w:val="0"/>
      <w:marRight w:val="0"/>
      <w:marTop w:val="0"/>
      <w:marBottom w:val="0"/>
      <w:divBdr>
        <w:top w:val="none" w:sz="0" w:space="0" w:color="auto"/>
        <w:left w:val="none" w:sz="0" w:space="0" w:color="auto"/>
        <w:bottom w:val="none" w:sz="0" w:space="0" w:color="auto"/>
        <w:right w:val="none" w:sz="0" w:space="0" w:color="auto"/>
      </w:divBdr>
    </w:div>
    <w:div w:id="2112821962">
      <w:bodyDiv w:val="1"/>
      <w:marLeft w:val="0"/>
      <w:marRight w:val="0"/>
      <w:marTop w:val="0"/>
      <w:marBottom w:val="0"/>
      <w:divBdr>
        <w:top w:val="none" w:sz="0" w:space="0" w:color="auto"/>
        <w:left w:val="none" w:sz="0" w:space="0" w:color="auto"/>
        <w:bottom w:val="none" w:sz="0" w:space="0" w:color="auto"/>
        <w:right w:val="none" w:sz="0" w:space="0" w:color="auto"/>
      </w:divBdr>
    </w:div>
    <w:div w:id="2113544530">
      <w:bodyDiv w:val="1"/>
      <w:marLeft w:val="0"/>
      <w:marRight w:val="0"/>
      <w:marTop w:val="0"/>
      <w:marBottom w:val="0"/>
      <w:divBdr>
        <w:top w:val="none" w:sz="0" w:space="0" w:color="auto"/>
        <w:left w:val="none" w:sz="0" w:space="0" w:color="auto"/>
        <w:bottom w:val="none" w:sz="0" w:space="0" w:color="auto"/>
        <w:right w:val="none" w:sz="0" w:space="0" w:color="auto"/>
      </w:divBdr>
      <w:divsChild>
        <w:div w:id="936056076">
          <w:marLeft w:val="0"/>
          <w:marRight w:val="0"/>
          <w:marTop w:val="0"/>
          <w:marBottom w:val="0"/>
          <w:divBdr>
            <w:top w:val="none" w:sz="0" w:space="0" w:color="auto"/>
            <w:left w:val="none" w:sz="0" w:space="0" w:color="auto"/>
            <w:bottom w:val="none" w:sz="0" w:space="0" w:color="auto"/>
            <w:right w:val="none" w:sz="0" w:space="0" w:color="auto"/>
          </w:divBdr>
          <w:divsChild>
            <w:div w:id="57214387">
              <w:marLeft w:val="0"/>
              <w:marRight w:val="0"/>
              <w:marTop w:val="435"/>
              <w:marBottom w:val="0"/>
              <w:divBdr>
                <w:top w:val="none" w:sz="0" w:space="0" w:color="auto"/>
                <w:left w:val="none" w:sz="0" w:space="0" w:color="auto"/>
                <w:bottom w:val="none" w:sz="0" w:space="0" w:color="auto"/>
                <w:right w:val="none" w:sz="0" w:space="0" w:color="auto"/>
              </w:divBdr>
              <w:divsChild>
                <w:div w:id="220484133">
                  <w:marLeft w:val="0"/>
                  <w:marRight w:val="0"/>
                  <w:marTop w:val="300"/>
                  <w:marBottom w:val="0"/>
                  <w:divBdr>
                    <w:top w:val="none" w:sz="0" w:space="0" w:color="auto"/>
                    <w:left w:val="none" w:sz="0" w:space="0" w:color="auto"/>
                    <w:bottom w:val="none" w:sz="0" w:space="0" w:color="auto"/>
                    <w:right w:val="none" w:sz="0" w:space="0" w:color="auto"/>
                  </w:divBdr>
                  <w:divsChild>
                    <w:div w:id="1829513446">
                      <w:marLeft w:val="0"/>
                      <w:marRight w:val="0"/>
                      <w:marTop w:val="480"/>
                      <w:marBottom w:val="0"/>
                      <w:divBdr>
                        <w:top w:val="none" w:sz="0" w:space="0" w:color="auto"/>
                        <w:left w:val="none" w:sz="0" w:space="0" w:color="auto"/>
                        <w:bottom w:val="none" w:sz="0" w:space="0" w:color="auto"/>
                        <w:right w:val="none" w:sz="0" w:space="0" w:color="auto"/>
                      </w:divBdr>
                      <w:divsChild>
                        <w:div w:id="543444810">
                          <w:marLeft w:val="0"/>
                          <w:marRight w:val="0"/>
                          <w:marTop w:val="0"/>
                          <w:marBottom w:val="0"/>
                          <w:divBdr>
                            <w:top w:val="none" w:sz="0" w:space="0" w:color="auto"/>
                            <w:left w:val="none" w:sz="0" w:space="0" w:color="auto"/>
                            <w:bottom w:val="none" w:sz="0" w:space="0" w:color="auto"/>
                            <w:right w:val="none" w:sz="0" w:space="0" w:color="auto"/>
                          </w:divBdr>
                          <w:divsChild>
                            <w:div w:id="1803964959">
                              <w:marLeft w:val="0"/>
                              <w:marRight w:val="0"/>
                              <w:marTop w:val="0"/>
                              <w:marBottom w:val="0"/>
                              <w:divBdr>
                                <w:top w:val="none" w:sz="0" w:space="0" w:color="auto"/>
                                <w:left w:val="none" w:sz="0" w:space="0" w:color="auto"/>
                                <w:bottom w:val="none" w:sz="0" w:space="0" w:color="auto"/>
                                <w:right w:val="none" w:sz="0" w:space="0" w:color="auto"/>
                              </w:divBdr>
                              <w:divsChild>
                                <w:div w:id="2175256">
                                  <w:marLeft w:val="0"/>
                                  <w:marRight w:val="0"/>
                                  <w:marTop w:val="0"/>
                                  <w:marBottom w:val="450"/>
                                  <w:divBdr>
                                    <w:top w:val="none" w:sz="0" w:space="0" w:color="auto"/>
                                    <w:left w:val="none" w:sz="0" w:space="0" w:color="auto"/>
                                    <w:bottom w:val="none" w:sz="0" w:space="0" w:color="auto"/>
                                    <w:right w:val="none" w:sz="0" w:space="0" w:color="auto"/>
                                  </w:divBdr>
                                  <w:divsChild>
                                    <w:div w:id="2033531664">
                                      <w:marLeft w:val="0"/>
                                      <w:marRight w:val="0"/>
                                      <w:marTop w:val="0"/>
                                      <w:marBottom w:val="0"/>
                                      <w:divBdr>
                                        <w:top w:val="none" w:sz="0" w:space="0" w:color="auto"/>
                                        <w:left w:val="none" w:sz="0" w:space="0" w:color="auto"/>
                                        <w:bottom w:val="none" w:sz="0" w:space="0" w:color="auto"/>
                                        <w:right w:val="none" w:sz="0" w:space="0" w:color="auto"/>
                                      </w:divBdr>
                                      <w:divsChild>
                                        <w:div w:id="2000958574">
                                          <w:marLeft w:val="0"/>
                                          <w:marRight w:val="0"/>
                                          <w:marTop w:val="0"/>
                                          <w:marBottom w:val="0"/>
                                          <w:divBdr>
                                            <w:top w:val="none" w:sz="0" w:space="0" w:color="auto"/>
                                            <w:left w:val="none" w:sz="0" w:space="0" w:color="auto"/>
                                            <w:bottom w:val="none" w:sz="0" w:space="0" w:color="auto"/>
                                            <w:right w:val="none" w:sz="0" w:space="0" w:color="auto"/>
                                          </w:divBdr>
                                          <w:divsChild>
                                            <w:div w:id="19673461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475157">
      <w:bodyDiv w:val="1"/>
      <w:marLeft w:val="0"/>
      <w:marRight w:val="0"/>
      <w:marTop w:val="0"/>
      <w:marBottom w:val="0"/>
      <w:divBdr>
        <w:top w:val="none" w:sz="0" w:space="0" w:color="auto"/>
        <w:left w:val="none" w:sz="0" w:space="0" w:color="auto"/>
        <w:bottom w:val="none" w:sz="0" w:space="0" w:color="auto"/>
        <w:right w:val="none" w:sz="0" w:space="0" w:color="auto"/>
      </w:divBdr>
    </w:div>
    <w:div w:id="2134249034">
      <w:bodyDiv w:val="1"/>
      <w:marLeft w:val="0"/>
      <w:marRight w:val="0"/>
      <w:marTop w:val="0"/>
      <w:marBottom w:val="0"/>
      <w:divBdr>
        <w:top w:val="none" w:sz="0" w:space="0" w:color="auto"/>
        <w:left w:val="none" w:sz="0" w:space="0" w:color="auto"/>
        <w:bottom w:val="none" w:sz="0" w:space="0" w:color="auto"/>
        <w:right w:val="none" w:sz="0" w:space="0" w:color="auto"/>
      </w:divBdr>
      <w:divsChild>
        <w:div w:id="186143162">
          <w:marLeft w:val="0"/>
          <w:marRight w:val="0"/>
          <w:marTop w:val="0"/>
          <w:marBottom w:val="0"/>
          <w:divBdr>
            <w:top w:val="none" w:sz="0" w:space="0" w:color="auto"/>
            <w:left w:val="none" w:sz="0" w:space="0" w:color="auto"/>
            <w:bottom w:val="none" w:sz="0" w:space="0" w:color="auto"/>
            <w:right w:val="none" w:sz="0" w:space="0" w:color="auto"/>
          </w:divBdr>
          <w:divsChild>
            <w:div w:id="639311024">
              <w:marLeft w:val="0"/>
              <w:marRight w:val="0"/>
              <w:marTop w:val="0"/>
              <w:marBottom w:val="0"/>
              <w:divBdr>
                <w:top w:val="none" w:sz="0" w:space="0" w:color="auto"/>
                <w:left w:val="none" w:sz="0" w:space="0" w:color="auto"/>
                <w:bottom w:val="none" w:sz="0" w:space="0" w:color="auto"/>
                <w:right w:val="none" w:sz="0" w:space="0" w:color="auto"/>
              </w:divBdr>
              <w:divsChild>
                <w:div w:id="20060193">
                  <w:marLeft w:val="0"/>
                  <w:marRight w:val="0"/>
                  <w:marTop w:val="0"/>
                  <w:marBottom w:val="0"/>
                  <w:divBdr>
                    <w:top w:val="none" w:sz="0" w:space="0" w:color="auto"/>
                    <w:left w:val="none" w:sz="0" w:space="0" w:color="auto"/>
                    <w:bottom w:val="none" w:sz="0" w:space="0" w:color="auto"/>
                    <w:right w:val="none" w:sz="0" w:space="0" w:color="auto"/>
                  </w:divBdr>
                  <w:divsChild>
                    <w:div w:id="10602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0451">
              <w:marLeft w:val="0"/>
              <w:marRight w:val="0"/>
              <w:marTop w:val="0"/>
              <w:marBottom w:val="0"/>
              <w:divBdr>
                <w:top w:val="none" w:sz="0" w:space="0" w:color="auto"/>
                <w:left w:val="none" w:sz="0" w:space="0" w:color="auto"/>
                <w:bottom w:val="none" w:sz="0" w:space="0" w:color="auto"/>
                <w:right w:val="none" w:sz="0" w:space="0" w:color="auto"/>
              </w:divBdr>
            </w:div>
            <w:div w:id="1191455676">
              <w:marLeft w:val="0"/>
              <w:marRight w:val="0"/>
              <w:marTop w:val="0"/>
              <w:marBottom w:val="0"/>
              <w:divBdr>
                <w:top w:val="none" w:sz="0" w:space="0" w:color="auto"/>
                <w:left w:val="none" w:sz="0" w:space="0" w:color="auto"/>
                <w:bottom w:val="none" w:sz="0" w:space="0" w:color="auto"/>
                <w:right w:val="none" w:sz="0" w:space="0" w:color="auto"/>
              </w:divBdr>
              <w:divsChild>
                <w:div w:id="2047289352">
                  <w:marLeft w:val="0"/>
                  <w:marRight w:val="0"/>
                  <w:marTop w:val="0"/>
                  <w:marBottom w:val="0"/>
                  <w:divBdr>
                    <w:top w:val="none" w:sz="0" w:space="0" w:color="auto"/>
                    <w:left w:val="none" w:sz="0" w:space="0" w:color="auto"/>
                    <w:bottom w:val="none" w:sz="0" w:space="0" w:color="auto"/>
                    <w:right w:val="none" w:sz="0" w:space="0" w:color="auto"/>
                  </w:divBdr>
                  <w:divsChild>
                    <w:div w:id="1604872930">
                      <w:marLeft w:val="0"/>
                      <w:marRight w:val="0"/>
                      <w:marTop w:val="0"/>
                      <w:marBottom w:val="0"/>
                      <w:divBdr>
                        <w:top w:val="none" w:sz="0" w:space="0" w:color="auto"/>
                        <w:left w:val="none" w:sz="0" w:space="0" w:color="auto"/>
                        <w:bottom w:val="none" w:sz="0" w:space="0" w:color="auto"/>
                        <w:right w:val="none" w:sz="0" w:space="0" w:color="auto"/>
                      </w:divBdr>
                      <w:divsChild>
                        <w:div w:id="1118184550">
                          <w:marLeft w:val="0"/>
                          <w:marRight w:val="0"/>
                          <w:marTop w:val="0"/>
                          <w:marBottom w:val="0"/>
                          <w:divBdr>
                            <w:top w:val="none" w:sz="0" w:space="0" w:color="auto"/>
                            <w:left w:val="none" w:sz="0" w:space="0" w:color="auto"/>
                            <w:bottom w:val="none" w:sz="0" w:space="0" w:color="auto"/>
                            <w:right w:val="none" w:sz="0" w:space="0" w:color="auto"/>
                          </w:divBdr>
                        </w:div>
                        <w:div w:id="20280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089241">
          <w:marLeft w:val="0"/>
          <w:marRight w:val="0"/>
          <w:marTop w:val="0"/>
          <w:marBottom w:val="0"/>
          <w:divBdr>
            <w:top w:val="none" w:sz="0" w:space="0" w:color="auto"/>
            <w:left w:val="none" w:sz="0" w:space="0" w:color="auto"/>
            <w:bottom w:val="none" w:sz="0" w:space="0" w:color="auto"/>
            <w:right w:val="none" w:sz="0" w:space="0" w:color="auto"/>
          </w:divBdr>
        </w:div>
      </w:divsChild>
    </w:div>
    <w:div w:id="21472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ncp.acalogadmin.com/preview/content.php?catoid=7&amp;navoid=3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cp.acalogadmin.com/preview/content.php?catoid=7&amp;navoid=3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ncp.acalogadmin.com/preview/content.php?catoid=7&amp;navoid=3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cp.acalogadmin.com/preview/content.php?catoid=7&amp;navoid=399" TargetMode="External"/><Relationship Id="rId5" Type="http://schemas.openxmlformats.org/officeDocument/2006/relationships/webSettings" Target="webSettings.xml"/><Relationship Id="rId15" Type="http://schemas.openxmlformats.org/officeDocument/2006/relationships/hyperlink" Target="https://uncp.acalogadmin.com/preview/content.php?catoid=7&amp;navoid=399" TargetMode="External"/><Relationship Id="rId10" Type="http://schemas.openxmlformats.org/officeDocument/2006/relationships/hyperlink" Target="https://uncp.acalogadmin.com/preview/content.php?catoid=7&amp;navoid=39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cp.acalogadmin.com/preview/content.php?catoid=7&amp;navoid=399" TargetMode="External"/><Relationship Id="rId14" Type="http://schemas.openxmlformats.org/officeDocument/2006/relationships/hyperlink" Target="https://uncp.acalogadmin.com/preview/content.php?catoid=7&amp;navoid=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AEE22-5044-43F0-9205-2333BA07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3478</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Graduate Council Meeting</vt:lpstr>
    </vt:vector>
  </TitlesOfParts>
  <Company>UNC Pembroke</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Meeting</dc:title>
  <dc:subject/>
  <dc:creator>Sara</dc:creator>
  <cp:keywords/>
  <dc:description/>
  <cp:lastModifiedBy>Kirill M. Bumin</cp:lastModifiedBy>
  <cp:revision>3</cp:revision>
  <cp:lastPrinted>2015-09-24T17:44:00Z</cp:lastPrinted>
  <dcterms:created xsi:type="dcterms:W3CDTF">2017-12-13T20:39:00Z</dcterms:created>
  <dcterms:modified xsi:type="dcterms:W3CDTF">2018-01-22T19:05:00Z</dcterms:modified>
</cp:coreProperties>
</file>