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EED3" w14:textId="77777777" w:rsidR="00B558AE" w:rsidRPr="00F15B77" w:rsidRDefault="00F15B77" w:rsidP="00DF7298">
      <w:pPr>
        <w:jc w:val="center"/>
        <w:rPr>
          <w:bCs/>
        </w:rPr>
      </w:pPr>
      <w:r w:rsidRPr="00F15B77">
        <w:rPr>
          <w:bCs/>
        </w:rPr>
        <w:t>REG 11.40.03</w:t>
      </w:r>
    </w:p>
    <w:p w14:paraId="5CCAE220" w14:textId="77777777" w:rsidR="0091165D" w:rsidRDefault="00BA7EC4" w:rsidP="00DF7298">
      <w:pPr>
        <w:jc w:val="center"/>
      </w:pPr>
      <w:r w:rsidRPr="00F15B77">
        <w:rPr>
          <w:bCs/>
        </w:rPr>
        <w:t>UNC Pembroke Student Health Insurance Regulation</w:t>
      </w:r>
    </w:p>
    <w:p w14:paraId="6E51DEC8" w14:textId="77777777" w:rsidR="00B558AE" w:rsidRDefault="00B558AE" w:rsidP="00DF7298"/>
    <w:p w14:paraId="55DC93D8" w14:textId="77777777" w:rsidR="00F15B77" w:rsidRDefault="00F15B77" w:rsidP="00DF7298">
      <w:r>
        <w:rPr>
          <w:b/>
        </w:rPr>
        <w:t xml:space="preserve">Authority: </w:t>
      </w:r>
      <w:r>
        <w:t>Vice Chancellor for Student Affairs</w:t>
      </w:r>
    </w:p>
    <w:p w14:paraId="0A20A29C" w14:textId="77777777" w:rsidR="00F15B77" w:rsidRDefault="00F15B77" w:rsidP="00DF7298"/>
    <w:p w14:paraId="210AE5AF" w14:textId="77777777" w:rsidR="00F15B77" w:rsidRDefault="00F15B77" w:rsidP="00DF7298">
      <w:r>
        <w:rPr>
          <w:b/>
        </w:rPr>
        <w:t>History:</w:t>
      </w:r>
    </w:p>
    <w:p w14:paraId="3A1A2817" w14:textId="347AA896" w:rsidR="00F15B77" w:rsidRDefault="00F15B77" w:rsidP="00D13CF4">
      <w:pPr>
        <w:pStyle w:val="ListParagraph"/>
        <w:numPr>
          <w:ilvl w:val="0"/>
          <w:numId w:val="10"/>
        </w:numPr>
      </w:pPr>
      <w:r>
        <w:t xml:space="preserve">First Issued: May </w:t>
      </w:r>
      <w:r w:rsidR="00A6367C">
        <w:t>7</w:t>
      </w:r>
      <w:r>
        <w:t>, 2019</w:t>
      </w:r>
    </w:p>
    <w:p w14:paraId="60A24819" w14:textId="78160F2F" w:rsidR="001579F6" w:rsidRDefault="001579F6" w:rsidP="00D13CF4">
      <w:pPr>
        <w:pStyle w:val="ListParagraph"/>
        <w:numPr>
          <w:ilvl w:val="0"/>
          <w:numId w:val="10"/>
        </w:numPr>
      </w:pPr>
      <w:r>
        <w:t>Rev: August 24, 2023</w:t>
      </w:r>
    </w:p>
    <w:p w14:paraId="1880D911" w14:textId="77777777" w:rsidR="00F15B77" w:rsidRDefault="00F15B77" w:rsidP="00DF7298"/>
    <w:p w14:paraId="22142B6F" w14:textId="77777777" w:rsidR="00F15B77" w:rsidRDefault="00F15B77" w:rsidP="00DF7298">
      <w:pPr>
        <w:rPr>
          <w:b/>
        </w:rPr>
      </w:pPr>
      <w:r>
        <w:rPr>
          <w:b/>
        </w:rPr>
        <w:t>Additional References:</w:t>
      </w:r>
    </w:p>
    <w:p w14:paraId="7AD2F505" w14:textId="77777777" w:rsidR="00F15B77" w:rsidRDefault="007315C8" w:rsidP="00D13CF4">
      <w:pPr>
        <w:pStyle w:val="ListParagraph"/>
        <w:numPr>
          <w:ilvl w:val="0"/>
          <w:numId w:val="10"/>
        </w:numPr>
      </w:pPr>
      <w:hyperlink r:id="rId8" w:history="1">
        <w:r w:rsidR="00F15B77" w:rsidRPr="00DF7298">
          <w:rPr>
            <w:rStyle w:val="Hyperlink"/>
          </w:rPr>
          <w:t xml:space="preserve">J-1 VISA – Exchange </w:t>
        </w:r>
        <w:r w:rsidR="00DF7298" w:rsidRPr="00DF7298">
          <w:rPr>
            <w:rStyle w:val="Hyperlink"/>
          </w:rPr>
          <w:t>Visitor</w:t>
        </w:r>
        <w:r w:rsidR="00F15B77" w:rsidRPr="00DF7298">
          <w:rPr>
            <w:rStyle w:val="Hyperlink"/>
          </w:rPr>
          <w:t xml:space="preserve"> Program</w:t>
        </w:r>
      </w:hyperlink>
    </w:p>
    <w:p w14:paraId="0A0ECDC3" w14:textId="77777777" w:rsidR="00F15B77" w:rsidRDefault="007315C8" w:rsidP="00D13CF4">
      <w:pPr>
        <w:pStyle w:val="ListParagraph"/>
        <w:numPr>
          <w:ilvl w:val="0"/>
          <w:numId w:val="10"/>
        </w:numPr>
      </w:pPr>
      <w:hyperlink r:id="rId9" w:history="1">
        <w:r w:rsidR="00F15B77" w:rsidRPr="00DF7298">
          <w:rPr>
            <w:rStyle w:val="Hyperlink"/>
          </w:rPr>
          <w:t>F-1 VISA – International Student Insurance</w:t>
        </w:r>
      </w:hyperlink>
    </w:p>
    <w:p w14:paraId="74F85893" w14:textId="77777777" w:rsidR="00F15B77" w:rsidRDefault="007315C8" w:rsidP="00D13CF4">
      <w:pPr>
        <w:pStyle w:val="ListParagraph"/>
        <w:numPr>
          <w:ilvl w:val="0"/>
          <w:numId w:val="10"/>
        </w:numPr>
      </w:pPr>
      <w:hyperlink r:id="rId10" w:history="1">
        <w:r w:rsidR="00F15B77" w:rsidRPr="00DF7298">
          <w:rPr>
            <w:rStyle w:val="Hyperlink"/>
          </w:rPr>
          <w:t>ISEP Health Plan</w:t>
        </w:r>
      </w:hyperlink>
    </w:p>
    <w:p w14:paraId="766AFC14" w14:textId="77777777" w:rsidR="00F15B77" w:rsidRDefault="007315C8" w:rsidP="00D13CF4">
      <w:pPr>
        <w:pStyle w:val="ListParagraph"/>
        <w:numPr>
          <w:ilvl w:val="0"/>
          <w:numId w:val="10"/>
        </w:numPr>
      </w:pPr>
      <w:hyperlink r:id="rId11" w:history="1">
        <w:r w:rsidR="00F15B77" w:rsidRPr="00B43909">
          <w:rPr>
            <w:rStyle w:val="Hyperlink"/>
          </w:rPr>
          <w:t>UGRAD Health Plan</w:t>
        </w:r>
      </w:hyperlink>
    </w:p>
    <w:p w14:paraId="01559510" w14:textId="77777777" w:rsidR="00F15B77" w:rsidRDefault="007315C8" w:rsidP="00D13CF4">
      <w:pPr>
        <w:pStyle w:val="ListParagraph"/>
        <w:numPr>
          <w:ilvl w:val="0"/>
          <w:numId w:val="10"/>
        </w:numPr>
      </w:pPr>
      <w:hyperlink r:id="rId12" w:history="1">
        <w:r w:rsidR="00F15B77" w:rsidRPr="00DF7298">
          <w:rPr>
            <w:rStyle w:val="Hyperlink"/>
          </w:rPr>
          <w:t>UNCP Handbook</w:t>
        </w:r>
      </w:hyperlink>
    </w:p>
    <w:p w14:paraId="4B443BC9" w14:textId="77777777" w:rsidR="00F15B77" w:rsidRDefault="007315C8" w:rsidP="00D13CF4">
      <w:pPr>
        <w:pStyle w:val="ListParagraph"/>
        <w:numPr>
          <w:ilvl w:val="0"/>
          <w:numId w:val="10"/>
        </w:numPr>
      </w:pPr>
      <w:hyperlink r:id="rId13" w:anchor="student-health-services" w:history="1">
        <w:r w:rsidR="00B43909">
          <w:rPr>
            <w:rStyle w:val="Hyperlink"/>
          </w:rPr>
          <w:t>UNCP Catalog - Student Health Services</w:t>
        </w:r>
      </w:hyperlink>
    </w:p>
    <w:p w14:paraId="13B677F9" w14:textId="77777777" w:rsidR="00F15B77" w:rsidRDefault="007315C8" w:rsidP="00D13CF4">
      <w:pPr>
        <w:pStyle w:val="ListParagraph"/>
        <w:numPr>
          <w:ilvl w:val="0"/>
          <w:numId w:val="10"/>
        </w:numPr>
      </w:pPr>
      <w:hyperlink r:id="rId14" w:history="1">
        <w:r w:rsidR="00DF7298">
          <w:rPr>
            <w:rStyle w:val="Hyperlink"/>
          </w:rPr>
          <w:t>UNCP Office of Global Engagement</w:t>
        </w:r>
      </w:hyperlink>
    </w:p>
    <w:p w14:paraId="5A254440" w14:textId="77777777" w:rsidR="00F15B77" w:rsidRDefault="007315C8" w:rsidP="00D13CF4">
      <w:pPr>
        <w:pStyle w:val="ListParagraph"/>
        <w:numPr>
          <w:ilvl w:val="0"/>
          <w:numId w:val="10"/>
        </w:numPr>
      </w:pPr>
      <w:hyperlink r:id="rId15" w:history="1">
        <w:r w:rsidR="00F15B77" w:rsidRPr="00B43909">
          <w:rPr>
            <w:rStyle w:val="Hyperlink"/>
          </w:rPr>
          <w:t xml:space="preserve">UNC Board of Governors – </w:t>
        </w:r>
        <w:r w:rsidR="00B43909" w:rsidRPr="00B43909">
          <w:rPr>
            <w:rStyle w:val="Hyperlink"/>
          </w:rPr>
          <w:t>August 14, 2009, approval of hard waiver</w:t>
        </w:r>
      </w:hyperlink>
      <w:r w:rsidR="00F15B77">
        <w:t xml:space="preserve"> </w:t>
      </w:r>
    </w:p>
    <w:p w14:paraId="62B83F50" w14:textId="77777777" w:rsidR="00B43909" w:rsidRDefault="00B43909" w:rsidP="00B43909"/>
    <w:p w14:paraId="5161C7C3" w14:textId="77777777" w:rsidR="00B43909" w:rsidRPr="00B43909" w:rsidRDefault="00B43909" w:rsidP="00B43909">
      <w:r>
        <w:rPr>
          <w:b/>
        </w:rPr>
        <w:t>Contact Information:</w:t>
      </w:r>
      <w:r>
        <w:t xml:space="preserve"> Director, Student Health Services 910-521-6219</w:t>
      </w:r>
    </w:p>
    <w:p w14:paraId="2F396CAA" w14:textId="77777777" w:rsidR="0091165D" w:rsidRDefault="0091165D" w:rsidP="00B43909"/>
    <w:p w14:paraId="490A9404" w14:textId="77777777" w:rsidR="009B07A9" w:rsidRDefault="006660F2" w:rsidP="006660F2">
      <w:pPr>
        <w:rPr>
          <w:b/>
        </w:rPr>
      </w:pPr>
      <w:r w:rsidRPr="005F77C7">
        <w:rPr>
          <w:b/>
        </w:rPr>
        <w:t xml:space="preserve">1. </w:t>
      </w:r>
      <w:r w:rsidR="00794B28">
        <w:rPr>
          <w:b/>
        </w:rPr>
        <w:t>GENERAL INFORMATION</w:t>
      </w:r>
    </w:p>
    <w:p w14:paraId="35DD4AA0" w14:textId="77777777" w:rsidR="00353DCE" w:rsidRPr="005F77C7" w:rsidRDefault="00353DCE" w:rsidP="006660F2">
      <w:pPr>
        <w:rPr>
          <w:b/>
        </w:rPr>
      </w:pPr>
    </w:p>
    <w:p w14:paraId="0584A88E" w14:textId="77777777" w:rsidR="00213A42" w:rsidRPr="002C00CC" w:rsidRDefault="002C00CC" w:rsidP="002C00CC">
      <w:pPr>
        <w:rPr>
          <w:lang w:val="en"/>
        </w:rPr>
      </w:pPr>
      <w:r>
        <w:rPr>
          <w:lang w:val="en"/>
        </w:rPr>
        <w:t xml:space="preserve">1.1 </w:t>
      </w:r>
      <w:r w:rsidR="007D658E" w:rsidRPr="002C00CC">
        <w:rPr>
          <w:lang w:val="en"/>
        </w:rPr>
        <w:t>The U</w:t>
      </w:r>
      <w:r w:rsidR="00F4569A" w:rsidRPr="002C00CC">
        <w:rPr>
          <w:lang w:val="en"/>
        </w:rPr>
        <w:t xml:space="preserve">niversity of </w:t>
      </w:r>
      <w:r w:rsidR="007D658E" w:rsidRPr="002C00CC">
        <w:rPr>
          <w:lang w:val="en"/>
        </w:rPr>
        <w:t>N</w:t>
      </w:r>
      <w:r w:rsidR="00F4569A" w:rsidRPr="002C00CC">
        <w:rPr>
          <w:lang w:val="en"/>
        </w:rPr>
        <w:t xml:space="preserve">orth </w:t>
      </w:r>
      <w:r w:rsidR="007D658E" w:rsidRPr="002C00CC">
        <w:rPr>
          <w:lang w:val="en"/>
        </w:rPr>
        <w:t>C</w:t>
      </w:r>
      <w:r w:rsidR="00F4569A" w:rsidRPr="002C00CC">
        <w:rPr>
          <w:lang w:val="en"/>
        </w:rPr>
        <w:t>arolina</w:t>
      </w:r>
      <w:r w:rsidR="007D658E" w:rsidRPr="002C00CC">
        <w:rPr>
          <w:lang w:val="en"/>
        </w:rPr>
        <w:t>-System Wide Student Health Insurance Plan requires that domestic students taking 6 hours or more</w:t>
      </w:r>
      <w:r w:rsidR="00C900DA">
        <w:rPr>
          <w:lang w:val="en"/>
        </w:rPr>
        <w:t>,</w:t>
      </w:r>
      <w:r w:rsidR="007D658E" w:rsidRPr="002C00CC">
        <w:rPr>
          <w:lang w:val="en"/>
        </w:rPr>
        <w:t xml:space="preserve"> and all international students maintain adequate health insurance while attending the University of North Carolina at Pembroke</w:t>
      </w:r>
      <w:r w:rsidR="00F4569A" w:rsidRPr="002C00CC">
        <w:rPr>
          <w:lang w:val="en"/>
        </w:rPr>
        <w:t xml:space="preserve"> (UNCP)</w:t>
      </w:r>
      <w:r w:rsidR="007D658E" w:rsidRPr="002C00CC">
        <w:rPr>
          <w:lang w:val="en"/>
        </w:rPr>
        <w:t xml:space="preserve">. As a result of a UNC Board of Governors decision in August 2009, all 16 UNC institutions began using a hard waiver model </w:t>
      </w:r>
      <w:r w:rsidR="00142F0A" w:rsidRPr="002C00CC">
        <w:rPr>
          <w:lang w:val="en"/>
        </w:rPr>
        <w:t>that began</w:t>
      </w:r>
      <w:r w:rsidR="007D658E" w:rsidRPr="002C00CC">
        <w:rPr>
          <w:lang w:val="en"/>
        </w:rPr>
        <w:t xml:space="preserve"> in 2010-2011. The hard waiver model allows students to have access to more comprehensive coverage at a significantly reduced rate when compared to voluntary plan pricing.</w:t>
      </w:r>
    </w:p>
    <w:p w14:paraId="4D430D8D" w14:textId="77777777" w:rsidR="005A5F18" w:rsidRPr="005A5F18" w:rsidRDefault="005A5F18" w:rsidP="005A5F18">
      <w:pPr>
        <w:pStyle w:val="ListParagraph"/>
        <w:ind w:left="360"/>
        <w:rPr>
          <w:lang w:val="en"/>
        </w:rPr>
      </w:pPr>
    </w:p>
    <w:p w14:paraId="206BBC62" w14:textId="77777777" w:rsidR="005A5F18" w:rsidRPr="002C00CC" w:rsidRDefault="002C00CC" w:rsidP="002C00CC">
      <w:pPr>
        <w:rPr>
          <w:lang w:val="en"/>
        </w:rPr>
      </w:pPr>
      <w:r>
        <w:rPr>
          <w:lang w:val="en"/>
        </w:rPr>
        <w:t xml:space="preserve">1.2 </w:t>
      </w:r>
      <w:r w:rsidR="005A5F18" w:rsidRPr="002C00CC">
        <w:rPr>
          <w:lang w:val="en"/>
        </w:rPr>
        <w:t>Student</w:t>
      </w:r>
      <w:r w:rsidR="00794B28" w:rsidRPr="002C00CC">
        <w:rPr>
          <w:lang w:val="en"/>
        </w:rPr>
        <w:t>s</w:t>
      </w:r>
      <w:r w:rsidR="005A5F18" w:rsidRPr="002C00CC">
        <w:rPr>
          <w:lang w:val="en"/>
        </w:rPr>
        <w:t xml:space="preserve"> who do not submit a waiver will automatically purchase the student health insurance and the charge will remain on the student</w:t>
      </w:r>
      <w:r w:rsidR="00F54AA3">
        <w:rPr>
          <w:lang w:val="en"/>
        </w:rPr>
        <w:t>’s</w:t>
      </w:r>
      <w:r w:rsidR="005A5F18" w:rsidRPr="002C00CC">
        <w:rPr>
          <w:lang w:val="en"/>
        </w:rPr>
        <w:t xml:space="preserve"> account.</w:t>
      </w:r>
    </w:p>
    <w:p w14:paraId="6026AD21" w14:textId="77777777" w:rsidR="002D6E4B" w:rsidRDefault="002D6E4B" w:rsidP="00B43909">
      <w:pPr>
        <w:pStyle w:val="ListParagraph"/>
        <w:ind w:left="0"/>
      </w:pPr>
    </w:p>
    <w:p w14:paraId="46CCA74D" w14:textId="77777777" w:rsidR="00213A42" w:rsidRPr="00863D6A" w:rsidRDefault="00213A42" w:rsidP="00213A42">
      <w:pPr>
        <w:rPr>
          <w:b/>
        </w:rPr>
      </w:pPr>
      <w:r w:rsidRPr="00863D6A">
        <w:rPr>
          <w:b/>
        </w:rPr>
        <w:t xml:space="preserve">2. </w:t>
      </w:r>
      <w:r w:rsidR="00794B28">
        <w:rPr>
          <w:b/>
        </w:rPr>
        <w:t>WAIVER ELIGIBILITY FOR DOMESTIC STUDENTS</w:t>
      </w:r>
    </w:p>
    <w:p w14:paraId="343B066C" w14:textId="77777777" w:rsidR="00213A42" w:rsidRDefault="00213A42" w:rsidP="00B43909"/>
    <w:p w14:paraId="577221B8" w14:textId="77777777" w:rsidR="00E2563A" w:rsidRDefault="00213A42" w:rsidP="00B43909">
      <w:r w:rsidRPr="004B463C">
        <w:t>2.1</w:t>
      </w:r>
      <w:r w:rsidRPr="00AD74B4">
        <w:rPr>
          <w:b/>
        </w:rPr>
        <w:t xml:space="preserve"> </w:t>
      </w:r>
      <w:r w:rsidR="00F4569A">
        <w:t>The following students are exempt</w:t>
      </w:r>
      <w:r w:rsidR="00E2563A">
        <w:t xml:space="preserve"> from the mandatory hard waiver</w:t>
      </w:r>
    </w:p>
    <w:p w14:paraId="50846A6E" w14:textId="77777777" w:rsidR="005A5F18" w:rsidRDefault="005A5F18" w:rsidP="00B43909"/>
    <w:p w14:paraId="02F3EEF5" w14:textId="77777777" w:rsidR="00E2563A" w:rsidRDefault="00E2563A" w:rsidP="00B43909">
      <w:r>
        <w:t>2.1.a</w:t>
      </w:r>
      <w:r w:rsidR="002C00CC">
        <w:t>.</w:t>
      </w:r>
      <w:r w:rsidR="00F4569A">
        <w:t xml:space="preserve"> distance education students </w:t>
      </w:r>
    </w:p>
    <w:p w14:paraId="6322DD2E" w14:textId="77777777" w:rsidR="005A5F18" w:rsidRDefault="005A5F18" w:rsidP="00B43909"/>
    <w:p w14:paraId="4B8C260C" w14:textId="77777777" w:rsidR="00E2563A" w:rsidRDefault="00E2563A" w:rsidP="00B43909">
      <w:r>
        <w:t>2.1.b</w:t>
      </w:r>
      <w:r w:rsidR="002C00CC">
        <w:t>.</w:t>
      </w:r>
      <w:r>
        <w:t xml:space="preserve"> </w:t>
      </w:r>
      <w:r w:rsidR="00F4569A">
        <w:t>student</w:t>
      </w:r>
      <w:r w:rsidR="00F54AA3">
        <w:t>s</w:t>
      </w:r>
      <w:r w:rsidR="00F4569A">
        <w:t xml:space="preserve"> taking less than 6 credit hours </w:t>
      </w:r>
    </w:p>
    <w:p w14:paraId="5A9C8043" w14:textId="77777777" w:rsidR="005A5F18" w:rsidRDefault="005A5F18" w:rsidP="00B43909"/>
    <w:p w14:paraId="40F16561" w14:textId="77777777" w:rsidR="00FB4842" w:rsidRPr="00F4569A" w:rsidRDefault="00E2563A" w:rsidP="00B43909">
      <w:pPr>
        <w:rPr>
          <w:lang w:val="en"/>
        </w:rPr>
      </w:pPr>
      <w:r>
        <w:t>2.1.c</w:t>
      </w:r>
      <w:r w:rsidR="002C00CC">
        <w:t>.</w:t>
      </w:r>
      <w:r>
        <w:t xml:space="preserve"> </w:t>
      </w:r>
      <w:r w:rsidR="00F4569A">
        <w:t xml:space="preserve">and students who submit evidence of equivalent coverage satisfactory to the policyholder. </w:t>
      </w:r>
    </w:p>
    <w:p w14:paraId="07CB0851" w14:textId="77777777" w:rsidR="00CB4B23" w:rsidRDefault="00CB4B23" w:rsidP="00B43909"/>
    <w:p w14:paraId="130AC93F" w14:textId="77777777" w:rsidR="00CB4B23" w:rsidRPr="00CB4B23" w:rsidRDefault="00CB4B23" w:rsidP="00B43909">
      <w:pPr>
        <w:jc w:val="both"/>
        <w:rPr>
          <w:b/>
        </w:rPr>
      </w:pPr>
      <w:r w:rsidRPr="00CB4B23">
        <w:rPr>
          <w:b/>
        </w:rPr>
        <w:t>3</w:t>
      </w:r>
      <w:r>
        <w:t xml:space="preserve">. </w:t>
      </w:r>
      <w:r w:rsidR="00794B28" w:rsidRPr="00913FAE">
        <w:rPr>
          <w:b/>
        </w:rPr>
        <w:t>WAIVER ELIGIBILITY FOR INTERNATIONAL</w:t>
      </w:r>
      <w:r w:rsidR="00794B28">
        <w:t xml:space="preserve"> </w:t>
      </w:r>
      <w:r w:rsidR="00794B28" w:rsidRPr="00913FAE">
        <w:rPr>
          <w:b/>
        </w:rPr>
        <w:t>STUDENTS</w:t>
      </w:r>
    </w:p>
    <w:p w14:paraId="1FD723BF" w14:textId="77777777" w:rsidR="00CB4B23" w:rsidRDefault="00CB4B23" w:rsidP="00B43909">
      <w:pPr>
        <w:pStyle w:val="ListParagraph"/>
        <w:ind w:left="0"/>
        <w:rPr>
          <w:b/>
        </w:rPr>
      </w:pPr>
    </w:p>
    <w:p w14:paraId="1B831029" w14:textId="5FD2DB31" w:rsidR="00CC0A0A" w:rsidRDefault="00CB4B23" w:rsidP="00B43909">
      <w:pPr>
        <w:rPr>
          <w:lang w:val="en"/>
        </w:rPr>
      </w:pPr>
      <w:r w:rsidRPr="00533CA3">
        <w:lastRenderedPageBreak/>
        <w:t>3.1</w:t>
      </w:r>
      <w:r>
        <w:rPr>
          <w:b/>
        </w:rPr>
        <w:t xml:space="preserve"> </w:t>
      </w:r>
      <w:r w:rsidR="00913FAE" w:rsidRPr="00CB4B23">
        <w:rPr>
          <w:lang w:val="en"/>
        </w:rPr>
        <w:t xml:space="preserve">All international students are required </w:t>
      </w:r>
      <w:r w:rsidR="006E757D">
        <w:rPr>
          <w:lang w:val="en"/>
        </w:rPr>
        <w:t xml:space="preserve">by UNC Pembroke </w:t>
      </w:r>
      <w:r w:rsidR="00913FAE" w:rsidRPr="00CB4B23">
        <w:rPr>
          <w:lang w:val="en"/>
        </w:rPr>
        <w:t>to have the UNC</w:t>
      </w:r>
      <w:r w:rsidR="006E757D">
        <w:rPr>
          <w:lang w:val="en"/>
        </w:rPr>
        <w:t xml:space="preserve"> </w:t>
      </w:r>
      <w:r w:rsidR="00913FAE" w:rsidRPr="00CB4B23">
        <w:rPr>
          <w:lang w:val="en"/>
        </w:rPr>
        <w:t>P</w:t>
      </w:r>
      <w:r w:rsidR="006E757D">
        <w:rPr>
          <w:lang w:val="en"/>
        </w:rPr>
        <w:t>embroke</w:t>
      </w:r>
      <w:r w:rsidR="00913FAE" w:rsidRPr="00CB4B23">
        <w:rPr>
          <w:lang w:val="en"/>
        </w:rPr>
        <w:t xml:space="preserve"> </w:t>
      </w:r>
      <w:r w:rsidR="001579F6">
        <w:rPr>
          <w:lang w:val="en"/>
        </w:rPr>
        <w:t xml:space="preserve">student </w:t>
      </w:r>
      <w:r w:rsidR="00913FAE" w:rsidRPr="00CB4B23">
        <w:rPr>
          <w:lang w:val="en"/>
        </w:rPr>
        <w:t>health insurance plan</w:t>
      </w:r>
      <w:r w:rsidR="00F4569A">
        <w:rPr>
          <w:lang w:val="en"/>
        </w:rPr>
        <w:t xml:space="preserve">. </w:t>
      </w:r>
      <w:r w:rsidR="00913FAE" w:rsidRPr="00CB4B23">
        <w:rPr>
          <w:lang w:val="en"/>
        </w:rPr>
        <w:t>The only waivers granted, an</w:t>
      </w:r>
      <w:r w:rsidR="00CC0A0A">
        <w:rPr>
          <w:lang w:val="en"/>
        </w:rPr>
        <w:t>d proof must be shown, are for</w:t>
      </w:r>
      <w:r w:rsidR="00951B7E">
        <w:rPr>
          <w:lang w:val="en"/>
        </w:rPr>
        <w:t xml:space="preserve"> international students </w:t>
      </w:r>
      <w:r w:rsidR="001579F6">
        <w:rPr>
          <w:lang w:val="en"/>
        </w:rPr>
        <w:t>as follows</w:t>
      </w:r>
      <w:r w:rsidR="00951B7E">
        <w:rPr>
          <w:lang w:val="en"/>
        </w:rPr>
        <w:t xml:space="preserve">: </w:t>
      </w:r>
    </w:p>
    <w:p w14:paraId="0E0FAA19" w14:textId="77777777" w:rsidR="00CC0A0A" w:rsidRDefault="00CC0A0A" w:rsidP="00B43909">
      <w:pPr>
        <w:rPr>
          <w:lang w:val="en"/>
        </w:rPr>
      </w:pPr>
    </w:p>
    <w:p w14:paraId="09FD3336" w14:textId="77777777" w:rsidR="00CC0A0A" w:rsidRDefault="00CC0A0A" w:rsidP="00B43909">
      <w:pPr>
        <w:rPr>
          <w:lang w:val="en"/>
        </w:rPr>
      </w:pPr>
      <w:r>
        <w:rPr>
          <w:lang w:val="en"/>
        </w:rPr>
        <w:t>3.1.a</w:t>
      </w:r>
      <w:r w:rsidR="002C00CC">
        <w:rPr>
          <w:lang w:val="en"/>
        </w:rPr>
        <w:t>.</w:t>
      </w:r>
      <w:r>
        <w:rPr>
          <w:lang w:val="en"/>
        </w:rPr>
        <w:t xml:space="preserve"> </w:t>
      </w:r>
      <w:r w:rsidR="00F4569A">
        <w:rPr>
          <w:lang w:val="en"/>
        </w:rPr>
        <w:t>International Student Exchange Program (</w:t>
      </w:r>
      <w:r w:rsidR="00913FAE" w:rsidRPr="00CB4B23">
        <w:rPr>
          <w:lang w:val="en"/>
        </w:rPr>
        <w:t>ISEP</w:t>
      </w:r>
      <w:r w:rsidR="00F4569A">
        <w:rPr>
          <w:lang w:val="en"/>
        </w:rPr>
        <w:t>)</w:t>
      </w:r>
    </w:p>
    <w:p w14:paraId="51A265F3" w14:textId="77777777" w:rsidR="00CC0A0A" w:rsidRDefault="00CC0A0A" w:rsidP="00B43909">
      <w:pPr>
        <w:rPr>
          <w:lang w:val="en"/>
        </w:rPr>
      </w:pPr>
    </w:p>
    <w:p w14:paraId="5E2DF21E" w14:textId="07EE7A4E" w:rsidR="00CB4B23" w:rsidRDefault="00CC0A0A" w:rsidP="00B43909">
      <w:pPr>
        <w:rPr>
          <w:lang w:val="en"/>
        </w:rPr>
      </w:pPr>
      <w:r>
        <w:rPr>
          <w:lang w:val="en"/>
        </w:rPr>
        <w:t>3.1.b</w:t>
      </w:r>
      <w:r w:rsidR="002C00CC">
        <w:rPr>
          <w:lang w:val="en"/>
        </w:rPr>
        <w:t>.</w:t>
      </w:r>
      <w:r>
        <w:rPr>
          <w:lang w:val="en"/>
        </w:rPr>
        <w:t xml:space="preserve"> United States Department of State Global Undergraduate E</w:t>
      </w:r>
      <w:r w:rsidR="00951B7E">
        <w:rPr>
          <w:lang w:val="en"/>
        </w:rPr>
        <w:t>xchange Program (UGRAD)</w:t>
      </w:r>
      <w:r w:rsidR="000D1A66">
        <w:rPr>
          <w:lang w:val="en"/>
        </w:rPr>
        <w:t xml:space="preserve"> administered by World Learning </w:t>
      </w:r>
    </w:p>
    <w:p w14:paraId="62D6BE6D" w14:textId="45E61B52" w:rsidR="001579F6" w:rsidRDefault="001579F6" w:rsidP="00B43909">
      <w:pPr>
        <w:rPr>
          <w:lang w:val="en"/>
        </w:rPr>
      </w:pPr>
    </w:p>
    <w:p w14:paraId="27B2F5A1" w14:textId="3B5E2DC7" w:rsidR="001579F6" w:rsidRDefault="001579F6" w:rsidP="00B43909">
      <w:pPr>
        <w:rPr>
          <w:lang w:val="en"/>
        </w:rPr>
      </w:pPr>
      <w:r>
        <w:rPr>
          <w:lang w:val="en"/>
        </w:rPr>
        <w:t xml:space="preserve">3.1.c. </w:t>
      </w:r>
      <w:r w:rsidRPr="001579F6">
        <w:rPr>
          <w:lang w:val="en"/>
        </w:rPr>
        <w:t>and students who submit evidence of equivalent coverage satisfactory to the policyholder.</w:t>
      </w:r>
    </w:p>
    <w:p w14:paraId="23AE56BF" w14:textId="77777777" w:rsidR="00142F0A" w:rsidRDefault="00142F0A" w:rsidP="00CB4B23">
      <w:pPr>
        <w:rPr>
          <w:lang w:val="en"/>
        </w:rPr>
      </w:pPr>
    </w:p>
    <w:p w14:paraId="72429BCD" w14:textId="77777777" w:rsidR="00142F0A" w:rsidRDefault="00142F0A" w:rsidP="00142F0A">
      <w:pPr>
        <w:rPr>
          <w:lang w:val="en"/>
        </w:rPr>
      </w:pPr>
      <w:r>
        <w:rPr>
          <w:lang w:val="en"/>
        </w:rPr>
        <w:t xml:space="preserve">3.2 </w:t>
      </w:r>
      <w:r w:rsidRPr="00533CA3">
        <w:rPr>
          <w:lang w:val="en"/>
        </w:rPr>
        <w:t>While many other countries bear the expense of health care for their residents, individuals in the United States are responsible for these expenses themselves. A single day of hospitalization can cost thousands of dollars. A comprehensive insurance policy gives you access to excellent medical facilities and provides protection against the enormous costs of health care</w:t>
      </w:r>
      <w:r>
        <w:rPr>
          <w:lang w:val="en"/>
        </w:rPr>
        <w:t xml:space="preserve">.  </w:t>
      </w:r>
      <w:r w:rsidRPr="00533CA3">
        <w:rPr>
          <w:lang w:val="en"/>
        </w:rPr>
        <w:t>Please review the details of the plan carefully. Effective dates for fall semester are August 1-December 31, and for the spring semester the effective dates are January 1-July 31.</w:t>
      </w:r>
    </w:p>
    <w:p w14:paraId="005FED14" w14:textId="77777777" w:rsidR="00142F0A" w:rsidRDefault="00142F0A" w:rsidP="00142F0A">
      <w:pPr>
        <w:rPr>
          <w:lang w:val="en"/>
        </w:rPr>
      </w:pPr>
    </w:p>
    <w:p w14:paraId="7B16D76D" w14:textId="77777777" w:rsidR="00142F0A" w:rsidRDefault="00142F0A" w:rsidP="00142F0A">
      <w:pPr>
        <w:rPr>
          <w:lang w:val="en"/>
        </w:rPr>
      </w:pPr>
      <w:r>
        <w:rPr>
          <w:lang w:val="en"/>
        </w:rPr>
        <w:t>3.3 International s</w:t>
      </w:r>
      <w:r w:rsidRPr="00533CA3">
        <w:rPr>
          <w:lang w:val="en"/>
        </w:rPr>
        <w:t xml:space="preserve">tudents are required to check-in at the Office of </w:t>
      </w:r>
      <w:r w:rsidR="00E3206A">
        <w:rPr>
          <w:lang w:val="en"/>
        </w:rPr>
        <w:t>Global Engagement</w:t>
      </w:r>
      <w:r w:rsidRPr="00533CA3">
        <w:rPr>
          <w:lang w:val="en"/>
        </w:rPr>
        <w:t xml:space="preserve"> at the beginning of </w:t>
      </w:r>
      <w:r w:rsidR="00D90616">
        <w:rPr>
          <w:lang w:val="en"/>
        </w:rPr>
        <w:t xml:space="preserve">the </w:t>
      </w:r>
      <w:r w:rsidR="00353DCE">
        <w:rPr>
          <w:lang w:val="en"/>
        </w:rPr>
        <w:t xml:space="preserve">fall or spring semester during their arrival orientation.  International students can seek clarification about the waiver eligibility and insurance requirements during orientation. </w:t>
      </w:r>
    </w:p>
    <w:p w14:paraId="36537586" w14:textId="77777777" w:rsidR="00353DCE" w:rsidRDefault="00353DCE" w:rsidP="00142F0A">
      <w:pPr>
        <w:rPr>
          <w:lang w:val="en"/>
        </w:rPr>
      </w:pPr>
    </w:p>
    <w:p w14:paraId="3AD06062" w14:textId="77777777" w:rsidR="00142F0A" w:rsidRDefault="00353DCE" w:rsidP="00142F0A">
      <w:pPr>
        <w:rPr>
          <w:lang w:val="en"/>
        </w:rPr>
      </w:pPr>
      <w:r>
        <w:rPr>
          <w:lang w:val="en"/>
        </w:rPr>
        <w:t>3.3.</w:t>
      </w:r>
      <w:r w:rsidR="00F81ECA">
        <w:rPr>
          <w:lang w:val="en"/>
        </w:rPr>
        <w:t>a</w:t>
      </w:r>
      <w:r w:rsidR="002C00CC">
        <w:rPr>
          <w:lang w:val="en"/>
        </w:rPr>
        <w:t>.</w:t>
      </w:r>
      <w:r>
        <w:rPr>
          <w:lang w:val="en"/>
        </w:rPr>
        <w:t xml:space="preserve"> </w:t>
      </w:r>
      <w:r w:rsidR="00142F0A" w:rsidRPr="00142F0A">
        <w:rPr>
          <w:lang w:val="en"/>
        </w:rPr>
        <w:t xml:space="preserve">If students need assistance in registering for the school health insurance plan, the Office of </w:t>
      </w:r>
      <w:r w:rsidR="00E3206A">
        <w:rPr>
          <w:lang w:val="en"/>
        </w:rPr>
        <w:t>Global Engagement</w:t>
      </w:r>
      <w:r w:rsidR="00142F0A" w:rsidRPr="00142F0A">
        <w:rPr>
          <w:lang w:val="en"/>
        </w:rPr>
        <w:t xml:space="preserve"> or Student Health Services will assist them at check-in.</w:t>
      </w:r>
    </w:p>
    <w:p w14:paraId="670E6D1C" w14:textId="77777777" w:rsidR="00142F0A" w:rsidRPr="00CB58B9" w:rsidRDefault="00142F0A" w:rsidP="00142F0A"/>
    <w:p w14:paraId="2F7CBF63" w14:textId="77777777" w:rsidR="00CB4B23" w:rsidRPr="00794B28" w:rsidRDefault="00794B28" w:rsidP="00CB4B23">
      <w:pPr>
        <w:rPr>
          <w:b/>
        </w:rPr>
      </w:pPr>
      <w:r w:rsidRPr="00794B28">
        <w:rPr>
          <w:b/>
        </w:rPr>
        <w:t>4. STUDENT HEALTH SERVICES GENERAL INFORMATION</w:t>
      </w:r>
    </w:p>
    <w:p w14:paraId="5FC7083D" w14:textId="77777777" w:rsidR="00CB4B23" w:rsidRDefault="00CB4B23" w:rsidP="00CB4B23"/>
    <w:p w14:paraId="7193ECBD" w14:textId="77777777" w:rsidR="00CB4B23" w:rsidRDefault="00CB4B23" w:rsidP="00CB4B23">
      <w:r>
        <w:t xml:space="preserve">4.1 </w:t>
      </w:r>
      <w:r w:rsidRPr="00CB4B23">
        <w:rPr>
          <w:lang w:val="en"/>
        </w:rPr>
        <w:t>UNC</w:t>
      </w:r>
      <w:r w:rsidR="006E757D">
        <w:rPr>
          <w:lang w:val="en"/>
        </w:rPr>
        <w:t xml:space="preserve"> </w:t>
      </w:r>
      <w:r w:rsidRPr="00CB4B23">
        <w:rPr>
          <w:lang w:val="en"/>
        </w:rPr>
        <w:t>P</w:t>
      </w:r>
      <w:r w:rsidR="006E757D">
        <w:rPr>
          <w:lang w:val="en"/>
        </w:rPr>
        <w:t>embroke</w:t>
      </w:r>
      <w:r w:rsidRPr="00CB4B23">
        <w:rPr>
          <w:lang w:val="en"/>
        </w:rPr>
        <w:t xml:space="preserve"> maintains a professionally staffed Student Health Services, conveniently located on the UNC</w:t>
      </w:r>
      <w:r w:rsidR="006E757D">
        <w:rPr>
          <w:lang w:val="en"/>
        </w:rPr>
        <w:t xml:space="preserve"> </w:t>
      </w:r>
      <w:r w:rsidRPr="00CB4B23">
        <w:rPr>
          <w:lang w:val="en"/>
        </w:rPr>
        <w:t>P</w:t>
      </w:r>
      <w:r w:rsidR="006E757D">
        <w:rPr>
          <w:lang w:val="en"/>
        </w:rPr>
        <w:t>embroke</w:t>
      </w:r>
      <w:r w:rsidRPr="00CB4B23">
        <w:rPr>
          <w:lang w:val="en"/>
        </w:rPr>
        <w:t xml:space="preserve"> campus</w:t>
      </w:r>
      <w:r>
        <w:rPr>
          <w:lang w:val="en"/>
        </w:rPr>
        <w:t xml:space="preserve"> in the Brave Health Center. </w:t>
      </w:r>
      <w:r w:rsidR="00913FAE">
        <w:rPr>
          <w:lang w:val="en"/>
        </w:rPr>
        <w:t>All UNCP</w:t>
      </w:r>
      <w:r w:rsidRPr="00CB4B23">
        <w:rPr>
          <w:lang w:val="en"/>
        </w:rPr>
        <w:t xml:space="preserve"> students are encouraged to make themselves familiar with the services that are offered.</w:t>
      </w:r>
    </w:p>
    <w:sectPr w:rsidR="00CB4B23" w:rsidSect="00F15B77">
      <w:footerReference w:type="default" r:id="rId16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5274" w14:textId="77777777" w:rsidR="009966F7" w:rsidRDefault="009966F7" w:rsidP="007437A3">
      <w:r>
        <w:separator/>
      </w:r>
    </w:p>
  </w:endnote>
  <w:endnote w:type="continuationSeparator" w:id="0">
    <w:p w14:paraId="02FFCEDC" w14:textId="77777777" w:rsidR="009966F7" w:rsidRDefault="009966F7" w:rsidP="0074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907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B8576" w14:textId="77777777" w:rsidR="0052051E" w:rsidRDefault="00B43909" w:rsidP="00B43909">
            <w:pPr>
              <w:pStyle w:val="Footer"/>
              <w:jc w:val="center"/>
            </w:pPr>
            <w:r w:rsidRPr="00B43909">
              <w:t xml:space="preserve">Page </w:t>
            </w:r>
            <w:r w:rsidRPr="00B43909">
              <w:rPr>
                <w:bCs/>
              </w:rPr>
              <w:fldChar w:fldCharType="begin"/>
            </w:r>
            <w:r w:rsidRPr="00B43909">
              <w:rPr>
                <w:bCs/>
              </w:rPr>
              <w:instrText xml:space="preserve"> PAGE </w:instrText>
            </w:r>
            <w:r w:rsidRPr="00B43909">
              <w:rPr>
                <w:bCs/>
              </w:rPr>
              <w:fldChar w:fldCharType="separate"/>
            </w:r>
            <w:r w:rsidR="00A6367C">
              <w:rPr>
                <w:bCs/>
                <w:noProof/>
              </w:rPr>
              <w:t>1</w:t>
            </w:r>
            <w:r w:rsidRPr="00B43909">
              <w:rPr>
                <w:bCs/>
              </w:rPr>
              <w:fldChar w:fldCharType="end"/>
            </w:r>
            <w:r w:rsidRPr="00B43909">
              <w:t xml:space="preserve"> of </w:t>
            </w:r>
            <w:r w:rsidRPr="00B43909">
              <w:rPr>
                <w:bCs/>
              </w:rPr>
              <w:fldChar w:fldCharType="begin"/>
            </w:r>
            <w:r w:rsidRPr="00B43909">
              <w:rPr>
                <w:bCs/>
              </w:rPr>
              <w:instrText xml:space="preserve"> NUMPAGES  </w:instrText>
            </w:r>
            <w:r w:rsidRPr="00B43909">
              <w:rPr>
                <w:bCs/>
              </w:rPr>
              <w:fldChar w:fldCharType="separate"/>
            </w:r>
            <w:r w:rsidR="00A6367C">
              <w:rPr>
                <w:bCs/>
                <w:noProof/>
              </w:rPr>
              <w:t>2</w:t>
            </w:r>
            <w:r w:rsidRPr="00B43909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2DEB" w14:textId="77777777" w:rsidR="009966F7" w:rsidRDefault="009966F7" w:rsidP="007437A3">
      <w:r>
        <w:separator/>
      </w:r>
    </w:p>
  </w:footnote>
  <w:footnote w:type="continuationSeparator" w:id="0">
    <w:p w14:paraId="332A5FF7" w14:textId="77777777" w:rsidR="009966F7" w:rsidRDefault="009966F7" w:rsidP="0074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567"/>
    <w:multiLevelType w:val="multilevel"/>
    <w:tmpl w:val="7EB8F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E54FAF"/>
    <w:multiLevelType w:val="hybridMultilevel"/>
    <w:tmpl w:val="2D0C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5426"/>
    <w:multiLevelType w:val="hybridMultilevel"/>
    <w:tmpl w:val="F476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3429A"/>
    <w:multiLevelType w:val="hybridMultilevel"/>
    <w:tmpl w:val="8D0A2A9C"/>
    <w:lvl w:ilvl="0" w:tplc="6B54CCC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2427F65"/>
    <w:multiLevelType w:val="hybridMultilevel"/>
    <w:tmpl w:val="A4B43A0A"/>
    <w:lvl w:ilvl="0" w:tplc="C3B23F2A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4E94682"/>
    <w:multiLevelType w:val="multilevel"/>
    <w:tmpl w:val="72C20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5012FD4"/>
    <w:multiLevelType w:val="hybridMultilevel"/>
    <w:tmpl w:val="88582D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8751F"/>
    <w:multiLevelType w:val="multilevel"/>
    <w:tmpl w:val="CA9C3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D33E3A"/>
    <w:multiLevelType w:val="multilevel"/>
    <w:tmpl w:val="0A803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B2731D"/>
    <w:multiLevelType w:val="multilevel"/>
    <w:tmpl w:val="CC849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5D"/>
    <w:rsid w:val="00026062"/>
    <w:rsid w:val="00050ACB"/>
    <w:rsid w:val="0007738E"/>
    <w:rsid w:val="000D1A66"/>
    <w:rsid w:val="00111578"/>
    <w:rsid w:val="00142F0A"/>
    <w:rsid w:val="001579F6"/>
    <w:rsid w:val="001D07F6"/>
    <w:rsid w:val="001E18C7"/>
    <w:rsid w:val="001F69BD"/>
    <w:rsid w:val="00213A42"/>
    <w:rsid w:val="0023403F"/>
    <w:rsid w:val="002610AF"/>
    <w:rsid w:val="002B3792"/>
    <w:rsid w:val="002C00CC"/>
    <w:rsid w:val="002C2B3B"/>
    <w:rsid w:val="002D0ECF"/>
    <w:rsid w:val="002D6E4B"/>
    <w:rsid w:val="002E3C6C"/>
    <w:rsid w:val="00353DCE"/>
    <w:rsid w:val="0035409A"/>
    <w:rsid w:val="0038452F"/>
    <w:rsid w:val="003A5CBF"/>
    <w:rsid w:val="0041161A"/>
    <w:rsid w:val="00434C5E"/>
    <w:rsid w:val="00464778"/>
    <w:rsid w:val="004A4C3A"/>
    <w:rsid w:val="004B4417"/>
    <w:rsid w:val="004B463C"/>
    <w:rsid w:val="004C308E"/>
    <w:rsid w:val="004F6329"/>
    <w:rsid w:val="0052051E"/>
    <w:rsid w:val="00533CA3"/>
    <w:rsid w:val="005A4A34"/>
    <w:rsid w:val="005A5F18"/>
    <w:rsid w:val="005F77C7"/>
    <w:rsid w:val="006253DD"/>
    <w:rsid w:val="006561DE"/>
    <w:rsid w:val="006660F2"/>
    <w:rsid w:val="006923A4"/>
    <w:rsid w:val="00696691"/>
    <w:rsid w:val="006B7DBD"/>
    <w:rsid w:val="006C70D9"/>
    <w:rsid w:val="006D0866"/>
    <w:rsid w:val="006E757D"/>
    <w:rsid w:val="006F5A22"/>
    <w:rsid w:val="0071251B"/>
    <w:rsid w:val="00723690"/>
    <w:rsid w:val="007315C8"/>
    <w:rsid w:val="007373AC"/>
    <w:rsid w:val="00742728"/>
    <w:rsid w:val="007437A3"/>
    <w:rsid w:val="007663D4"/>
    <w:rsid w:val="00777532"/>
    <w:rsid w:val="00794B28"/>
    <w:rsid w:val="007C20E2"/>
    <w:rsid w:val="007D658E"/>
    <w:rsid w:val="007E7897"/>
    <w:rsid w:val="00824E80"/>
    <w:rsid w:val="00846389"/>
    <w:rsid w:val="00854926"/>
    <w:rsid w:val="00863D6A"/>
    <w:rsid w:val="008863CA"/>
    <w:rsid w:val="00897417"/>
    <w:rsid w:val="0091165D"/>
    <w:rsid w:val="00913FAE"/>
    <w:rsid w:val="009146D1"/>
    <w:rsid w:val="00924136"/>
    <w:rsid w:val="00951B7E"/>
    <w:rsid w:val="00971E27"/>
    <w:rsid w:val="00976C9D"/>
    <w:rsid w:val="00982F99"/>
    <w:rsid w:val="009966F7"/>
    <w:rsid w:val="009B07A9"/>
    <w:rsid w:val="009F5B1A"/>
    <w:rsid w:val="00A2776C"/>
    <w:rsid w:val="00A6367C"/>
    <w:rsid w:val="00A71855"/>
    <w:rsid w:val="00A950FE"/>
    <w:rsid w:val="00AA71C2"/>
    <w:rsid w:val="00AD74B4"/>
    <w:rsid w:val="00AE6D99"/>
    <w:rsid w:val="00AF217D"/>
    <w:rsid w:val="00AF7433"/>
    <w:rsid w:val="00B43909"/>
    <w:rsid w:val="00B535F7"/>
    <w:rsid w:val="00B558AE"/>
    <w:rsid w:val="00B761BB"/>
    <w:rsid w:val="00B81E04"/>
    <w:rsid w:val="00BA7EC4"/>
    <w:rsid w:val="00BF1DBE"/>
    <w:rsid w:val="00BF4F29"/>
    <w:rsid w:val="00C170A6"/>
    <w:rsid w:val="00C22DAF"/>
    <w:rsid w:val="00C8628A"/>
    <w:rsid w:val="00C900DA"/>
    <w:rsid w:val="00CB101B"/>
    <w:rsid w:val="00CB4B23"/>
    <w:rsid w:val="00CB58B9"/>
    <w:rsid w:val="00CC0A0A"/>
    <w:rsid w:val="00CF0045"/>
    <w:rsid w:val="00D13CF4"/>
    <w:rsid w:val="00D407BB"/>
    <w:rsid w:val="00D75E5E"/>
    <w:rsid w:val="00D90616"/>
    <w:rsid w:val="00DB2110"/>
    <w:rsid w:val="00DC1C44"/>
    <w:rsid w:val="00DF7298"/>
    <w:rsid w:val="00DF7E63"/>
    <w:rsid w:val="00E13E41"/>
    <w:rsid w:val="00E2563A"/>
    <w:rsid w:val="00E3206A"/>
    <w:rsid w:val="00E5466E"/>
    <w:rsid w:val="00EA14AF"/>
    <w:rsid w:val="00ED5027"/>
    <w:rsid w:val="00F02476"/>
    <w:rsid w:val="00F15B77"/>
    <w:rsid w:val="00F20533"/>
    <w:rsid w:val="00F360A7"/>
    <w:rsid w:val="00F44A83"/>
    <w:rsid w:val="00F4569A"/>
    <w:rsid w:val="00F54AA3"/>
    <w:rsid w:val="00F81ECA"/>
    <w:rsid w:val="00FB4842"/>
    <w:rsid w:val="00FC0F00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3DE1"/>
  <w15:docId w15:val="{8166EABB-15BE-43B2-8301-EA7EBF0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65D"/>
    <w:pPr>
      <w:keepNext/>
      <w:tabs>
        <w:tab w:val="center" w:pos="4680"/>
      </w:tabs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165D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semiHidden/>
    <w:rsid w:val="0091165D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rsid w:val="0091165D"/>
    <w:pPr>
      <w:tabs>
        <w:tab w:val="left" w:pos="-1440"/>
      </w:tabs>
      <w:ind w:left="720" w:hanging="720"/>
      <w:jc w:val="both"/>
    </w:pPr>
    <w:rPr>
      <w:b/>
    </w:rPr>
  </w:style>
  <w:style w:type="character" w:customStyle="1" w:styleId="BodyTextIndentChar">
    <w:name w:val="Body Text Indent Char"/>
    <w:link w:val="BodyTextIndent"/>
    <w:semiHidden/>
    <w:rsid w:val="0091165D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1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16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8AE"/>
    <w:pPr>
      <w:ind w:left="720"/>
      <w:contextualSpacing/>
    </w:pPr>
  </w:style>
  <w:style w:type="character" w:styleId="Hyperlink">
    <w:name w:val="Hyperlink"/>
    <w:uiPriority w:val="99"/>
    <w:unhideWhenUsed/>
    <w:rsid w:val="00F0247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7E6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E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3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909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579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1visa.state.gov/sponsors/how-to-administer-a-program/" TargetMode="External"/><Relationship Id="rId13" Type="http://schemas.openxmlformats.org/officeDocument/2006/relationships/hyperlink" Target="https://catalog.uncp.edu/content.php?catoid=9&amp;navoid=5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cp.edu/campus-life/student-conduct/student-handboo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vencorners.com/gov/usd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thcarolina.edu/apps/bog/doc.php?id=17220&amp;code=bog" TargetMode="External"/><Relationship Id="rId10" Type="http://schemas.openxmlformats.org/officeDocument/2006/relationships/hyperlink" Target="https://www.isepstudyabroad.org/before-you-go-abroad/student-health-insurance/summary-of-benef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tionalstudentinsurance.com/f1student/what-is-f1-visa.php" TargetMode="External"/><Relationship Id="rId14" Type="http://schemas.openxmlformats.org/officeDocument/2006/relationships/hyperlink" Target="https://www.uncp.edu/departments/global-eng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34A9-7F04-4403-BB3C-B9BCE8DF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Shooter</dc:creator>
  <cp:keywords/>
  <cp:lastModifiedBy>M. Gordon  Byrd</cp:lastModifiedBy>
  <cp:revision>3</cp:revision>
  <cp:lastPrinted>2019-05-03T16:56:00Z</cp:lastPrinted>
  <dcterms:created xsi:type="dcterms:W3CDTF">2024-03-19T14:11:00Z</dcterms:created>
  <dcterms:modified xsi:type="dcterms:W3CDTF">2024-03-21T20:28:00Z</dcterms:modified>
</cp:coreProperties>
</file>