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C1" w:rsidRPr="00381904" w:rsidRDefault="004243C1" w:rsidP="004243C1">
      <w:pPr>
        <w:jc w:val="center"/>
        <w:rPr>
          <w:rFonts w:ascii="Times New Roman" w:hAnsi="Times New Roman"/>
          <w:b/>
          <w:bCs/>
          <w:smallCaps/>
          <w:sz w:val="24"/>
          <w:szCs w:val="24"/>
        </w:rPr>
      </w:pPr>
      <w:r w:rsidRPr="00381904">
        <w:rPr>
          <w:rFonts w:ascii="Times New Roman" w:hAnsi="Times New Roman"/>
          <w:b/>
          <w:sz w:val="24"/>
          <w:szCs w:val="24"/>
        </w:rPr>
        <w:t>Application for a Title IX</w:t>
      </w:r>
      <w:r w:rsidR="00174A7F">
        <w:rPr>
          <w:rFonts w:ascii="Times New Roman" w:hAnsi="Times New Roman"/>
          <w:b/>
          <w:sz w:val="24"/>
          <w:szCs w:val="24"/>
        </w:rPr>
        <w:t>/</w:t>
      </w:r>
      <w:proofErr w:type="spellStart"/>
      <w:r w:rsidR="00174A7F">
        <w:rPr>
          <w:rFonts w:ascii="Times New Roman" w:hAnsi="Times New Roman"/>
          <w:b/>
          <w:sz w:val="24"/>
          <w:szCs w:val="24"/>
        </w:rPr>
        <w:t>Clery</w:t>
      </w:r>
      <w:proofErr w:type="spellEnd"/>
      <w:r w:rsidRPr="00381904">
        <w:rPr>
          <w:rFonts w:ascii="Times New Roman" w:hAnsi="Times New Roman"/>
          <w:b/>
          <w:sz w:val="24"/>
          <w:szCs w:val="24"/>
        </w:rPr>
        <w:t xml:space="preserve"> Reporting Exception for Research</w:t>
      </w:r>
    </w:p>
    <w:p w:rsidR="004243C1" w:rsidRPr="00381904" w:rsidRDefault="004243C1" w:rsidP="004243C1">
      <w:pPr>
        <w:pStyle w:val="BodyText"/>
        <w:spacing w:before="120"/>
        <w:ind w:firstLine="0"/>
        <w:rPr>
          <w:rFonts w:ascii="Times New Roman" w:hAnsi="Times New Roman"/>
          <w:sz w:val="24"/>
          <w:szCs w:val="24"/>
        </w:rPr>
      </w:pPr>
      <w:r w:rsidRPr="00381904">
        <w:rPr>
          <w:rFonts w:ascii="Times New Roman" w:hAnsi="Times New Roman"/>
          <w:sz w:val="24"/>
          <w:szCs w:val="24"/>
        </w:rPr>
        <w:t>UN</w:t>
      </w:r>
      <w:r>
        <w:rPr>
          <w:rFonts w:ascii="Times New Roman" w:hAnsi="Times New Roman"/>
          <w:sz w:val="24"/>
          <w:szCs w:val="24"/>
        </w:rPr>
        <w:t>CP</w:t>
      </w:r>
      <w:r w:rsidRPr="00381904">
        <w:rPr>
          <w:rFonts w:ascii="Times New Roman" w:hAnsi="Times New Roman"/>
          <w:sz w:val="24"/>
          <w:szCs w:val="24"/>
        </w:rPr>
        <w:t xml:space="preserve"> researchers are required to report to UN</w:t>
      </w:r>
      <w:r>
        <w:rPr>
          <w:rFonts w:ascii="Times New Roman" w:hAnsi="Times New Roman"/>
          <w:sz w:val="24"/>
          <w:szCs w:val="24"/>
        </w:rPr>
        <w:t>CP</w:t>
      </w:r>
      <w:r w:rsidRPr="00381904">
        <w:rPr>
          <w:rFonts w:ascii="Times New Roman" w:hAnsi="Times New Roman"/>
          <w:sz w:val="24"/>
          <w:szCs w:val="24"/>
        </w:rPr>
        <w:t xml:space="preserve"> </w:t>
      </w:r>
      <w:proofErr w:type="gramStart"/>
      <w:r w:rsidRPr="00381904">
        <w:rPr>
          <w:rFonts w:ascii="Times New Roman" w:hAnsi="Times New Roman"/>
          <w:sz w:val="24"/>
          <w:szCs w:val="24"/>
        </w:rPr>
        <w:t>authorities</w:t>
      </w:r>
      <w:proofErr w:type="gramEnd"/>
      <w:r w:rsidRPr="00381904">
        <w:rPr>
          <w:rFonts w:ascii="Times New Roman" w:hAnsi="Times New Roman"/>
          <w:sz w:val="24"/>
          <w:szCs w:val="24"/>
        </w:rPr>
        <w:t xml:space="preserve"> certain disclosures about </w:t>
      </w:r>
      <w:r>
        <w:rPr>
          <w:rFonts w:ascii="Times New Roman" w:hAnsi="Times New Roman"/>
          <w:sz w:val="24"/>
          <w:szCs w:val="24"/>
        </w:rPr>
        <w:t>s</w:t>
      </w:r>
      <w:r w:rsidRPr="00381904">
        <w:rPr>
          <w:rFonts w:ascii="Times New Roman" w:hAnsi="Times New Roman"/>
          <w:sz w:val="24"/>
          <w:szCs w:val="24"/>
        </w:rPr>
        <w:t xml:space="preserve">exual </w:t>
      </w:r>
      <w:r>
        <w:rPr>
          <w:rFonts w:ascii="Times New Roman" w:hAnsi="Times New Roman"/>
          <w:sz w:val="24"/>
          <w:szCs w:val="24"/>
        </w:rPr>
        <w:t>v</w:t>
      </w:r>
      <w:r w:rsidRPr="00381904">
        <w:rPr>
          <w:rFonts w:ascii="Times New Roman" w:hAnsi="Times New Roman"/>
          <w:sz w:val="24"/>
          <w:szCs w:val="24"/>
        </w:rPr>
        <w:t>iolence against UN</w:t>
      </w:r>
      <w:r>
        <w:rPr>
          <w:rFonts w:ascii="Times New Roman" w:hAnsi="Times New Roman"/>
          <w:sz w:val="24"/>
          <w:szCs w:val="24"/>
        </w:rPr>
        <w:t>CP</w:t>
      </w:r>
      <w:r w:rsidRPr="00381904">
        <w:rPr>
          <w:rFonts w:ascii="Times New Roman" w:hAnsi="Times New Roman"/>
          <w:sz w:val="24"/>
          <w:szCs w:val="24"/>
        </w:rPr>
        <w:t xml:space="preserve"> students that research participants may make in the course of </w:t>
      </w:r>
      <w:r>
        <w:rPr>
          <w:rFonts w:ascii="Times New Roman" w:hAnsi="Times New Roman"/>
          <w:sz w:val="24"/>
          <w:szCs w:val="24"/>
        </w:rPr>
        <w:t>the research process</w:t>
      </w:r>
      <w:r w:rsidRPr="00381904">
        <w:rPr>
          <w:rFonts w:ascii="Times New Roman" w:hAnsi="Times New Roman"/>
          <w:sz w:val="24"/>
          <w:szCs w:val="24"/>
        </w:rPr>
        <w:t xml:space="preserve">.  Information about researcher mandatory reporting obligations is available at </w:t>
      </w:r>
      <w:hyperlink r:id="rId5" w:history="1">
        <w:r w:rsidRPr="00381904">
          <w:rPr>
            <w:rStyle w:val="Hyperlink"/>
            <w:rFonts w:ascii="Times New Roman" w:hAnsi="Times New Roman"/>
            <w:sz w:val="24"/>
            <w:szCs w:val="24"/>
          </w:rPr>
          <w:t>https://www.uncp.edu/resources/title-ix-clery-compliance</w:t>
        </w:r>
      </w:hyperlink>
      <w:r w:rsidRPr="00381904">
        <w:rPr>
          <w:rFonts w:ascii="Times New Roman" w:hAnsi="Times New Roman"/>
          <w:sz w:val="24"/>
          <w:szCs w:val="24"/>
        </w:rPr>
        <w:t xml:space="preserve">.  There is a very limited exception available to facilitate research in the area of </w:t>
      </w:r>
      <w:r>
        <w:rPr>
          <w:rFonts w:ascii="Times New Roman" w:hAnsi="Times New Roman"/>
          <w:sz w:val="24"/>
          <w:szCs w:val="24"/>
        </w:rPr>
        <w:t>s</w:t>
      </w:r>
      <w:r w:rsidRPr="00381904">
        <w:rPr>
          <w:rFonts w:ascii="Times New Roman" w:hAnsi="Times New Roman"/>
          <w:sz w:val="24"/>
          <w:szCs w:val="24"/>
        </w:rPr>
        <w:t xml:space="preserve">exual </w:t>
      </w:r>
      <w:r>
        <w:rPr>
          <w:rFonts w:ascii="Times New Roman" w:hAnsi="Times New Roman"/>
          <w:sz w:val="24"/>
          <w:szCs w:val="24"/>
        </w:rPr>
        <w:t>v</w:t>
      </w:r>
      <w:r w:rsidRPr="00381904">
        <w:rPr>
          <w:rFonts w:ascii="Times New Roman" w:hAnsi="Times New Roman"/>
          <w:sz w:val="24"/>
          <w:szCs w:val="24"/>
        </w:rPr>
        <w:t xml:space="preserve">iolence.  </w:t>
      </w:r>
      <w:r w:rsidR="00174A7F">
        <w:rPr>
          <w:rFonts w:ascii="Times New Roman" w:hAnsi="Times New Roman"/>
          <w:sz w:val="24"/>
          <w:szCs w:val="24"/>
        </w:rPr>
        <w:t xml:space="preserve">Per university policy, </w:t>
      </w:r>
      <w:r w:rsidR="00B239A6">
        <w:rPr>
          <w:rFonts w:ascii="Times New Roman" w:hAnsi="Times New Roman"/>
          <w:sz w:val="24"/>
          <w:szCs w:val="24"/>
        </w:rPr>
        <w:t>S</w:t>
      </w:r>
      <w:r w:rsidRPr="00381904">
        <w:rPr>
          <w:rFonts w:ascii="Times New Roman" w:hAnsi="Times New Roman"/>
          <w:sz w:val="24"/>
          <w:szCs w:val="24"/>
        </w:rPr>
        <w:t xml:space="preserve">exual Violence includes sexual harassment, </w:t>
      </w:r>
      <w:r w:rsidR="00174A7F">
        <w:rPr>
          <w:rFonts w:ascii="Times New Roman" w:hAnsi="Times New Roman"/>
          <w:sz w:val="24"/>
          <w:szCs w:val="24"/>
        </w:rPr>
        <w:t>dating violence</w:t>
      </w:r>
      <w:r w:rsidR="0072265C">
        <w:rPr>
          <w:rFonts w:ascii="Times New Roman" w:hAnsi="Times New Roman"/>
          <w:sz w:val="24"/>
          <w:szCs w:val="24"/>
        </w:rPr>
        <w:t>, domestic violence, stalking (to include cyber-stalking), and sexual assault.</w:t>
      </w:r>
      <w:r w:rsidR="000C59ED">
        <w:rPr>
          <w:rFonts w:ascii="Times New Roman" w:hAnsi="Times New Roman"/>
          <w:sz w:val="24"/>
          <w:szCs w:val="24"/>
        </w:rPr>
        <w:t xml:space="preserve">  </w:t>
      </w:r>
      <w:r w:rsidRPr="00381904">
        <w:rPr>
          <w:rFonts w:ascii="Times New Roman" w:hAnsi="Times New Roman"/>
          <w:sz w:val="24"/>
          <w:szCs w:val="24"/>
        </w:rPr>
        <w:t>Researchers who are conducting such research should consider whether to request from the UN</w:t>
      </w:r>
      <w:r>
        <w:rPr>
          <w:rFonts w:ascii="Times New Roman" w:hAnsi="Times New Roman"/>
          <w:sz w:val="24"/>
          <w:szCs w:val="24"/>
        </w:rPr>
        <w:t>CP</w:t>
      </w:r>
      <w:r w:rsidRPr="00381904">
        <w:rPr>
          <w:rFonts w:ascii="Times New Roman" w:hAnsi="Times New Roman"/>
          <w:sz w:val="24"/>
          <w:szCs w:val="24"/>
        </w:rPr>
        <w:t xml:space="preserve"> IRB approval for an exception to the normal requirement that a researcher report to UN</w:t>
      </w:r>
      <w:r>
        <w:rPr>
          <w:rFonts w:ascii="Times New Roman" w:hAnsi="Times New Roman"/>
          <w:sz w:val="24"/>
          <w:szCs w:val="24"/>
        </w:rPr>
        <w:t>CP</w:t>
      </w:r>
      <w:r w:rsidRPr="00381904">
        <w:rPr>
          <w:rFonts w:ascii="Times New Roman" w:hAnsi="Times New Roman"/>
          <w:sz w:val="24"/>
          <w:szCs w:val="24"/>
        </w:rPr>
        <w:t xml:space="preserve">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Coordinator any disclosure about student-on-student </w:t>
      </w:r>
      <w:r>
        <w:rPr>
          <w:rFonts w:ascii="Times New Roman" w:hAnsi="Times New Roman"/>
          <w:sz w:val="24"/>
          <w:szCs w:val="24"/>
        </w:rPr>
        <w:t>s</w:t>
      </w:r>
      <w:r w:rsidRPr="00381904">
        <w:rPr>
          <w:rFonts w:ascii="Times New Roman" w:hAnsi="Times New Roman"/>
          <w:sz w:val="24"/>
          <w:szCs w:val="24"/>
        </w:rPr>
        <w:t xml:space="preserve">exual </w:t>
      </w:r>
      <w:r>
        <w:rPr>
          <w:rFonts w:ascii="Times New Roman" w:hAnsi="Times New Roman"/>
          <w:sz w:val="24"/>
          <w:szCs w:val="24"/>
        </w:rPr>
        <w:t>v</w:t>
      </w:r>
      <w:r w:rsidRPr="00381904">
        <w:rPr>
          <w:rFonts w:ascii="Times New Roman" w:hAnsi="Times New Roman"/>
          <w:sz w:val="24"/>
          <w:szCs w:val="24"/>
        </w:rPr>
        <w:t>iolence perpetrated against a UN</w:t>
      </w:r>
      <w:r>
        <w:rPr>
          <w:rFonts w:ascii="Times New Roman" w:hAnsi="Times New Roman"/>
          <w:sz w:val="24"/>
          <w:szCs w:val="24"/>
        </w:rPr>
        <w:t>CP</w:t>
      </w:r>
      <w:r w:rsidRPr="00381904">
        <w:rPr>
          <w:rFonts w:ascii="Times New Roman" w:hAnsi="Times New Roman"/>
          <w:sz w:val="24"/>
          <w:szCs w:val="24"/>
        </w:rPr>
        <w:t xml:space="preserve"> student.</w:t>
      </w:r>
    </w:p>
    <w:p w:rsidR="004243C1" w:rsidRPr="00381904" w:rsidRDefault="004243C1" w:rsidP="004243C1">
      <w:pPr>
        <w:pStyle w:val="BodyText"/>
        <w:spacing w:before="120"/>
        <w:ind w:firstLine="0"/>
        <w:rPr>
          <w:rFonts w:ascii="Times New Roman" w:hAnsi="Times New Roman"/>
          <w:sz w:val="24"/>
          <w:szCs w:val="24"/>
        </w:rPr>
      </w:pPr>
      <w:r w:rsidRPr="00381904">
        <w:rPr>
          <w:rFonts w:ascii="Times New Roman" w:hAnsi="Times New Roman"/>
          <w:b/>
          <w:sz w:val="24"/>
          <w:szCs w:val="24"/>
        </w:rPr>
        <w:t xml:space="preserve">Important: </w:t>
      </w:r>
      <w:r w:rsidRPr="00381904">
        <w:rPr>
          <w:rFonts w:ascii="Times New Roman" w:hAnsi="Times New Roman"/>
          <w:sz w:val="24"/>
          <w:szCs w:val="24"/>
        </w:rPr>
        <w:t xml:space="preserve"> </w:t>
      </w:r>
    </w:p>
    <w:p w:rsidR="004243C1" w:rsidRPr="00381904" w:rsidRDefault="004243C1" w:rsidP="004243C1">
      <w:pPr>
        <w:pStyle w:val="BodyText"/>
        <w:numPr>
          <w:ilvl w:val="0"/>
          <w:numId w:val="1"/>
        </w:numPr>
        <w:spacing w:before="0"/>
        <w:ind w:left="360"/>
        <w:rPr>
          <w:rFonts w:ascii="Times New Roman" w:hAnsi="Times New Roman"/>
          <w:sz w:val="24"/>
          <w:szCs w:val="24"/>
        </w:rPr>
      </w:pPr>
      <w:r w:rsidRPr="00381904">
        <w:rPr>
          <w:rFonts w:ascii="Times New Roman" w:hAnsi="Times New Roman"/>
          <w:sz w:val="24"/>
          <w:szCs w:val="24"/>
        </w:rPr>
        <w:t>Researchers should note that the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for research applies only to disclosures of student-on-student Sexual Violence incidents made during the research project for which it was approved, and will not relieve researchers from other mandatory reporting responsibilities (e.g., for reporting of employee-on-student </w:t>
      </w:r>
      <w:r>
        <w:rPr>
          <w:rFonts w:ascii="Times New Roman" w:hAnsi="Times New Roman"/>
          <w:sz w:val="24"/>
          <w:szCs w:val="24"/>
        </w:rPr>
        <w:t>s</w:t>
      </w:r>
      <w:r w:rsidRPr="00381904">
        <w:rPr>
          <w:rFonts w:ascii="Times New Roman" w:hAnsi="Times New Roman"/>
          <w:sz w:val="24"/>
          <w:szCs w:val="24"/>
        </w:rPr>
        <w:t xml:space="preserve">exual </w:t>
      </w:r>
      <w:r>
        <w:rPr>
          <w:rFonts w:ascii="Times New Roman" w:hAnsi="Times New Roman"/>
          <w:sz w:val="24"/>
          <w:szCs w:val="24"/>
        </w:rPr>
        <w:t>v</w:t>
      </w:r>
      <w:r w:rsidRPr="00381904">
        <w:rPr>
          <w:rFonts w:ascii="Times New Roman" w:hAnsi="Times New Roman"/>
          <w:sz w:val="24"/>
          <w:szCs w:val="24"/>
        </w:rPr>
        <w:t xml:space="preserve">iolence, child abuse, abuse of an incapacitated adult, or hazing). </w:t>
      </w:r>
    </w:p>
    <w:p w:rsidR="004243C1" w:rsidRPr="00381904" w:rsidRDefault="004243C1" w:rsidP="004243C1">
      <w:pPr>
        <w:pStyle w:val="BodyText"/>
        <w:spacing w:before="0"/>
        <w:ind w:left="360" w:firstLine="0"/>
        <w:rPr>
          <w:rFonts w:ascii="Times New Roman" w:hAnsi="Times New Roman"/>
          <w:sz w:val="24"/>
          <w:szCs w:val="24"/>
        </w:rPr>
      </w:pPr>
    </w:p>
    <w:p w:rsidR="004243C1" w:rsidRPr="00381904" w:rsidRDefault="004243C1" w:rsidP="004243C1">
      <w:pPr>
        <w:pStyle w:val="BodyText"/>
        <w:numPr>
          <w:ilvl w:val="0"/>
          <w:numId w:val="1"/>
        </w:numPr>
        <w:spacing w:before="0"/>
        <w:ind w:left="360"/>
        <w:rPr>
          <w:rFonts w:ascii="Times New Roman" w:hAnsi="Times New Roman"/>
          <w:sz w:val="24"/>
          <w:szCs w:val="24"/>
        </w:rPr>
      </w:pPr>
      <w:r w:rsidRPr="00381904">
        <w:rPr>
          <w:rFonts w:ascii="Times New Roman" w:hAnsi="Times New Roman"/>
          <w:sz w:val="24"/>
          <w:szCs w:val="24"/>
        </w:rPr>
        <w:t>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for research does not apply to minors (students under age 18)</w:t>
      </w:r>
      <w:r w:rsidR="000C59FC">
        <w:rPr>
          <w:rFonts w:ascii="Times New Roman" w:hAnsi="Times New Roman"/>
          <w:sz w:val="24"/>
          <w:szCs w:val="24"/>
        </w:rPr>
        <w:t>.</w:t>
      </w:r>
    </w:p>
    <w:p w:rsidR="004243C1" w:rsidRPr="00381904" w:rsidRDefault="004243C1" w:rsidP="004243C1">
      <w:pPr>
        <w:pStyle w:val="BodyText"/>
        <w:spacing w:before="0"/>
        <w:ind w:left="360" w:firstLine="0"/>
        <w:rPr>
          <w:rFonts w:ascii="Times New Roman" w:hAnsi="Times New Roman"/>
          <w:sz w:val="24"/>
          <w:szCs w:val="24"/>
        </w:rPr>
      </w:pPr>
    </w:p>
    <w:p w:rsidR="004243C1" w:rsidRPr="00381904" w:rsidRDefault="004243C1" w:rsidP="004243C1">
      <w:pPr>
        <w:pStyle w:val="BodyText"/>
        <w:numPr>
          <w:ilvl w:val="0"/>
          <w:numId w:val="1"/>
        </w:numPr>
        <w:spacing w:before="0"/>
        <w:ind w:left="360"/>
        <w:rPr>
          <w:rFonts w:ascii="Times New Roman" w:hAnsi="Times New Roman"/>
          <w:sz w:val="24"/>
          <w:szCs w:val="24"/>
        </w:rPr>
      </w:pPr>
      <w:r w:rsidRPr="00381904">
        <w:rPr>
          <w:rFonts w:ascii="Times New Roman" w:hAnsi="Times New Roman"/>
          <w:sz w:val="24"/>
          <w:szCs w:val="24"/>
        </w:rPr>
        <w:t>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extends to all researchers on the project for which an approval was granted, including staff and students named in the IRB application who are working on the project.</w:t>
      </w:r>
    </w:p>
    <w:p w:rsidR="004243C1" w:rsidRPr="00381904" w:rsidRDefault="004243C1" w:rsidP="004243C1">
      <w:pPr>
        <w:pStyle w:val="BodyText"/>
        <w:spacing w:before="0"/>
        <w:ind w:left="360" w:firstLine="0"/>
        <w:rPr>
          <w:rFonts w:ascii="Times New Roman" w:hAnsi="Times New Roman"/>
          <w:sz w:val="24"/>
          <w:szCs w:val="24"/>
        </w:rPr>
      </w:pPr>
    </w:p>
    <w:p w:rsidR="004243C1" w:rsidRPr="00381904" w:rsidRDefault="004243C1" w:rsidP="004243C1">
      <w:pPr>
        <w:pStyle w:val="BodyText"/>
        <w:numPr>
          <w:ilvl w:val="0"/>
          <w:numId w:val="1"/>
        </w:numPr>
        <w:spacing w:before="0"/>
        <w:ind w:left="360"/>
        <w:rPr>
          <w:rFonts w:ascii="Times New Roman" w:hAnsi="Times New Roman"/>
          <w:sz w:val="24"/>
          <w:szCs w:val="24"/>
        </w:rPr>
      </w:pPr>
      <w:r w:rsidRPr="00381904">
        <w:rPr>
          <w:rFonts w:ascii="Times New Roman" w:hAnsi="Times New Roman"/>
          <w:sz w:val="24"/>
          <w:szCs w:val="24"/>
        </w:rPr>
        <w:t>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applies only to disclosures made during the research project for which it was approved.  Disclosures made to researchers outside of the research protocols (e.g., to faculty during office hours</w:t>
      </w:r>
      <w:r>
        <w:rPr>
          <w:rFonts w:ascii="Times New Roman" w:hAnsi="Times New Roman"/>
          <w:sz w:val="24"/>
          <w:szCs w:val="24"/>
        </w:rPr>
        <w:t xml:space="preserve">, </w:t>
      </w:r>
      <w:r w:rsidRPr="00381904">
        <w:rPr>
          <w:rFonts w:ascii="Times New Roman" w:hAnsi="Times New Roman"/>
          <w:sz w:val="24"/>
          <w:szCs w:val="24"/>
        </w:rPr>
        <w:t>while providing academic advising</w:t>
      </w:r>
      <w:r>
        <w:rPr>
          <w:rFonts w:ascii="Times New Roman" w:hAnsi="Times New Roman"/>
          <w:sz w:val="24"/>
          <w:szCs w:val="24"/>
        </w:rPr>
        <w:t>, or either before or after the research period</w:t>
      </w:r>
      <w:r w:rsidRPr="00381904">
        <w:rPr>
          <w:rFonts w:ascii="Times New Roman" w:hAnsi="Times New Roman"/>
          <w:sz w:val="24"/>
          <w:szCs w:val="24"/>
        </w:rPr>
        <w:t xml:space="preserve">) are NOT excepted from reporting requirements. </w:t>
      </w:r>
    </w:p>
    <w:p w:rsidR="004243C1" w:rsidRPr="00381904" w:rsidRDefault="004243C1" w:rsidP="004243C1">
      <w:pPr>
        <w:pStyle w:val="BodyText"/>
        <w:spacing w:before="0"/>
        <w:ind w:left="360" w:firstLine="0"/>
        <w:rPr>
          <w:rFonts w:ascii="Times New Roman" w:hAnsi="Times New Roman"/>
          <w:sz w:val="24"/>
          <w:szCs w:val="24"/>
        </w:rPr>
      </w:pPr>
    </w:p>
    <w:p w:rsidR="004243C1" w:rsidRDefault="004243C1" w:rsidP="004243C1">
      <w:pPr>
        <w:pStyle w:val="BodyText"/>
        <w:numPr>
          <w:ilvl w:val="0"/>
          <w:numId w:val="1"/>
        </w:numPr>
        <w:spacing w:before="0"/>
        <w:ind w:left="360"/>
        <w:rPr>
          <w:rFonts w:ascii="Times New Roman" w:hAnsi="Times New Roman"/>
          <w:sz w:val="24"/>
          <w:szCs w:val="24"/>
        </w:rPr>
      </w:pPr>
      <w:r>
        <w:rPr>
          <w:rFonts w:ascii="Times New Roman" w:hAnsi="Times New Roman"/>
          <w:sz w:val="24"/>
          <w:szCs w:val="24"/>
        </w:rPr>
        <w:t>If the applicant for 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Pr>
          <w:rFonts w:ascii="Times New Roman" w:hAnsi="Times New Roman"/>
          <w:sz w:val="24"/>
          <w:szCs w:val="24"/>
        </w:rPr>
        <w:t xml:space="preserve"> reporting exception is a graduate or undergraduate student, the student must have </w:t>
      </w:r>
      <w:r w:rsidR="00B239A6">
        <w:rPr>
          <w:rFonts w:ascii="Times New Roman" w:hAnsi="Times New Roman"/>
          <w:sz w:val="24"/>
          <w:szCs w:val="24"/>
        </w:rPr>
        <w:t xml:space="preserve">the </w:t>
      </w:r>
      <w:r w:rsidR="004C1FC2">
        <w:rPr>
          <w:rFonts w:ascii="Times New Roman" w:hAnsi="Times New Roman"/>
          <w:sz w:val="24"/>
          <w:szCs w:val="24"/>
        </w:rPr>
        <w:t>Faculty / Staff Advisor</w:t>
      </w:r>
      <w:r>
        <w:rPr>
          <w:rFonts w:ascii="Times New Roman" w:hAnsi="Times New Roman"/>
          <w:sz w:val="24"/>
          <w:szCs w:val="24"/>
        </w:rPr>
        <w:t xml:space="preserve"> sign the request form.  </w:t>
      </w:r>
    </w:p>
    <w:p w:rsidR="004243C1" w:rsidRPr="00381904" w:rsidRDefault="004243C1" w:rsidP="00B239A6">
      <w:pPr>
        <w:pStyle w:val="BodyText"/>
        <w:spacing w:before="0"/>
        <w:ind w:firstLine="0"/>
        <w:rPr>
          <w:rFonts w:ascii="Times New Roman" w:hAnsi="Times New Roman"/>
          <w:sz w:val="24"/>
          <w:szCs w:val="24"/>
        </w:rPr>
      </w:pPr>
    </w:p>
    <w:p w:rsidR="004243C1" w:rsidRDefault="004243C1" w:rsidP="004243C1">
      <w:pPr>
        <w:pStyle w:val="BodyText"/>
        <w:numPr>
          <w:ilvl w:val="0"/>
          <w:numId w:val="1"/>
        </w:numPr>
        <w:spacing w:before="0"/>
        <w:ind w:left="360"/>
        <w:rPr>
          <w:rFonts w:ascii="Times New Roman" w:hAnsi="Times New Roman"/>
          <w:sz w:val="24"/>
          <w:szCs w:val="24"/>
        </w:rPr>
      </w:pPr>
      <w:r w:rsidRPr="00381904">
        <w:rPr>
          <w:rFonts w:ascii="Times New Roman" w:hAnsi="Times New Roman"/>
          <w:sz w:val="24"/>
          <w:szCs w:val="24"/>
        </w:rPr>
        <w:t>Upon receipt of an application that includes a request for approval of 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w:t>
      </w:r>
      <w:r>
        <w:rPr>
          <w:rFonts w:ascii="Times New Roman" w:hAnsi="Times New Roman"/>
          <w:sz w:val="24"/>
          <w:szCs w:val="24"/>
        </w:rPr>
        <w:t xml:space="preserve">the UNCP IRB will forward a copy of the materials to the UNCP General Counsel’s Office and UNCP </w:t>
      </w:r>
      <w:r w:rsidR="000C59ED">
        <w:rPr>
          <w:rFonts w:ascii="Times New Roman" w:hAnsi="Times New Roman"/>
          <w:sz w:val="24"/>
          <w:szCs w:val="24"/>
        </w:rPr>
        <w:t xml:space="preserve">Office of Title IX and </w:t>
      </w:r>
      <w:proofErr w:type="spellStart"/>
      <w:r w:rsidR="000C59ED">
        <w:rPr>
          <w:rFonts w:ascii="Times New Roman" w:hAnsi="Times New Roman"/>
          <w:sz w:val="24"/>
          <w:szCs w:val="24"/>
        </w:rPr>
        <w:t>Clery</w:t>
      </w:r>
      <w:proofErr w:type="spellEnd"/>
      <w:r w:rsidR="000C59ED">
        <w:rPr>
          <w:rFonts w:ascii="Times New Roman" w:hAnsi="Times New Roman"/>
          <w:sz w:val="24"/>
          <w:szCs w:val="24"/>
        </w:rPr>
        <w:t xml:space="preserve"> Compliance</w:t>
      </w:r>
      <w:r>
        <w:rPr>
          <w:rFonts w:ascii="Times New Roman" w:hAnsi="Times New Roman"/>
          <w:sz w:val="24"/>
          <w:szCs w:val="24"/>
        </w:rPr>
        <w:t xml:space="preserve"> for their review.  </w:t>
      </w:r>
      <w:r w:rsidRPr="00381904">
        <w:rPr>
          <w:rFonts w:ascii="Times New Roman" w:hAnsi="Times New Roman"/>
          <w:sz w:val="24"/>
          <w:szCs w:val="24"/>
        </w:rPr>
        <w:t>Their review will take place concurrent with the UN</w:t>
      </w:r>
      <w:r>
        <w:rPr>
          <w:rFonts w:ascii="Times New Roman" w:hAnsi="Times New Roman"/>
          <w:sz w:val="24"/>
          <w:szCs w:val="24"/>
        </w:rPr>
        <w:t>CP</w:t>
      </w:r>
      <w:r w:rsidRPr="00381904">
        <w:rPr>
          <w:rFonts w:ascii="Times New Roman" w:hAnsi="Times New Roman"/>
          <w:sz w:val="24"/>
          <w:szCs w:val="24"/>
        </w:rPr>
        <w:t xml:space="preserve"> IRB’s review of the application.  The UN</w:t>
      </w:r>
      <w:r>
        <w:rPr>
          <w:rFonts w:ascii="Times New Roman" w:hAnsi="Times New Roman"/>
          <w:sz w:val="24"/>
          <w:szCs w:val="24"/>
        </w:rPr>
        <w:t>CP</w:t>
      </w:r>
      <w:r w:rsidRPr="00381904">
        <w:rPr>
          <w:rFonts w:ascii="Times New Roman" w:hAnsi="Times New Roman"/>
          <w:sz w:val="24"/>
          <w:szCs w:val="24"/>
        </w:rPr>
        <w:t xml:space="preserve"> IRB will not issue a final decision until it has received from these offices the results of their review.</w:t>
      </w:r>
    </w:p>
    <w:p w:rsidR="004243C1" w:rsidRDefault="004243C1" w:rsidP="004243C1">
      <w:pPr>
        <w:pStyle w:val="BodyText"/>
        <w:spacing w:before="0"/>
        <w:rPr>
          <w:rFonts w:ascii="Times New Roman" w:hAnsi="Times New Roman"/>
          <w:sz w:val="24"/>
          <w:szCs w:val="24"/>
        </w:rPr>
      </w:pPr>
    </w:p>
    <w:p w:rsidR="004243C1" w:rsidRDefault="004243C1" w:rsidP="004243C1">
      <w:pPr>
        <w:pStyle w:val="BodyText"/>
        <w:spacing w:before="0"/>
        <w:rPr>
          <w:rFonts w:ascii="Times New Roman" w:hAnsi="Times New Roman"/>
          <w:sz w:val="24"/>
          <w:szCs w:val="24"/>
        </w:rPr>
      </w:pPr>
    </w:p>
    <w:p w:rsidR="004243C1" w:rsidRDefault="004243C1" w:rsidP="004243C1">
      <w:pPr>
        <w:pStyle w:val="BodyText"/>
        <w:spacing w:before="0"/>
        <w:rPr>
          <w:rFonts w:ascii="Times New Roman" w:hAnsi="Times New Roman"/>
          <w:sz w:val="24"/>
          <w:szCs w:val="24"/>
        </w:rPr>
      </w:pPr>
    </w:p>
    <w:p w:rsidR="004243C1" w:rsidRDefault="004243C1" w:rsidP="004243C1">
      <w:pPr>
        <w:pStyle w:val="BodyText"/>
        <w:spacing w:before="0"/>
        <w:rPr>
          <w:rFonts w:ascii="Times New Roman" w:hAnsi="Times New Roman"/>
          <w:sz w:val="24"/>
          <w:szCs w:val="24"/>
        </w:rPr>
      </w:pPr>
    </w:p>
    <w:p w:rsidR="004243C1" w:rsidRDefault="004243C1" w:rsidP="004243C1">
      <w:pPr>
        <w:pStyle w:val="BodyText"/>
        <w:spacing w:before="0"/>
        <w:rPr>
          <w:rFonts w:ascii="Times New Roman" w:hAnsi="Times New Roman"/>
          <w:sz w:val="24"/>
          <w:szCs w:val="24"/>
        </w:rPr>
      </w:pPr>
    </w:p>
    <w:p w:rsidR="004243C1" w:rsidRPr="00381904" w:rsidRDefault="004243C1" w:rsidP="004243C1">
      <w:pPr>
        <w:pStyle w:val="BodyText"/>
        <w:spacing w:before="0"/>
        <w:rPr>
          <w:rFonts w:ascii="Times New Roman" w:hAnsi="Times New Roman"/>
          <w:sz w:val="24"/>
          <w:szCs w:val="24"/>
        </w:rPr>
      </w:pPr>
    </w:p>
    <w:p w:rsidR="004243C1" w:rsidRPr="00381904" w:rsidRDefault="004243C1" w:rsidP="004243C1">
      <w:pPr>
        <w:pStyle w:val="BodyText"/>
        <w:spacing w:before="0"/>
        <w:ind w:left="360" w:firstLine="0"/>
        <w:rPr>
          <w:rFonts w:ascii="Times New Roman" w:hAnsi="Times New Roman"/>
          <w:sz w:val="24"/>
          <w:szCs w:val="24"/>
        </w:rPr>
      </w:pPr>
    </w:p>
    <w:p w:rsidR="004243C1" w:rsidRPr="00381904" w:rsidRDefault="004243C1" w:rsidP="004243C1">
      <w:pPr>
        <w:pStyle w:val="BodyText"/>
        <w:numPr>
          <w:ilvl w:val="0"/>
          <w:numId w:val="1"/>
        </w:numPr>
        <w:spacing w:before="0"/>
        <w:rPr>
          <w:rFonts w:ascii="Times New Roman" w:hAnsi="Times New Roman"/>
          <w:sz w:val="24"/>
          <w:szCs w:val="24"/>
        </w:rPr>
      </w:pPr>
      <w:r w:rsidRPr="00381904">
        <w:rPr>
          <w:rFonts w:ascii="Times New Roman" w:hAnsi="Times New Roman"/>
          <w:sz w:val="24"/>
          <w:szCs w:val="24"/>
        </w:rPr>
        <w:lastRenderedPageBreak/>
        <w:t>If as part of an application for the use of human subjects in research the UN</w:t>
      </w:r>
      <w:r w:rsidR="000C59ED">
        <w:rPr>
          <w:rFonts w:ascii="Times New Roman" w:hAnsi="Times New Roman"/>
          <w:sz w:val="24"/>
          <w:szCs w:val="24"/>
        </w:rPr>
        <w:t>CP</w:t>
      </w:r>
      <w:r w:rsidRPr="00381904">
        <w:rPr>
          <w:rFonts w:ascii="Times New Roman" w:hAnsi="Times New Roman"/>
          <w:sz w:val="24"/>
          <w:szCs w:val="24"/>
        </w:rPr>
        <w:t xml:space="preserve"> IRB approves an exception for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the researcher must provide all study participants with the </w:t>
      </w:r>
      <w:r>
        <w:rPr>
          <w:rFonts w:ascii="Times New Roman" w:hAnsi="Times New Roman"/>
          <w:sz w:val="24"/>
          <w:szCs w:val="24"/>
        </w:rPr>
        <w:t>appropriate information.  For example, the researcher will inform participants that some of the information that they may reveal during the research process may be exempt from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Pr>
          <w:rFonts w:ascii="Times New Roman" w:hAnsi="Times New Roman"/>
          <w:sz w:val="24"/>
          <w:szCs w:val="24"/>
        </w:rPr>
        <w:t xml:space="preserve"> reporting.  Furthermore, the researcher will also inform participants that other types of information are not exempt from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Pr>
          <w:rFonts w:ascii="Times New Roman" w:hAnsi="Times New Roman"/>
          <w:sz w:val="24"/>
          <w:szCs w:val="24"/>
        </w:rPr>
        <w:t xml:space="preserve"> reporting.  The researcher will provide specific examples of these instances to participants.</w:t>
      </w:r>
      <w:r w:rsidR="00B239A6">
        <w:rPr>
          <w:rFonts w:ascii="Times New Roman" w:hAnsi="Times New Roman"/>
          <w:sz w:val="24"/>
          <w:szCs w:val="24"/>
        </w:rPr>
        <w:t xml:space="preserve">  </w:t>
      </w:r>
      <w:r w:rsidR="00B239A6" w:rsidRPr="009C1FC4">
        <w:rPr>
          <w:rFonts w:ascii="Times New Roman" w:hAnsi="Times New Roman"/>
          <w:sz w:val="24"/>
          <w:szCs w:val="24"/>
        </w:rPr>
        <w:t xml:space="preserve">These instances include sexual violence involved with a minor (i.e., an individual under 18 years old), employee on student sexual violence, child abuse, abuse of an incapacitated adult, and hazing.  </w:t>
      </w:r>
      <w:r w:rsidRPr="009C1FC4">
        <w:rPr>
          <w:rFonts w:ascii="Times New Roman" w:hAnsi="Times New Roman"/>
          <w:sz w:val="24"/>
          <w:szCs w:val="24"/>
        </w:rPr>
        <w:t xml:space="preserve">    </w:t>
      </w:r>
    </w:p>
    <w:p w:rsidR="004243C1" w:rsidRPr="00381904" w:rsidRDefault="004243C1" w:rsidP="004243C1">
      <w:pPr>
        <w:pStyle w:val="BodyText"/>
        <w:spacing w:before="0"/>
        <w:ind w:firstLine="0"/>
        <w:rPr>
          <w:rFonts w:ascii="Times New Roman" w:hAnsi="Times New Roman"/>
          <w:sz w:val="24"/>
          <w:szCs w:val="24"/>
        </w:rPr>
      </w:pPr>
    </w:p>
    <w:p w:rsidR="004243C1" w:rsidRPr="00381904" w:rsidRDefault="004243C1" w:rsidP="004243C1">
      <w:pPr>
        <w:pStyle w:val="BodyText"/>
        <w:spacing w:before="0"/>
        <w:ind w:firstLine="0"/>
        <w:rPr>
          <w:rFonts w:ascii="Times New Roman" w:hAnsi="Times New Roman"/>
          <w:sz w:val="24"/>
          <w:szCs w:val="24"/>
        </w:rPr>
      </w:pPr>
      <w:r w:rsidRPr="00381904">
        <w:rPr>
          <w:rFonts w:ascii="Times New Roman" w:hAnsi="Times New Roman"/>
          <w:sz w:val="24"/>
          <w:szCs w:val="24"/>
        </w:rPr>
        <w:t>In order for the UN</w:t>
      </w:r>
      <w:r w:rsidR="000C59ED">
        <w:rPr>
          <w:rFonts w:ascii="Times New Roman" w:hAnsi="Times New Roman"/>
          <w:sz w:val="24"/>
          <w:szCs w:val="24"/>
        </w:rPr>
        <w:t>CP</w:t>
      </w:r>
      <w:r w:rsidRPr="00381904">
        <w:rPr>
          <w:rFonts w:ascii="Times New Roman" w:hAnsi="Times New Roman"/>
          <w:sz w:val="24"/>
          <w:szCs w:val="24"/>
        </w:rPr>
        <w:t xml:space="preserve"> IRB to consider a request for approval of 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a U</w:t>
      </w:r>
      <w:r>
        <w:rPr>
          <w:rFonts w:ascii="Times New Roman" w:hAnsi="Times New Roman"/>
          <w:sz w:val="24"/>
          <w:szCs w:val="24"/>
        </w:rPr>
        <w:t>NCP</w:t>
      </w:r>
      <w:r w:rsidRPr="00381904">
        <w:rPr>
          <w:rFonts w:ascii="Times New Roman" w:hAnsi="Times New Roman"/>
          <w:sz w:val="24"/>
          <w:szCs w:val="24"/>
        </w:rPr>
        <w:t xml:space="preserve"> researcher must </w:t>
      </w:r>
      <w:r>
        <w:rPr>
          <w:rFonts w:ascii="Times New Roman" w:hAnsi="Times New Roman"/>
          <w:sz w:val="24"/>
          <w:szCs w:val="24"/>
        </w:rPr>
        <w:t>complete this form, the UNCP IRB protocol, and the completion certificates from the appropriate CITI courses</w:t>
      </w:r>
      <w:r w:rsidRPr="00381904">
        <w:rPr>
          <w:rFonts w:ascii="Times New Roman" w:hAnsi="Times New Roman"/>
          <w:sz w:val="24"/>
          <w:szCs w:val="24"/>
        </w:rPr>
        <w:t>.</w:t>
      </w:r>
    </w:p>
    <w:p w:rsidR="00714231" w:rsidRDefault="00714231"/>
    <w:p w:rsidR="004243C1" w:rsidRDefault="004243C1" w:rsidP="004243C1">
      <w:pPr>
        <w:pStyle w:val="ListParagraph"/>
        <w:numPr>
          <w:ilvl w:val="0"/>
          <w:numId w:val="2"/>
        </w:numPr>
        <w:rPr>
          <w:rFonts w:ascii="Times New Roman" w:hAnsi="Times New Roman"/>
          <w:sz w:val="24"/>
          <w:szCs w:val="24"/>
        </w:rPr>
      </w:pPr>
      <w:r w:rsidRPr="004243C1">
        <w:rPr>
          <w:rFonts w:ascii="Times New Roman" w:hAnsi="Times New Roman"/>
          <w:sz w:val="24"/>
          <w:szCs w:val="24"/>
        </w:rPr>
        <w:t>Describe how the proposed research project involves sexual violence</w:t>
      </w:r>
      <w:r w:rsidR="000C59ED">
        <w:rPr>
          <w:rFonts w:ascii="Times New Roman" w:hAnsi="Times New Roman"/>
          <w:sz w:val="24"/>
          <w:szCs w:val="24"/>
        </w:rPr>
        <w:t>.</w:t>
      </w: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pStyle w:val="ListParagraph"/>
        <w:numPr>
          <w:ilvl w:val="0"/>
          <w:numId w:val="2"/>
        </w:numPr>
        <w:rPr>
          <w:rFonts w:ascii="Times New Roman" w:hAnsi="Times New Roman"/>
          <w:sz w:val="24"/>
          <w:szCs w:val="24"/>
        </w:rPr>
      </w:pPr>
      <w:r w:rsidRPr="00381904">
        <w:rPr>
          <w:rFonts w:ascii="Times New Roman" w:hAnsi="Times New Roman"/>
          <w:sz w:val="24"/>
          <w:szCs w:val="24"/>
        </w:rPr>
        <w:t xml:space="preserve">Explain the basis for belief that data collection methods used in the context of the proposed research project may elicit a personal account of a sexual </w:t>
      </w:r>
      <w:r w:rsidR="000C59ED">
        <w:rPr>
          <w:rFonts w:ascii="Times New Roman" w:hAnsi="Times New Roman"/>
          <w:sz w:val="24"/>
          <w:szCs w:val="24"/>
        </w:rPr>
        <w:t>violence</w:t>
      </w:r>
      <w:r w:rsidRPr="00381904">
        <w:rPr>
          <w:rFonts w:ascii="Times New Roman" w:hAnsi="Times New Roman"/>
          <w:sz w:val="24"/>
          <w:szCs w:val="24"/>
        </w:rPr>
        <w:t xml:space="preserve"> involving a UN</w:t>
      </w:r>
      <w:r>
        <w:rPr>
          <w:rFonts w:ascii="Times New Roman" w:hAnsi="Times New Roman"/>
          <w:sz w:val="24"/>
          <w:szCs w:val="24"/>
        </w:rPr>
        <w:t>CP</w:t>
      </w:r>
      <w:r w:rsidRPr="00381904">
        <w:rPr>
          <w:rFonts w:ascii="Times New Roman" w:hAnsi="Times New Roman"/>
          <w:sz w:val="24"/>
          <w:szCs w:val="24"/>
        </w:rPr>
        <w:t xml:space="preserve"> student</w:t>
      </w:r>
      <w:r>
        <w:rPr>
          <w:rFonts w:ascii="Times New Roman" w:hAnsi="Times New Roman"/>
          <w:sz w:val="24"/>
          <w:szCs w:val="24"/>
        </w:rPr>
        <w:t>.</w:t>
      </w: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pStyle w:val="ListParagraph"/>
        <w:numPr>
          <w:ilvl w:val="0"/>
          <w:numId w:val="2"/>
        </w:numPr>
        <w:rPr>
          <w:rFonts w:ascii="Times New Roman" w:hAnsi="Times New Roman"/>
          <w:sz w:val="24"/>
          <w:szCs w:val="24"/>
        </w:rPr>
      </w:pPr>
      <w:r w:rsidRPr="00381904">
        <w:rPr>
          <w:rFonts w:ascii="Times New Roman" w:hAnsi="Times New Roman"/>
          <w:sz w:val="24"/>
          <w:szCs w:val="24"/>
        </w:rPr>
        <w:t>Justify why the exception is appropriate for the research under review</w:t>
      </w:r>
      <w:r>
        <w:rPr>
          <w:rFonts w:ascii="Times New Roman" w:hAnsi="Times New Roman"/>
          <w:sz w:val="24"/>
          <w:szCs w:val="24"/>
        </w:rPr>
        <w:t>.</w:t>
      </w: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Default="004243C1" w:rsidP="004243C1">
      <w:pPr>
        <w:rPr>
          <w:rFonts w:ascii="Times New Roman" w:hAnsi="Times New Roman"/>
          <w:sz w:val="24"/>
          <w:szCs w:val="24"/>
        </w:rPr>
      </w:pPr>
    </w:p>
    <w:p w:rsidR="004243C1" w:rsidRPr="00381904" w:rsidRDefault="004243C1" w:rsidP="000C59ED">
      <w:pPr>
        <w:pStyle w:val="BodyText"/>
        <w:spacing w:before="120"/>
        <w:ind w:firstLine="0"/>
        <w:rPr>
          <w:rFonts w:ascii="Times New Roman" w:hAnsi="Times New Roman"/>
          <w:sz w:val="24"/>
          <w:szCs w:val="24"/>
        </w:rPr>
      </w:pPr>
    </w:p>
    <w:p w:rsidR="004243C1" w:rsidRPr="00381904" w:rsidRDefault="004243C1" w:rsidP="004243C1">
      <w:pPr>
        <w:pStyle w:val="BodyText"/>
        <w:spacing w:before="120"/>
        <w:ind w:firstLine="0"/>
        <w:rPr>
          <w:rFonts w:ascii="Times New Roman" w:hAnsi="Times New Roman"/>
          <w:sz w:val="24"/>
          <w:szCs w:val="24"/>
        </w:rPr>
      </w:pPr>
    </w:p>
    <w:p w:rsidR="004243C1" w:rsidRPr="00381904" w:rsidRDefault="004243C1" w:rsidP="004243C1">
      <w:pPr>
        <w:pStyle w:val="BodyText"/>
        <w:spacing w:before="120"/>
        <w:ind w:firstLine="0"/>
        <w:rPr>
          <w:rFonts w:ascii="Times New Roman" w:hAnsi="Times New Roman"/>
          <w:sz w:val="24"/>
          <w:szCs w:val="24"/>
        </w:rPr>
      </w:pPr>
      <w:r w:rsidRPr="00381904">
        <w:rPr>
          <w:rFonts w:ascii="Times New Roman" w:hAnsi="Times New Roman"/>
          <w:sz w:val="24"/>
          <w:szCs w:val="24"/>
        </w:rPr>
        <w:t xml:space="preserve">By signing this form, the </w:t>
      </w:r>
      <w:r w:rsidR="000C59ED">
        <w:rPr>
          <w:rFonts w:ascii="Times New Roman" w:hAnsi="Times New Roman"/>
          <w:sz w:val="24"/>
          <w:szCs w:val="24"/>
        </w:rPr>
        <w:t>Principle Investigator (PI)</w:t>
      </w:r>
      <w:r w:rsidRPr="00381904">
        <w:rPr>
          <w:rFonts w:ascii="Times New Roman" w:hAnsi="Times New Roman"/>
          <w:sz w:val="24"/>
          <w:szCs w:val="24"/>
        </w:rPr>
        <w:t xml:space="preserve"> attests that </w:t>
      </w:r>
      <w:r>
        <w:rPr>
          <w:rFonts w:ascii="Times New Roman" w:hAnsi="Times New Roman"/>
          <w:sz w:val="24"/>
          <w:szCs w:val="24"/>
        </w:rPr>
        <w:t>they</w:t>
      </w:r>
      <w:r w:rsidRPr="00381904">
        <w:rPr>
          <w:rFonts w:ascii="Times New Roman" w:hAnsi="Times New Roman"/>
          <w:sz w:val="24"/>
          <w:szCs w:val="24"/>
        </w:rPr>
        <w:t xml:space="preserve"> ha</w:t>
      </w:r>
      <w:r>
        <w:rPr>
          <w:rFonts w:ascii="Times New Roman" w:hAnsi="Times New Roman"/>
          <w:sz w:val="24"/>
          <w:szCs w:val="24"/>
        </w:rPr>
        <w:t>ve</w:t>
      </w:r>
      <w:r w:rsidRPr="00381904">
        <w:rPr>
          <w:rFonts w:ascii="Times New Roman" w:hAnsi="Times New Roman"/>
          <w:sz w:val="24"/>
          <w:szCs w:val="24"/>
        </w:rPr>
        <w:t xml:space="preserve"> read the attached request for approval of a Title IX</w:t>
      </w:r>
      <w:r w:rsidR="000C59ED">
        <w:rPr>
          <w:rFonts w:ascii="Times New Roman" w:hAnsi="Times New Roman"/>
          <w:sz w:val="24"/>
          <w:szCs w:val="24"/>
        </w:rPr>
        <w:t>/</w:t>
      </w:r>
      <w:proofErr w:type="spellStart"/>
      <w:r w:rsidR="000C59ED">
        <w:rPr>
          <w:rFonts w:ascii="Times New Roman" w:hAnsi="Times New Roman"/>
          <w:sz w:val="24"/>
          <w:szCs w:val="24"/>
        </w:rPr>
        <w:t>Clery</w:t>
      </w:r>
      <w:proofErr w:type="spellEnd"/>
      <w:r w:rsidRPr="00381904">
        <w:rPr>
          <w:rFonts w:ascii="Times New Roman" w:hAnsi="Times New Roman"/>
          <w:sz w:val="24"/>
          <w:szCs w:val="24"/>
        </w:rPr>
        <w:t xml:space="preserve"> reporting exception submitted for IRB review</w:t>
      </w:r>
      <w:r w:rsidR="000C59ED">
        <w:rPr>
          <w:rFonts w:ascii="Times New Roman" w:hAnsi="Times New Roman"/>
          <w:sz w:val="24"/>
          <w:szCs w:val="24"/>
        </w:rPr>
        <w:t xml:space="preserve">.  </w:t>
      </w:r>
      <w:bookmarkStart w:id="0" w:name="_GoBack"/>
      <w:bookmarkEnd w:id="0"/>
    </w:p>
    <w:p w:rsidR="004243C1" w:rsidRPr="00381904" w:rsidRDefault="004243C1" w:rsidP="004243C1">
      <w:pPr>
        <w:pStyle w:val="BodyText"/>
        <w:spacing w:before="120"/>
        <w:rPr>
          <w:rFonts w:ascii="Times New Roman" w:hAnsi="Times New Roman"/>
          <w:sz w:val="24"/>
          <w:szCs w:val="24"/>
        </w:rPr>
      </w:pPr>
      <w:r w:rsidRPr="00381904">
        <w:rPr>
          <w:rFonts w:ascii="Times New Roman" w:hAnsi="Times New Roman"/>
          <w:sz w:val="24"/>
          <w:szCs w:val="24"/>
        </w:rPr>
        <w:tab/>
      </w:r>
      <w:r w:rsidRPr="00381904">
        <w:rPr>
          <w:rFonts w:ascii="Times New Roman" w:hAnsi="Times New Roman"/>
          <w:sz w:val="24"/>
          <w:szCs w:val="24"/>
        </w:rPr>
        <w:tab/>
      </w:r>
    </w:p>
    <w:p w:rsidR="004243C1" w:rsidRPr="00381904" w:rsidRDefault="004243C1" w:rsidP="004243C1">
      <w:pPr>
        <w:pStyle w:val="BodyText"/>
        <w:spacing w:before="120"/>
        <w:ind w:firstLine="0"/>
        <w:rPr>
          <w:rFonts w:ascii="Times New Roman" w:hAnsi="Times New Roman"/>
          <w:sz w:val="24"/>
          <w:szCs w:val="24"/>
        </w:rPr>
      </w:pPr>
      <w:r w:rsidRPr="00381904">
        <w:rPr>
          <w:rFonts w:ascii="Times New Roman" w:hAnsi="Times New Roman"/>
          <w:sz w:val="24"/>
          <w:szCs w:val="24"/>
        </w:rPr>
        <w:t>______________________________________________________________________________</w:t>
      </w:r>
    </w:p>
    <w:p w:rsidR="004243C1" w:rsidRPr="00381904" w:rsidRDefault="000C59ED" w:rsidP="004243C1">
      <w:pPr>
        <w:pStyle w:val="BodyText"/>
        <w:spacing w:before="120"/>
        <w:ind w:firstLine="0"/>
        <w:rPr>
          <w:rFonts w:ascii="Times New Roman" w:hAnsi="Times New Roman"/>
          <w:sz w:val="24"/>
          <w:szCs w:val="24"/>
        </w:rPr>
      </w:pPr>
      <w:r>
        <w:rPr>
          <w:rFonts w:ascii="Times New Roman" w:hAnsi="Times New Roman"/>
          <w:sz w:val="24"/>
          <w:szCs w:val="24"/>
        </w:rPr>
        <w:t>Principle Investigator Signature</w:t>
      </w:r>
      <w:r w:rsidR="004243C1" w:rsidRPr="00381904">
        <w:rPr>
          <w:rFonts w:ascii="Times New Roman" w:hAnsi="Times New Roman"/>
          <w:sz w:val="24"/>
          <w:szCs w:val="24"/>
        </w:rPr>
        <w:tab/>
      </w:r>
      <w:r w:rsidR="004243C1" w:rsidRPr="00381904">
        <w:rPr>
          <w:rFonts w:ascii="Times New Roman" w:hAnsi="Times New Roman"/>
          <w:sz w:val="24"/>
          <w:szCs w:val="24"/>
        </w:rPr>
        <w:tab/>
      </w:r>
      <w:r w:rsidR="004243C1" w:rsidRPr="00381904">
        <w:rPr>
          <w:rFonts w:ascii="Times New Roman" w:hAnsi="Times New Roman"/>
          <w:sz w:val="24"/>
          <w:szCs w:val="24"/>
        </w:rPr>
        <w:tab/>
      </w:r>
      <w:r w:rsidR="004243C1" w:rsidRPr="00381904">
        <w:rPr>
          <w:rFonts w:ascii="Times New Roman" w:hAnsi="Times New Roman"/>
          <w:sz w:val="24"/>
          <w:szCs w:val="24"/>
        </w:rPr>
        <w:tab/>
      </w:r>
      <w:r w:rsidR="004243C1" w:rsidRPr="00381904">
        <w:rPr>
          <w:rFonts w:ascii="Times New Roman" w:hAnsi="Times New Roman"/>
          <w:sz w:val="24"/>
          <w:szCs w:val="24"/>
        </w:rPr>
        <w:tab/>
      </w:r>
      <w:r w:rsidR="004243C1" w:rsidRPr="00381904">
        <w:rPr>
          <w:rFonts w:ascii="Times New Roman" w:hAnsi="Times New Roman"/>
          <w:sz w:val="24"/>
          <w:szCs w:val="24"/>
        </w:rPr>
        <w:tab/>
        <w:t>Date</w:t>
      </w:r>
    </w:p>
    <w:p w:rsidR="004243C1" w:rsidRDefault="004243C1" w:rsidP="004243C1">
      <w:pPr>
        <w:rPr>
          <w:rFonts w:ascii="Times New Roman" w:hAnsi="Times New Roman"/>
          <w:sz w:val="24"/>
          <w:szCs w:val="24"/>
        </w:rPr>
      </w:pPr>
    </w:p>
    <w:p w:rsidR="00B239A6" w:rsidRDefault="00B239A6" w:rsidP="004243C1">
      <w:pPr>
        <w:rPr>
          <w:rFonts w:ascii="Times New Roman" w:hAnsi="Times New Roman"/>
          <w:sz w:val="24"/>
          <w:szCs w:val="24"/>
        </w:rPr>
      </w:pPr>
    </w:p>
    <w:p w:rsidR="00B239A6" w:rsidRDefault="00B239A6" w:rsidP="004243C1">
      <w:pPr>
        <w:rPr>
          <w:rFonts w:ascii="Times New Roman" w:hAnsi="Times New Roman"/>
          <w:sz w:val="24"/>
          <w:szCs w:val="24"/>
        </w:rPr>
      </w:pPr>
    </w:p>
    <w:p w:rsidR="00B239A6" w:rsidRPr="009C1FC4" w:rsidRDefault="00B239A6" w:rsidP="004243C1">
      <w:pPr>
        <w:rPr>
          <w:rFonts w:ascii="Times New Roman" w:hAnsi="Times New Roman"/>
          <w:sz w:val="24"/>
          <w:szCs w:val="24"/>
        </w:rPr>
      </w:pPr>
      <w:r w:rsidRPr="009C1FC4">
        <w:rPr>
          <w:rFonts w:ascii="Times New Roman" w:hAnsi="Times New Roman"/>
          <w:b/>
          <w:sz w:val="24"/>
          <w:szCs w:val="24"/>
        </w:rPr>
        <w:t xml:space="preserve">Faculty / Staff Advisor if the PI is a Student: </w:t>
      </w:r>
      <w:r w:rsidRPr="009C1FC4">
        <w:rPr>
          <w:rFonts w:ascii="Times New Roman" w:hAnsi="Times New Roman"/>
          <w:sz w:val="24"/>
          <w:szCs w:val="24"/>
        </w:rPr>
        <w:t xml:space="preserve">I accept ultimate responsibility for ensuring that this study complies with all </w:t>
      </w:r>
      <w:r w:rsidR="004C1FC2" w:rsidRPr="009C1FC4">
        <w:rPr>
          <w:rFonts w:ascii="Times New Roman" w:hAnsi="Times New Roman"/>
          <w:sz w:val="24"/>
          <w:szCs w:val="24"/>
        </w:rPr>
        <w:t>requirements</w:t>
      </w:r>
      <w:r w:rsidRPr="009C1FC4">
        <w:rPr>
          <w:rFonts w:ascii="Times New Roman" w:hAnsi="Times New Roman"/>
          <w:sz w:val="24"/>
          <w:szCs w:val="24"/>
        </w:rPr>
        <w:t xml:space="preserve"> listed above for the PI.</w:t>
      </w:r>
    </w:p>
    <w:p w:rsidR="00B239A6" w:rsidRPr="009C1FC4" w:rsidRDefault="00B239A6" w:rsidP="004243C1">
      <w:pPr>
        <w:rPr>
          <w:rFonts w:ascii="Times New Roman" w:hAnsi="Times New Roman"/>
          <w:sz w:val="24"/>
          <w:szCs w:val="24"/>
        </w:rPr>
      </w:pPr>
    </w:p>
    <w:p w:rsidR="00B239A6" w:rsidRPr="009C1FC4" w:rsidRDefault="00B239A6" w:rsidP="004243C1">
      <w:pPr>
        <w:rPr>
          <w:rFonts w:ascii="Times New Roman" w:hAnsi="Times New Roman"/>
          <w:sz w:val="24"/>
          <w:szCs w:val="24"/>
        </w:rPr>
      </w:pPr>
    </w:p>
    <w:p w:rsidR="00B239A6" w:rsidRPr="009C1FC4" w:rsidRDefault="00B239A6" w:rsidP="004243C1">
      <w:pPr>
        <w:rPr>
          <w:rFonts w:ascii="Times New Roman" w:hAnsi="Times New Roman"/>
          <w:sz w:val="24"/>
          <w:szCs w:val="24"/>
        </w:rPr>
      </w:pPr>
    </w:p>
    <w:p w:rsidR="00B239A6" w:rsidRPr="009C1FC4" w:rsidRDefault="00B239A6" w:rsidP="004243C1">
      <w:pPr>
        <w:pBdr>
          <w:bottom w:val="single" w:sz="12" w:space="1" w:color="auto"/>
        </w:pBdr>
        <w:rPr>
          <w:rFonts w:ascii="Times New Roman" w:hAnsi="Times New Roman"/>
          <w:sz w:val="24"/>
          <w:szCs w:val="24"/>
        </w:rPr>
      </w:pPr>
    </w:p>
    <w:p w:rsidR="00B239A6" w:rsidRPr="009C1FC4" w:rsidRDefault="00B239A6" w:rsidP="004243C1">
      <w:pPr>
        <w:rPr>
          <w:rFonts w:ascii="Times New Roman" w:hAnsi="Times New Roman"/>
          <w:sz w:val="24"/>
          <w:szCs w:val="24"/>
        </w:rPr>
      </w:pPr>
    </w:p>
    <w:p w:rsidR="00B239A6" w:rsidRPr="009C1FC4" w:rsidRDefault="00B239A6" w:rsidP="004243C1">
      <w:pPr>
        <w:rPr>
          <w:rFonts w:ascii="Times New Roman" w:hAnsi="Times New Roman"/>
          <w:sz w:val="24"/>
          <w:szCs w:val="24"/>
        </w:rPr>
      </w:pPr>
      <w:r w:rsidRPr="009C1FC4">
        <w:rPr>
          <w:rFonts w:ascii="Times New Roman" w:hAnsi="Times New Roman"/>
          <w:sz w:val="24"/>
          <w:szCs w:val="24"/>
        </w:rPr>
        <w:t>Advisor Signature</w:t>
      </w:r>
      <w:r w:rsidRPr="009C1FC4">
        <w:rPr>
          <w:rFonts w:ascii="Times New Roman" w:hAnsi="Times New Roman"/>
          <w:sz w:val="24"/>
          <w:szCs w:val="24"/>
        </w:rPr>
        <w:tab/>
      </w:r>
      <w:r w:rsidRPr="009C1FC4">
        <w:rPr>
          <w:rFonts w:ascii="Times New Roman" w:hAnsi="Times New Roman"/>
          <w:sz w:val="24"/>
          <w:szCs w:val="24"/>
        </w:rPr>
        <w:tab/>
      </w:r>
      <w:r w:rsidRPr="009C1FC4">
        <w:rPr>
          <w:rFonts w:ascii="Times New Roman" w:hAnsi="Times New Roman"/>
          <w:sz w:val="24"/>
          <w:szCs w:val="24"/>
        </w:rPr>
        <w:tab/>
      </w:r>
      <w:r w:rsidRPr="009C1FC4">
        <w:rPr>
          <w:rFonts w:ascii="Times New Roman" w:hAnsi="Times New Roman"/>
          <w:sz w:val="24"/>
          <w:szCs w:val="24"/>
        </w:rPr>
        <w:tab/>
      </w:r>
      <w:r w:rsidRPr="009C1FC4">
        <w:rPr>
          <w:rFonts w:ascii="Times New Roman" w:hAnsi="Times New Roman"/>
          <w:sz w:val="24"/>
          <w:szCs w:val="24"/>
        </w:rPr>
        <w:tab/>
      </w:r>
      <w:r w:rsidRPr="009C1FC4">
        <w:rPr>
          <w:rFonts w:ascii="Times New Roman" w:hAnsi="Times New Roman"/>
          <w:sz w:val="24"/>
          <w:szCs w:val="24"/>
        </w:rPr>
        <w:tab/>
      </w:r>
      <w:r w:rsidRPr="009C1FC4">
        <w:rPr>
          <w:rFonts w:ascii="Times New Roman" w:hAnsi="Times New Roman"/>
          <w:sz w:val="24"/>
          <w:szCs w:val="24"/>
        </w:rPr>
        <w:tab/>
      </w:r>
      <w:r w:rsidRPr="009C1FC4">
        <w:rPr>
          <w:rFonts w:ascii="Times New Roman" w:hAnsi="Times New Roman"/>
          <w:sz w:val="24"/>
          <w:szCs w:val="24"/>
        </w:rPr>
        <w:tab/>
        <w:t>Date</w:t>
      </w:r>
    </w:p>
    <w:p w:rsidR="00B239A6" w:rsidRPr="00B239A6" w:rsidRDefault="00B239A6" w:rsidP="004243C1">
      <w:pPr>
        <w:rPr>
          <w:rFonts w:ascii="Times New Roman" w:hAnsi="Times New Roman"/>
          <w:color w:val="C00000"/>
          <w:sz w:val="24"/>
          <w:szCs w:val="24"/>
        </w:rPr>
      </w:pPr>
    </w:p>
    <w:p w:rsidR="00B239A6" w:rsidRDefault="00B239A6" w:rsidP="004243C1">
      <w:pPr>
        <w:rPr>
          <w:rFonts w:ascii="Times New Roman" w:hAnsi="Times New Roman"/>
          <w:b/>
          <w:sz w:val="24"/>
          <w:szCs w:val="24"/>
        </w:rPr>
      </w:pPr>
    </w:p>
    <w:p w:rsidR="00B239A6" w:rsidRPr="00B239A6" w:rsidRDefault="00B239A6" w:rsidP="004243C1">
      <w:pPr>
        <w:rPr>
          <w:rFonts w:ascii="Times New Roman" w:hAnsi="Times New Roman"/>
          <w:b/>
          <w:sz w:val="24"/>
          <w:szCs w:val="24"/>
        </w:rPr>
      </w:pPr>
    </w:p>
    <w:sectPr w:rsidR="00B239A6" w:rsidRPr="00B2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4397"/>
    <w:multiLevelType w:val="hybridMultilevel"/>
    <w:tmpl w:val="3520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4B2"/>
    <w:multiLevelType w:val="hybridMultilevel"/>
    <w:tmpl w:val="1928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1"/>
    <w:rsid w:val="000C59ED"/>
    <w:rsid w:val="000C59FC"/>
    <w:rsid w:val="00174A7F"/>
    <w:rsid w:val="004243C1"/>
    <w:rsid w:val="004C1FC2"/>
    <w:rsid w:val="005C3FF0"/>
    <w:rsid w:val="00714231"/>
    <w:rsid w:val="0072265C"/>
    <w:rsid w:val="009C1FC4"/>
    <w:rsid w:val="009E2DAE"/>
    <w:rsid w:val="00B239A6"/>
    <w:rsid w:val="00F3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9BD1"/>
  <w15:chartTrackingRefBased/>
  <w15:docId w15:val="{3EA7B25A-ED3A-4B37-805F-91826C2C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3C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4243C1"/>
    <w:pPr>
      <w:spacing w:before="240"/>
      <w:ind w:firstLine="720"/>
    </w:pPr>
  </w:style>
  <w:style w:type="character" w:customStyle="1" w:styleId="BodyTextChar">
    <w:name w:val="Body Text Char"/>
    <w:basedOn w:val="DefaultParagraphFont"/>
    <w:link w:val="BodyText"/>
    <w:rsid w:val="004243C1"/>
    <w:rPr>
      <w:rFonts w:eastAsia="Times New Roman" w:cs="Times New Roman"/>
      <w:szCs w:val="20"/>
    </w:rPr>
  </w:style>
  <w:style w:type="character" w:styleId="Hyperlink">
    <w:name w:val="Hyperlink"/>
    <w:basedOn w:val="DefaultParagraphFont"/>
    <w:uiPriority w:val="99"/>
    <w:unhideWhenUsed/>
    <w:rsid w:val="004243C1"/>
    <w:rPr>
      <w:color w:val="0563C1" w:themeColor="hyperlink"/>
      <w:u w:val="single"/>
    </w:rPr>
  </w:style>
  <w:style w:type="paragraph" w:styleId="ListParagraph">
    <w:name w:val="List Paragraph"/>
    <w:basedOn w:val="Normal"/>
    <w:uiPriority w:val="34"/>
    <w:qFormat/>
    <w:rsid w:val="0042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cp.edu/resources/title-ix-clery-compli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Pembroke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Tracy</dc:creator>
  <cp:keywords/>
  <dc:description/>
  <cp:lastModifiedBy>Erik C. Tracy</cp:lastModifiedBy>
  <cp:revision>10</cp:revision>
  <dcterms:created xsi:type="dcterms:W3CDTF">2020-01-09T21:13:00Z</dcterms:created>
  <dcterms:modified xsi:type="dcterms:W3CDTF">2020-04-02T20:39:00Z</dcterms:modified>
</cp:coreProperties>
</file>