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A9FEF8" w14:textId="3B981407" w:rsidR="001C70A7" w:rsidRDefault="00212B91" w:rsidP="001C70A7">
      <w:pPr>
        <w:jc w:val="center"/>
        <w:rPr>
          <w:rFonts w:ascii="Calibri" w:hAnsi="Calibri"/>
          <w:b/>
        </w:rPr>
      </w:pPr>
      <w:r>
        <w:rPr>
          <w:noProof/>
        </w:rPr>
        <w:drawing>
          <wp:anchor distT="0" distB="0" distL="114300" distR="114300" simplePos="0" relativeHeight="251658240" behindDoc="1" locked="0" layoutInCell="1" allowOverlap="1" wp14:anchorId="17D83AE9" wp14:editId="34A23B6C">
            <wp:simplePos x="0" y="0"/>
            <wp:positionH relativeFrom="margin">
              <wp:posOffset>0</wp:posOffset>
            </wp:positionH>
            <wp:positionV relativeFrom="paragraph">
              <wp:posOffset>47625</wp:posOffset>
            </wp:positionV>
            <wp:extent cx="1645920" cy="846171"/>
            <wp:effectExtent l="0" t="0" r="0" b="0"/>
            <wp:wrapTight wrapText="bothSides">
              <wp:wrapPolygon edited="0">
                <wp:start x="0" y="0"/>
                <wp:lineTo x="0" y="20919"/>
                <wp:lineTo x="21250" y="20919"/>
                <wp:lineTo x="212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920" cy="8461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F9534" w14:textId="77777777" w:rsidR="003B4779" w:rsidRPr="00E8467F" w:rsidRDefault="003B4779" w:rsidP="003B4779">
      <w:pPr>
        <w:jc w:val="center"/>
        <w:rPr>
          <w:rFonts w:ascii="Calibri" w:hAnsi="Calibri"/>
          <w:b/>
        </w:rPr>
      </w:pPr>
      <w:r>
        <w:rPr>
          <w:rFonts w:ascii="Calibri" w:hAnsi="Calibri"/>
          <w:b/>
        </w:rPr>
        <w:t>MINUTES</w:t>
      </w:r>
    </w:p>
    <w:p w14:paraId="3BBBAD61" w14:textId="77777777" w:rsidR="003B4779" w:rsidRPr="00E8467F" w:rsidRDefault="003B4779" w:rsidP="003B4779">
      <w:pPr>
        <w:jc w:val="center"/>
        <w:rPr>
          <w:rFonts w:ascii="Calibri" w:hAnsi="Calibri"/>
          <w:b/>
        </w:rPr>
      </w:pPr>
      <w:r w:rsidRPr="00E8467F">
        <w:rPr>
          <w:rFonts w:ascii="Calibri" w:hAnsi="Calibri"/>
          <w:b/>
        </w:rPr>
        <w:t>UNCP Graduate Council Meeting</w:t>
      </w:r>
    </w:p>
    <w:p w14:paraId="0EA05550" w14:textId="77777777" w:rsidR="003B4779" w:rsidRDefault="003B4779" w:rsidP="003B4779">
      <w:pPr>
        <w:jc w:val="center"/>
        <w:rPr>
          <w:rFonts w:ascii="Calibri" w:hAnsi="Calibri"/>
        </w:rPr>
      </w:pPr>
      <w:r w:rsidRPr="00E8467F">
        <w:rPr>
          <w:rFonts w:ascii="Calibri" w:hAnsi="Calibri"/>
        </w:rPr>
        <w:t xml:space="preserve">Monday, </w:t>
      </w:r>
      <w:r>
        <w:rPr>
          <w:rFonts w:ascii="Calibri" w:hAnsi="Calibri"/>
        </w:rPr>
        <w:t>September 16</w:t>
      </w:r>
      <w:r w:rsidRPr="00FF0261">
        <w:rPr>
          <w:rFonts w:ascii="Calibri" w:hAnsi="Calibri"/>
        </w:rPr>
        <w:t>, 201</w:t>
      </w:r>
      <w:r>
        <w:rPr>
          <w:rFonts w:ascii="Calibri" w:hAnsi="Calibri"/>
        </w:rPr>
        <w:t>9</w:t>
      </w:r>
      <w:r w:rsidRPr="00E8467F">
        <w:rPr>
          <w:rFonts w:ascii="Calibri" w:hAnsi="Calibri"/>
        </w:rPr>
        <w:t>, 3:00 p.m.</w:t>
      </w:r>
    </w:p>
    <w:p w14:paraId="0B5E6D3C" w14:textId="77777777" w:rsidR="003B4779" w:rsidRPr="00E8467F" w:rsidRDefault="003B4779" w:rsidP="003B4779">
      <w:pPr>
        <w:jc w:val="center"/>
        <w:rPr>
          <w:rFonts w:ascii="Calibri" w:hAnsi="Calibri"/>
        </w:rPr>
      </w:pPr>
      <w:r w:rsidRPr="00E8467F">
        <w:rPr>
          <w:rFonts w:ascii="Calibri" w:hAnsi="Calibri"/>
        </w:rPr>
        <w:t>UC Annex 203</w:t>
      </w:r>
    </w:p>
    <w:p w14:paraId="67C55D0D" w14:textId="77777777" w:rsidR="003B4779" w:rsidRPr="000F0B35" w:rsidRDefault="003B4779" w:rsidP="003B4779">
      <w:pPr>
        <w:rPr>
          <w:rFonts w:asciiTheme="minorHAnsi" w:hAnsiTheme="minorHAnsi" w:cstheme="minorHAnsi"/>
          <w:b/>
          <w:color w:val="000000"/>
          <w:u w:val="single"/>
        </w:rPr>
      </w:pPr>
    </w:p>
    <w:p w14:paraId="236AA61D" w14:textId="551FE6B9" w:rsidR="003B4779" w:rsidRPr="006C0DB8" w:rsidRDefault="003B4779" w:rsidP="003B4779">
      <w:pPr>
        <w:rPr>
          <w:rStyle w:val="Strong"/>
          <w:rFonts w:asciiTheme="minorHAnsi" w:eastAsia="Calibri" w:hAnsiTheme="minorHAnsi" w:cstheme="minorHAnsi"/>
          <w:b w:val="0"/>
          <w:bCs w:val="0"/>
          <w:color w:val="000000"/>
          <w:sz w:val="22"/>
          <w:szCs w:val="22"/>
        </w:rPr>
      </w:pPr>
      <w:r w:rsidRPr="006C0DB8">
        <w:rPr>
          <w:rFonts w:asciiTheme="minorHAnsi" w:hAnsiTheme="minorHAnsi" w:cstheme="minorHAnsi"/>
          <w:b/>
          <w:color w:val="000000"/>
          <w:sz w:val="22"/>
          <w:szCs w:val="22"/>
          <w:u w:val="single"/>
        </w:rPr>
        <w:t>Present</w:t>
      </w:r>
      <w:r w:rsidRPr="006C0DB8">
        <w:rPr>
          <w:rFonts w:asciiTheme="minorHAnsi" w:hAnsiTheme="minorHAnsi" w:cstheme="minorHAnsi"/>
          <w:b/>
          <w:color w:val="000000"/>
          <w:sz w:val="22"/>
          <w:szCs w:val="22"/>
        </w:rPr>
        <w:t xml:space="preserve">:  </w:t>
      </w:r>
      <w:r w:rsidRPr="006C0DB8">
        <w:rPr>
          <w:rStyle w:val="Strong"/>
          <w:rFonts w:asciiTheme="minorHAnsi" w:eastAsia="Calibri" w:hAnsiTheme="minorHAnsi" w:cstheme="minorHAnsi"/>
          <w:b w:val="0"/>
          <w:bCs w:val="0"/>
          <w:color w:val="000000"/>
          <w:sz w:val="22"/>
          <w:szCs w:val="22"/>
        </w:rPr>
        <w:t>Irene Aiken (chair),</w:t>
      </w:r>
      <w:r w:rsidR="002E0E8E" w:rsidRPr="006C0DB8">
        <w:rPr>
          <w:rStyle w:val="Strong"/>
          <w:rFonts w:asciiTheme="minorHAnsi" w:eastAsia="Calibri" w:hAnsiTheme="minorHAnsi" w:cstheme="minorHAnsi"/>
          <w:b w:val="0"/>
          <w:bCs w:val="0"/>
          <w:color w:val="000000"/>
          <w:sz w:val="22"/>
          <w:szCs w:val="22"/>
        </w:rPr>
        <w:t xml:space="preserve"> </w:t>
      </w:r>
      <w:r w:rsidR="002E0E8E" w:rsidRPr="006C0DB8">
        <w:rPr>
          <w:rFonts w:asciiTheme="minorHAnsi" w:hAnsiTheme="minorHAnsi" w:cstheme="minorHAnsi"/>
          <w:color w:val="000000"/>
          <w:sz w:val="22"/>
          <w:szCs w:val="22"/>
        </w:rPr>
        <w:t xml:space="preserve">Whitney Akers, </w:t>
      </w:r>
      <w:r w:rsidRPr="006C0DB8">
        <w:rPr>
          <w:rStyle w:val="Strong"/>
          <w:rFonts w:asciiTheme="minorHAnsi" w:eastAsia="Calibri" w:hAnsiTheme="minorHAnsi" w:cstheme="minorHAnsi"/>
          <w:b w:val="0"/>
          <w:bCs w:val="0"/>
          <w:color w:val="000000"/>
          <w:sz w:val="22"/>
          <w:szCs w:val="22"/>
        </w:rPr>
        <w:t xml:space="preserve">Christine Bell, </w:t>
      </w:r>
      <w:r w:rsidR="002E0E8E" w:rsidRPr="006C0DB8">
        <w:rPr>
          <w:rStyle w:val="Strong"/>
          <w:rFonts w:asciiTheme="minorHAnsi" w:eastAsia="Calibri" w:hAnsiTheme="minorHAnsi" w:cstheme="minorHAnsi"/>
          <w:b w:val="0"/>
          <w:bCs w:val="0"/>
          <w:color w:val="000000"/>
          <w:sz w:val="22"/>
          <w:szCs w:val="22"/>
        </w:rPr>
        <w:t xml:space="preserve">Latoya Brewer, </w:t>
      </w:r>
      <w:r w:rsidRPr="006C0DB8">
        <w:rPr>
          <w:rStyle w:val="Strong"/>
          <w:rFonts w:asciiTheme="minorHAnsi" w:eastAsia="Calibri" w:hAnsiTheme="minorHAnsi" w:cstheme="minorHAnsi"/>
          <w:b w:val="0"/>
          <w:bCs w:val="0"/>
          <w:color w:val="000000"/>
          <w:sz w:val="22"/>
          <w:szCs w:val="22"/>
        </w:rPr>
        <w:t xml:space="preserve">Kirill Bumin (secretary), Serina Cinnamon, </w:t>
      </w:r>
      <w:r w:rsidR="002E0E8E" w:rsidRPr="006C0DB8">
        <w:rPr>
          <w:rStyle w:val="Strong"/>
          <w:rFonts w:asciiTheme="minorHAnsi" w:eastAsia="Calibri" w:hAnsiTheme="minorHAnsi" w:cstheme="minorHAnsi"/>
          <w:b w:val="0"/>
          <w:bCs w:val="0"/>
          <w:color w:val="000000"/>
          <w:sz w:val="22"/>
          <w:szCs w:val="22"/>
        </w:rPr>
        <w:t xml:space="preserve">Susan Edkins, Michele Fazio, </w:t>
      </w:r>
      <w:r w:rsidRPr="006C0DB8">
        <w:rPr>
          <w:rStyle w:val="Strong"/>
          <w:rFonts w:asciiTheme="minorHAnsi" w:eastAsia="Calibri" w:hAnsiTheme="minorHAnsi" w:cstheme="minorHAnsi"/>
          <w:b w:val="0"/>
          <w:bCs w:val="0"/>
          <w:color w:val="000000"/>
          <w:sz w:val="22"/>
          <w:szCs w:val="22"/>
        </w:rPr>
        <w:t xml:space="preserve">Kelly Ficklin, </w:t>
      </w:r>
      <w:r w:rsidR="002E0E8E" w:rsidRPr="006C0DB8">
        <w:rPr>
          <w:rStyle w:val="Strong"/>
          <w:rFonts w:asciiTheme="minorHAnsi" w:eastAsia="Calibri" w:hAnsiTheme="minorHAnsi" w:cstheme="minorHAnsi"/>
          <w:b w:val="0"/>
          <w:bCs w:val="0"/>
          <w:color w:val="000000"/>
          <w:sz w:val="22"/>
          <w:szCs w:val="22"/>
        </w:rPr>
        <w:t xml:space="preserve">Camille Goins (on behalf of Olivia Oxendine), </w:t>
      </w:r>
      <w:r w:rsidRPr="006C0DB8">
        <w:rPr>
          <w:rStyle w:val="Strong"/>
          <w:rFonts w:asciiTheme="minorHAnsi" w:eastAsia="Calibri" w:hAnsiTheme="minorHAnsi" w:cstheme="minorHAnsi"/>
          <w:b w:val="0"/>
          <w:bCs w:val="0"/>
          <w:color w:val="000000"/>
          <w:sz w:val="22"/>
          <w:szCs w:val="22"/>
        </w:rPr>
        <w:t xml:space="preserve">Rita Hagevik, </w:t>
      </w:r>
      <w:r w:rsidR="002E0E8E" w:rsidRPr="006C0DB8">
        <w:rPr>
          <w:rStyle w:val="Strong"/>
          <w:rFonts w:asciiTheme="minorHAnsi" w:eastAsia="Calibri" w:hAnsiTheme="minorHAnsi" w:cstheme="minorHAnsi"/>
          <w:b w:val="0"/>
          <w:bCs w:val="0"/>
          <w:color w:val="000000"/>
          <w:sz w:val="22"/>
          <w:szCs w:val="22"/>
        </w:rPr>
        <w:t xml:space="preserve">Julie Harrison-Swartz, </w:t>
      </w:r>
      <w:r w:rsidRPr="006C0DB8">
        <w:rPr>
          <w:rStyle w:val="Strong"/>
          <w:rFonts w:asciiTheme="minorHAnsi" w:eastAsia="Calibri" w:hAnsiTheme="minorHAnsi" w:cstheme="minorHAnsi"/>
          <w:b w:val="0"/>
          <w:bCs w:val="0"/>
          <w:color w:val="000000"/>
          <w:sz w:val="22"/>
          <w:szCs w:val="22"/>
        </w:rPr>
        <w:t xml:space="preserve">Shenika Jones, Roger Ladd, Emily Neff-Sharum, Mario Paparozzi, </w:t>
      </w:r>
      <w:r w:rsidR="002E0E8E" w:rsidRPr="006C0DB8">
        <w:rPr>
          <w:rStyle w:val="Strong"/>
          <w:rFonts w:asciiTheme="minorHAnsi" w:eastAsia="Calibri" w:hAnsiTheme="minorHAnsi" w:cstheme="minorHAnsi"/>
          <w:b w:val="0"/>
          <w:bCs w:val="0"/>
          <w:color w:val="000000"/>
          <w:sz w:val="22"/>
          <w:szCs w:val="22"/>
        </w:rPr>
        <w:t xml:space="preserve">Gretchen Robinson, </w:t>
      </w:r>
      <w:r w:rsidRPr="006C0DB8">
        <w:rPr>
          <w:rStyle w:val="Strong"/>
          <w:rFonts w:asciiTheme="minorHAnsi" w:eastAsia="Calibri" w:hAnsiTheme="minorHAnsi" w:cstheme="minorHAnsi"/>
          <w:b w:val="0"/>
          <w:bCs w:val="0"/>
          <w:color w:val="000000"/>
          <w:sz w:val="22"/>
          <w:szCs w:val="22"/>
        </w:rPr>
        <w:t xml:space="preserve">Kim Sellers, Tom Trendowski, </w:t>
      </w:r>
      <w:r w:rsidR="002E0E8E" w:rsidRPr="006C0DB8">
        <w:rPr>
          <w:rStyle w:val="Strong"/>
          <w:rFonts w:asciiTheme="minorHAnsi" w:eastAsia="Calibri" w:hAnsiTheme="minorHAnsi" w:cstheme="minorHAnsi"/>
          <w:b w:val="0"/>
          <w:bCs w:val="0"/>
          <w:color w:val="000000"/>
          <w:sz w:val="22"/>
          <w:szCs w:val="22"/>
        </w:rPr>
        <w:t xml:space="preserve">and </w:t>
      </w:r>
      <w:r w:rsidRPr="006C0DB8">
        <w:rPr>
          <w:rStyle w:val="Strong"/>
          <w:rFonts w:asciiTheme="minorHAnsi" w:eastAsia="Calibri" w:hAnsiTheme="minorHAnsi" w:cstheme="minorHAnsi"/>
          <w:b w:val="0"/>
          <w:bCs w:val="0"/>
          <w:color w:val="000000"/>
          <w:sz w:val="22"/>
          <w:szCs w:val="22"/>
        </w:rPr>
        <w:t>Summer Woodside</w:t>
      </w:r>
    </w:p>
    <w:p w14:paraId="4D7359DC" w14:textId="77777777" w:rsidR="003B4779" w:rsidRPr="006C0DB8" w:rsidRDefault="003B4779" w:rsidP="003B4779">
      <w:pPr>
        <w:ind w:left="360" w:hanging="360"/>
        <w:rPr>
          <w:rFonts w:asciiTheme="minorHAnsi" w:hAnsiTheme="minorHAnsi" w:cstheme="minorHAnsi"/>
          <w:b/>
          <w:sz w:val="22"/>
          <w:szCs w:val="22"/>
          <w:u w:val="single"/>
        </w:rPr>
      </w:pPr>
    </w:p>
    <w:p w14:paraId="5D4B3705" w14:textId="01437C8E" w:rsidR="003B4779" w:rsidRPr="006C0DB8" w:rsidRDefault="003B4779" w:rsidP="003B4779">
      <w:pPr>
        <w:rPr>
          <w:rStyle w:val="Strong"/>
          <w:rFonts w:asciiTheme="minorHAnsi" w:hAnsiTheme="minorHAnsi" w:cstheme="minorHAnsi"/>
          <w:b w:val="0"/>
          <w:bCs w:val="0"/>
          <w:color w:val="000000"/>
          <w:sz w:val="22"/>
          <w:szCs w:val="22"/>
        </w:rPr>
      </w:pPr>
      <w:r w:rsidRPr="006C0DB8">
        <w:rPr>
          <w:rFonts w:asciiTheme="minorHAnsi" w:eastAsia="Arial Unicode MS" w:hAnsiTheme="minorHAnsi" w:cstheme="minorHAnsi"/>
          <w:b/>
          <w:color w:val="000000"/>
          <w:sz w:val="22"/>
          <w:szCs w:val="22"/>
          <w:u w:val="single"/>
        </w:rPr>
        <w:t>Absent</w:t>
      </w:r>
      <w:r w:rsidRPr="006C0DB8">
        <w:rPr>
          <w:rFonts w:asciiTheme="minorHAnsi" w:eastAsia="Arial Unicode MS" w:hAnsiTheme="minorHAnsi" w:cstheme="minorHAnsi"/>
          <w:b/>
          <w:color w:val="000000"/>
          <w:sz w:val="22"/>
          <w:szCs w:val="22"/>
        </w:rPr>
        <w:t xml:space="preserve">: </w:t>
      </w:r>
      <w:r w:rsidR="002E0E8E" w:rsidRPr="006C0DB8">
        <w:rPr>
          <w:rStyle w:val="Strong"/>
          <w:rFonts w:asciiTheme="minorHAnsi" w:eastAsia="Calibri" w:hAnsiTheme="minorHAnsi" w:cstheme="minorHAnsi"/>
          <w:b w:val="0"/>
          <w:bCs w:val="0"/>
          <w:color w:val="000000"/>
          <w:sz w:val="22"/>
          <w:szCs w:val="22"/>
        </w:rPr>
        <w:t>Karen Granger, Velinda Woriax</w:t>
      </w:r>
      <w:r w:rsidR="00012DD7" w:rsidRPr="006C0DB8">
        <w:rPr>
          <w:rStyle w:val="Strong"/>
          <w:rFonts w:asciiTheme="minorHAnsi" w:eastAsia="Calibri" w:hAnsiTheme="minorHAnsi" w:cstheme="minorHAnsi"/>
          <w:b w:val="0"/>
          <w:bCs w:val="0"/>
          <w:color w:val="000000"/>
          <w:sz w:val="22"/>
          <w:szCs w:val="22"/>
        </w:rPr>
        <w:t>, and</w:t>
      </w:r>
      <w:r w:rsidR="002E0E8E" w:rsidRPr="006C0DB8">
        <w:rPr>
          <w:rStyle w:val="Strong"/>
          <w:rFonts w:asciiTheme="minorHAnsi" w:eastAsia="Calibri" w:hAnsiTheme="minorHAnsi" w:cstheme="minorHAnsi"/>
          <w:b w:val="0"/>
          <w:bCs w:val="0"/>
          <w:color w:val="000000"/>
          <w:sz w:val="22"/>
          <w:szCs w:val="22"/>
        </w:rPr>
        <w:t xml:space="preserve"> GSO President (or designee)</w:t>
      </w:r>
    </w:p>
    <w:p w14:paraId="298A9C73" w14:textId="77777777" w:rsidR="003B4779" w:rsidRPr="006C0DB8" w:rsidRDefault="003B4779" w:rsidP="003B4779">
      <w:pPr>
        <w:rPr>
          <w:rFonts w:asciiTheme="minorHAnsi" w:hAnsiTheme="minorHAnsi" w:cstheme="minorHAnsi"/>
          <w:color w:val="000000"/>
          <w:sz w:val="22"/>
          <w:szCs w:val="22"/>
          <w:u w:val="single"/>
        </w:rPr>
      </w:pPr>
    </w:p>
    <w:p w14:paraId="45A0B541" w14:textId="2B9E8450" w:rsidR="003B4779" w:rsidRPr="006C0DB8" w:rsidRDefault="003B4779" w:rsidP="003B4779">
      <w:pPr>
        <w:rPr>
          <w:rFonts w:asciiTheme="minorHAnsi" w:hAnsiTheme="minorHAnsi" w:cstheme="minorHAnsi"/>
          <w:color w:val="000000"/>
          <w:sz w:val="22"/>
          <w:szCs w:val="22"/>
        </w:rPr>
      </w:pPr>
      <w:r w:rsidRPr="006C0DB8">
        <w:rPr>
          <w:rFonts w:asciiTheme="minorHAnsi" w:hAnsiTheme="minorHAnsi" w:cstheme="minorHAnsi"/>
          <w:b/>
          <w:color w:val="000000"/>
          <w:sz w:val="22"/>
          <w:szCs w:val="22"/>
          <w:u w:val="single"/>
        </w:rPr>
        <w:t>Guests</w:t>
      </w:r>
      <w:r w:rsidRPr="006C0DB8">
        <w:rPr>
          <w:rFonts w:asciiTheme="minorHAnsi" w:hAnsiTheme="minorHAnsi" w:cstheme="minorHAnsi"/>
          <w:b/>
          <w:color w:val="000000"/>
          <w:sz w:val="22"/>
          <w:szCs w:val="22"/>
        </w:rPr>
        <w:t>:</w:t>
      </w:r>
      <w:r w:rsidRPr="006C0DB8">
        <w:rPr>
          <w:rFonts w:asciiTheme="minorHAnsi" w:hAnsiTheme="minorHAnsi" w:cstheme="minorHAnsi"/>
          <w:color w:val="000000"/>
          <w:sz w:val="22"/>
          <w:szCs w:val="22"/>
        </w:rPr>
        <w:t xml:space="preserve"> </w:t>
      </w:r>
      <w:r w:rsidR="006E778E" w:rsidRPr="006C0DB8">
        <w:rPr>
          <w:rFonts w:asciiTheme="minorHAnsi" w:hAnsiTheme="minorHAnsi" w:cstheme="minorHAnsi"/>
          <w:color w:val="000000"/>
          <w:sz w:val="22"/>
          <w:szCs w:val="22"/>
        </w:rPr>
        <w:t xml:space="preserve">Brandy Lyn Brown, Jeff Warren, Jodi Phelps, Dennis Swanson, David Ward, Todd Telemeco, Zoe Locklear, Charla Suggs, </w:t>
      </w:r>
      <w:r w:rsidR="00012DD7" w:rsidRPr="006C0DB8">
        <w:rPr>
          <w:rFonts w:asciiTheme="minorHAnsi" w:hAnsiTheme="minorHAnsi" w:cstheme="minorHAnsi"/>
          <w:color w:val="000000"/>
          <w:sz w:val="22"/>
          <w:szCs w:val="22"/>
        </w:rPr>
        <w:t xml:space="preserve">and </w:t>
      </w:r>
      <w:r w:rsidR="006E778E" w:rsidRPr="006C0DB8">
        <w:rPr>
          <w:rFonts w:asciiTheme="minorHAnsi" w:hAnsiTheme="minorHAnsi" w:cstheme="minorHAnsi"/>
          <w:color w:val="000000"/>
          <w:sz w:val="22"/>
          <w:szCs w:val="22"/>
        </w:rPr>
        <w:t>Jonathan Ricks</w:t>
      </w:r>
      <w:r w:rsidRPr="006C0DB8">
        <w:rPr>
          <w:rFonts w:asciiTheme="minorHAnsi" w:hAnsiTheme="minorHAnsi" w:cstheme="minorHAnsi"/>
          <w:color w:val="000000"/>
          <w:sz w:val="22"/>
          <w:szCs w:val="22"/>
        </w:rPr>
        <w:br/>
      </w:r>
    </w:p>
    <w:p w14:paraId="41565169" w14:textId="77777777" w:rsidR="003B4779" w:rsidRPr="006C0DB8" w:rsidRDefault="003B4779" w:rsidP="003B4779">
      <w:pPr>
        <w:rPr>
          <w:rFonts w:asciiTheme="minorHAnsi" w:hAnsiTheme="minorHAnsi" w:cstheme="minorHAnsi"/>
          <w:color w:val="000000"/>
          <w:sz w:val="22"/>
          <w:szCs w:val="22"/>
        </w:rPr>
      </w:pPr>
      <w:r w:rsidRPr="006C0DB8">
        <w:rPr>
          <w:rFonts w:asciiTheme="minorHAnsi" w:hAnsiTheme="minorHAnsi" w:cstheme="minorHAnsi"/>
          <w:color w:val="000000"/>
          <w:sz w:val="22"/>
          <w:szCs w:val="22"/>
        </w:rPr>
        <w:t>Meeting started at 3:00 pm.</w:t>
      </w:r>
    </w:p>
    <w:p w14:paraId="277DF7F9" w14:textId="77777777" w:rsidR="003B4779" w:rsidRPr="006C0DB8" w:rsidRDefault="003B4779" w:rsidP="003B4779">
      <w:pPr>
        <w:rPr>
          <w:rFonts w:asciiTheme="minorHAnsi" w:hAnsiTheme="minorHAnsi" w:cstheme="minorHAnsi"/>
          <w:b/>
          <w:sz w:val="22"/>
          <w:szCs w:val="22"/>
        </w:rPr>
      </w:pPr>
    </w:p>
    <w:p w14:paraId="269EC23B" w14:textId="0860CF7F" w:rsidR="003B4779" w:rsidRPr="006C0DB8" w:rsidRDefault="003B4779" w:rsidP="003B4779">
      <w:pPr>
        <w:pStyle w:val="ListParagraph"/>
        <w:numPr>
          <w:ilvl w:val="0"/>
          <w:numId w:val="2"/>
        </w:numPr>
        <w:ind w:left="270" w:hanging="270"/>
        <w:rPr>
          <w:rFonts w:asciiTheme="minorHAnsi" w:hAnsiTheme="minorHAnsi" w:cstheme="minorHAnsi"/>
          <w:sz w:val="22"/>
          <w:szCs w:val="22"/>
        </w:rPr>
      </w:pPr>
      <w:r w:rsidRPr="006C0DB8">
        <w:rPr>
          <w:rFonts w:asciiTheme="minorHAnsi" w:hAnsiTheme="minorHAnsi" w:cstheme="minorHAnsi"/>
          <w:sz w:val="22"/>
          <w:szCs w:val="22"/>
        </w:rPr>
        <w:t>Approval of the Agenda (agenda approved with the following modifications – Play Therapy Graduate Certificate program proposal and course proposals added)</w:t>
      </w:r>
    </w:p>
    <w:p w14:paraId="13DF1A6A" w14:textId="70E781A9" w:rsidR="003B4779" w:rsidRPr="006C0DB8" w:rsidRDefault="003B4779" w:rsidP="003B4779">
      <w:pPr>
        <w:pStyle w:val="ListParagraph"/>
        <w:numPr>
          <w:ilvl w:val="0"/>
          <w:numId w:val="2"/>
        </w:numPr>
        <w:ind w:left="270" w:hanging="270"/>
        <w:rPr>
          <w:rFonts w:asciiTheme="minorHAnsi" w:hAnsiTheme="minorHAnsi" w:cstheme="minorHAnsi"/>
          <w:sz w:val="22"/>
          <w:szCs w:val="22"/>
        </w:rPr>
      </w:pPr>
      <w:r w:rsidRPr="006C0DB8">
        <w:rPr>
          <w:rFonts w:asciiTheme="minorHAnsi" w:hAnsiTheme="minorHAnsi" w:cstheme="minorHAnsi"/>
          <w:sz w:val="22"/>
          <w:szCs w:val="22"/>
        </w:rPr>
        <w:t xml:space="preserve">Approval of the Minutes from </w:t>
      </w:r>
      <w:r w:rsidR="00FD346C" w:rsidRPr="006C0DB8">
        <w:rPr>
          <w:rFonts w:asciiTheme="minorHAnsi" w:hAnsiTheme="minorHAnsi" w:cstheme="minorHAnsi"/>
          <w:sz w:val="22"/>
          <w:szCs w:val="22"/>
        </w:rPr>
        <w:t xml:space="preserve">April </w:t>
      </w:r>
      <w:r w:rsidRPr="006C0DB8">
        <w:rPr>
          <w:rFonts w:asciiTheme="minorHAnsi" w:hAnsiTheme="minorHAnsi" w:cstheme="minorHAnsi"/>
          <w:sz w:val="22"/>
          <w:szCs w:val="22"/>
        </w:rPr>
        <w:t>1</w:t>
      </w:r>
      <w:r w:rsidR="00FD346C" w:rsidRPr="006C0DB8">
        <w:rPr>
          <w:rFonts w:asciiTheme="minorHAnsi" w:hAnsiTheme="minorHAnsi" w:cstheme="minorHAnsi"/>
          <w:sz w:val="22"/>
          <w:szCs w:val="22"/>
        </w:rPr>
        <w:t>5</w:t>
      </w:r>
      <w:r w:rsidRPr="006C0DB8">
        <w:rPr>
          <w:rFonts w:asciiTheme="minorHAnsi" w:hAnsiTheme="minorHAnsi" w:cstheme="minorHAnsi"/>
          <w:sz w:val="22"/>
          <w:szCs w:val="22"/>
        </w:rPr>
        <w:t>, 2019 Meeting</w:t>
      </w:r>
    </w:p>
    <w:p w14:paraId="1548C2EC" w14:textId="710519F7" w:rsidR="003B4779" w:rsidRPr="006C0DB8" w:rsidRDefault="003B4779" w:rsidP="003B4779">
      <w:pPr>
        <w:pStyle w:val="ListParagraph"/>
        <w:numPr>
          <w:ilvl w:val="0"/>
          <w:numId w:val="2"/>
        </w:numPr>
        <w:ind w:left="270" w:hanging="270"/>
        <w:rPr>
          <w:rFonts w:asciiTheme="minorHAnsi" w:hAnsiTheme="minorHAnsi" w:cstheme="minorHAnsi"/>
          <w:sz w:val="22"/>
          <w:szCs w:val="22"/>
        </w:rPr>
      </w:pPr>
      <w:r w:rsidRPr="006C0DB8">
        <w:rPr>
          <w:rFonts w:asciiTheme="minorHAnsi" w:hAnsiTheme="minorHAnsi" w:cstheme="minorHAnsi"/>
          <w:sz w:val="22"/>
          <w:szCs w:val="22"/>
        </w:rPr>
        <w:t xml:space="preserve">Visitor presentations:  </w:t>
      </w:r>
    </w:p>
    <w:p w14:paraId="37425286" w14:textId="77777777" w:rsidR="00C824C1" w:rsidRPr="006C0DB8" w:rsidRDefault="00C824C1" w:rsidP="00FD346C">
      <w:pPr>
        <w:pStyle w:val="ListParagraph"/>
        <w:numPr>
          <w:ilvl w:val="1"/>
          <w:numId w:val="2"/>
        </w:numPr>
        <w:ind w:left="630" w:hanging="270"/>
        <w:rPr>
          <w:rFonts w:asciiTheme="minorHAnsi" w:hAnsiTheme="minorHAnsi" w:cstheme="minorHAnsi"/>
          <w:sz w:val="22"/>
          <w:szCs w:val="22"/>
        </w:rPr>
      </w:pPr>
      <w:r w:rsidRPr="006C0DB8">
        <w:rPr>
          <w:rFonts w:asciiTheme="minorHAnsi" w:hAnsiTheme="minorHAnsi" w:cstheme="minorHAnsi"/>
          <w:sz w:val="22"/>
          <w:szCs w:val="22"/>
        </w:rPr>
        <w:t>Brandy Brown: Discussed the Writing Center and what it can do to help the graduate students; mentioned that approx. 8% of current WC users are graduate students.</w:t>
      </w:r>
    </w:p>
    <w:p w14:paraId="0664B5C0" w14:textId="77777777" w:rsidR="00C824C1" w:rsidRPr="006C0DB8" w:rsidRDefault="00C824C1" w:rsidP="00FD346C">
      <w:pPr>
        <w:pStyle w:val="ListParagraph"/>
        <w:numPr>
          <w:ilvl w:val="1"/>
          <w:numId w:val="2"/>
        </w:numPr>
        <w:ind w:left="630" w:hanging="270"/>
        <w:rPr>
          <w:rFonts w:asciiTheme="minorHAnsi" w:hAnsiTheme="minorHAnsi" w:cstheme="minorHAnsi"/>
          <w:sz w:val="22"/>
          <w:szCs w:val="22"/>
        </w:rPr>
      </w:pPr>
      <w:r w:rsidRPr="006C0DB8">
        <w:rPr>
          <w:rFonts w:asciiTheme="minorHAnsi" w:hAnsiTheme="minorHAnsi" w:cstheme="minorHAnsi"/>
          <w:sz w:val="22"/>
          <w:szCs w:val="22"/>
        </w:rPr>
        <w:t>Provost Ward: Thanked the group for their work in growing The Graduate School in size while maintaining high standards and discussed Academic Affairs’ plans for bringing professional doctoral programs to UNCP.</w:t>
      </w:r>
    </w:p>
    <w:p w14:paraId="609D3CC6" w14:textId="766682B7" w:rsidR="00C824C1" w:rsidRPr="006C0DB8" w:rsidRDefault="00C824C1" w:rsidP="00FD346C">
      <w:pPr>
        <w:pStyle w:val="ListParagraph"/>
        <w:numPr>
          <w:ilvl w:val="1"/>
          <w:numId w:val="2"/>
        </w:numPr>
        <w:ind w:left="630" w:hanging="270"/>
        <w:rPr>
          <w:rFonts w:asciiTheme="minorHAnsi" w:hAnsiTheme="minorHAnsi" w:cstheme="minorHAnsi"/>
          <w:sz w:val="22"/>
          <w:szCs w:val="22"/>
        </w:rPr>
      </w:pPr>
      <w:r w:rsidRPr="006C0DB8">
        <w:rPr>
          <w:rFonts w:asciiTheme="minorHAnsi" w:hAnsiTheme="minorHAnsi" w:cstheme="minorHAnsi"/>
          <w:sz w:val="22"/>
          <w:szCs w:val="22"/>
        </w:rPr>
        <w:t xml:space="preserve">Jodi Phelps: Presented data about marketing efforts, 2019-20 budget for marketing graduate programs, and additional areas of focus for her team in the current </w:t>
      </w:r>
      <w:r w:rsidR="00437CBE" w:rsidRPr="006C0DB8">
        <w:rPr>
          <w:rFonts w:asciiTheme="minorHAnsi" w:hAnsiTheme="minorHAnsi" w:cstheme="minorHAnsi"/>
          <w:sz w:val="22"/>
          <w:szCs w:val="22"/>
        </w:rPr>
        <w:t>a</w:t>
      </w:r>
      <w:r w:rsidRPr="006C0DB8">
        <w:rPr>
          <w:rFonts w:asciiTheme="minorHAnsi" w:hAnsiTheme="minorHAnsi" w:cstheme="minorHAnsi"/>
          <w:sz w:val="22"/>
          <w:szCs w:val="22"/>
        </w:rPr>
        <w:t xml:space="preserve">cademic year. Stated that metrics for Graduate School are far above the standards for almost all programs. </w:t>
      </w:r>
      <w:r w:rsidR="00FD346C" w:rsidRPr="006C0DB8">
        <w:rPr>
          <w:rFonts w:asciiTheme="minorHAnsi" w:hAnsiTheme="minorHAnsi" w:cstheme="minorHAnsi"/>
          <w:sz w:val="22"/>
          <w:szCs w:val="22"/>
        </w:rPr>
        <w:object w:dxaOrig="1539" w:dyaOrig="994" w14:anchorId="7321F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61.85pt;height:39.75pt" o:ole="">
            <v:imagedata r:id="rId8" o:title=""/>
          </v:shape>
          <o:OLEObject Type="Embed" ProgID="PowerPoint.Show.12" ShapeID="_x0000_i1079" DrawAspect="Icon" ObjectID="_1632719760" r:id="rId9"/>
        </w:object>
      </w:r>
    </w:p>
    <w:p w14:paraId="0B315059" w14:textId="77777777" w:rsidR="00C824C1" w:rsidRPr="006C0DB8" w:rsidRDefault="00C824C1" w:rsidP="00FD346C">
      <w:pPr>
        <w:pStyle w:val="ListParagraph"/>
        <w:numPr>
          <w:ilvl w:val="1"/>
          <w:numId w:val="2"/>
        </w:numPr>
        <w:ind w:left="630" w:hanging="270"/>
        <w:rPr>
          <w:rFonts w:asciiTheme="minorHAnsi" w:hAnsiTheme="minorHAnsi" w:cstheme="minorHAnsi"/>
          <w:sz w:val="22"/>
          <w:szCs w:val="22"/>
        </w:rPr>
      </w:pPr>
      <w:r w:rsidRPr="006C0DB8">
        <w:rPr>
          <w:rFonts w:asciiTheme="minorHAnsi" w:hAnsiTheme="minorHAnsi" w:cstheme="minorHAnsi"/>
          <w:sz w:val="22"/>
          <w:szCs w:val="22"/>
        </w:rPr>
        <w:t>Charla Suggs: at the request of Dean Aiken, spoke about CAPS resources and the need to focus more on the graduate students’ mental health. Dean Aiken added that The Graduate School would be focusing on students’ Mental Health this year.</w:t>
      </w:r>
    </w:p>
    <w:p w14:paraId="6F60DBF5" w14:textId="77777777" w:rsidR="000A0D76" w:rsidRPr="006C0DB8" w:rsidRDefault="000A0D76" w:rsidP="000A0D76">
      <w:pPr>
        <w:pStyle w:val="ListParagraph"/>
        <w:ind w:left="1080"/>
        <w:rPr>
          <w:rFonts w:asciiTheme="minorHAnsi" w:hAnsiTheme="minorHAnsi" w:cstheme="minorHAnsi"/>
          <w:sz w:val="22"/>
          <w:szCs w:val="22"/>
        </w:rPr>
      </w:pPr>
    </w:p>
    <w:p w14:paraId="48DF8E8F" w14:textId="17E9B2FC" w:rsidR="004333F8" w:rsidRPr="006C0DB8" w:rsidRDefault="001C70A7" w:rsidP="004333F8">
      <w:pPr>
        <w:pStyle w:val="ListParagraph"/>
        <w:numPr>
          <w:ilvl w:val="0"/>
          <w:numId w:val="2"/>
        </w:numPr>
        <w:ind w:left="270" w:hanging="270"/>
        <w:rPr>
          <w:rFonts w:asciiTheme="minorHAnsi" w:hAnsiTheme="minorHAnsi" w:cstheme="minorHAnsi"/>
          <w:b/>
          <w:sz w:val="22"/>
          <w:szCs w:val="22"/>
        </w:rPr>
      </w:pPr>
      <w:r w:rsidRPr="006C0DB8">
        <w:rPr>
          <w:rFonts w:asciiTheme="minorHAnsi" w:hAnsiTheme="minorHAnsi" w:cstheme="minorHAnsi"/>
          <w:b/>
          <w:sz w:val="22"/>
          <w:szCs w:val="22"/>
        </w:rPr>
        <w:t>Graduate Faculty Nominations</w:t>
      </w:r>
      <w:r w:rsidR="00AD6621" w:rsidRPr="006C0DB8">
        <w:rPr>
          <w:rFonts w:asciiTheme="minorHAnsi" w:hAnsiTheme="minorHAnsi" w:cstheme="minorHAnsi"/>
          <w:b/>
          <w:sz w:val="22"/>
          <w:szCs w:val="22"/>
        </w:rPr>
        <w:t xml:space="preserve"> – all nominations approved</w:t>
      </w:r>
    </w:p>
    <w:tbl>
      <w:tblPr>
        <w:tblW w:w="476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1038"/>
        <w:gridCol w:w="965"/>
        <w:gridCol w:w="1236"/>
        <w:gridCol w:w="1384"/>
        <w:gridCol w:w="1121"/>
        <w:gridCol w:w="1389"/>
        <w:gridCol w:w="1027"/>
      </w:tblGrid>
      <w:tr w:rsidR="008B4EC1" w:rsidRPr="006C0DB8" w14:paraId="10822AD5" w14:textId="0592800F" w:rsidTr="00FD346C">
        <w:trPr>
          <w:trHeight w:val="288"/>
        </w:trPr>
        <w:tc>
          <w:tcPr>
            <w:tcW w:w="58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4FB02D0" w14:textId="77777777" w:rsidR="008B4EC1" w:rsidRPr="006C0DB8" w:rsidRDefault="008B4EC1" w:rsidP="00040D4C">
            <w:pPr>
              <w:rPr>
                <w:rFonts w:asciiTheme="minorHAnsi" w:hAnsiTheme="minorHAnsi" w:cstheme="minorHAnsi"/>
                <w:b/>
                <w:bCs/>
                <w:sz w:val="22"/>
                <w:szCs w:val="22"/>
              </w:rPr>
            </w:pPr>
            <w:r w:rsidRPr="006C0DB8">
              <w:rPr>
                <w:rFonts w:asciiTheme="minorHAnsi" w:hAnsiTheme="minorHAnsi" w:cstheme="minorHAnsi"/>
                <w:b/>
                <w:bCs/>
                <w:sz w:val="22"/>
                <w:szCs w:val="22"/>
              </w:rPr>
              <w:t>Last Name</w:t>
            </w:r>
          </w:p>
        </w:tc>
        <w:tc>
          <w:tcPr>
            <w:tcW w:w="56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CA7CBEA" w14:textId="77777777" w:rsidR="008B4EC1" w:rsidRPr="006C0DB8" w:rsidRDefault="008B4EC1" w:rsidP="00040D4C">
            <w:pPr>
              <w:rPr>
                <w:rFonts w:asciiTheme="minorHAnsi" w:hAnsiTheme="minorHAnsi" w:cstheme="minorHAnsi"/>
                <w:b/>
                <w:bCs/>
                <w:sz w:val="22"/>
                <w:szCs w:val="22"/>
              </w:rPr>
            </w:pPr>
            <w:r w:rsidRPr="006C0DB8">
              <w:rPr>
                <w:rFonts w:asciiTheme="minorHAnsi" w:hAnsiTheme="minorHAnsi" w:cstheme="minorHAnsi"/>
                <w:b/>
                <w:bCs/>
                <w:sz w:val="22"/>
                <w:szCs w:val="22"/>
              </w:rPr>
              <w:t>First Name</w:t>
            </w:r>
          </w:p>
        </w:tc>
        <w:tc>
          <w:tcPr>
            <w:tcW w:w="52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C46AE7D" w14:textId="77777777" w:rsidR="008B4EC1" w:rsidRPr="006C0DB8" w:rsidRDefault="008B4EC1" w:rsidP="00040D4C">
            <w:pPr>
              <w:rPr>
                <w:rFonts w:asciiTheme="minorHAnsi" w:hAnsiTheme="minorHAnsi" w:cstheme="minorHAnsi"/>
                <w:b/>
                <w:bCs/>
                <w:sz w:val="22"/>
                <w:szCs w:val="22"/>
              </w:rPr>
            </w:pPr>
            <w:r w:rsidRPr="006C0DB8">
              <w:rPr>
                <w:rFonts w:asciiTheme="minorHAnsi" w:hAnsiTheme="minorHAnsi" w:cstheme="minorHAnsi"/>
                <w:b/>
                <w:bCs/>
                <w:sz w:val="22"/>
                <w:szCs w:val="22"/>
              </w:rPr>
              <w:t>Degree</w:t>
            </w:r>
          </w:p>
        </w:tc>
        <w:tc>
          <w:tcPr>
            <w:tcW w:w="66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EA0F390" w14:textId="77777777" w:rsidR="008B4EC1" w:rsidRPr="006C0DB8" w:rsidRDefault="008B4EC1" w:rsidP="00040D4C">
            <w:pPr>
              <w:rPr>
                <w:rFonts w:asciiTheme="minorHAnsi" w:hAnsiTheme="minorHAnsi" w:cstheme="minorHAnsi"/>
                <w:b/>
                <w:bCs/>
                <w:sz w:val="22"/>
                <w:szCs w:val="22"/>
              </w:rPr>
            </w:pPr>
            <w:r w:rsidRPr="006C0DB8">
              <w:rPr>
                <w:rFonts w:asciiTheme="minorHAnsi" w:hAnsiTheme="minorHAnsi" w:cstheme="minorHAnsi"/>
                <w:b/>
                <w:bCs/>
                <w:sz w:val="22"/>
                <w:szCs w:val="22"/>
              </w:rPr>
              <w:t>Dept</w:t>
            </w:r>
          </w:p>
        </w:tc>
        <w:tc>
          <w:tcPr>
            <w:tcW w:w="74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FACA26B" w14:textId="77777777" w:rsidR="008B4EC1" w:rsidRPr="006C0DB8" w:rsidRDefault="008B4EC1" w:rsidP="00040D4C">
            <w:pPr>
              <w:rPr>
                <w:rFonts w:asciiTheme="minorHAnsi" w:hAnsiTheme="minorHAnsi" w:cstheme="minorHAnsi"/>
                <w:b/>
                <w:bCs/>
                <w:sz w:val="22"/>
                <w:szCs w:val="22"/>
              </w:rPr>
            </w:pPr>
            <w:r w:rsidRPr="006C0DB8">
              <w:rPr>
                <w:rFonts w:asciiTheme="minorHAnsi" w:hAnsiTheme="minorHAnsi" w:cstheme="minorHAnsi"/>
                <w:b/>
                <w:bCs/>
                <w:sz w:val="22"/>
                <w:szCs w:val="22"/>
              </w:rPr>
              <w:t>Program</w:t>
            </w:r>
          </w:p>
        </w:tc>
        <w:tc>
          <w:tcPr>
            <w:tcW w:w="60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CDFCB2B" w14:textId="77777777" w:rsidR="008B4EC1" w:rsidRPr="006C0DB8" w:rsidRDefault="008B4EC1" w:rsidP="00040D4C">
            <w:pPr>
              <w:rPr>
                <w:rFonts w:asciiTheme="minorHAnsi" w:hAnsiTheme="minorHAnsi" w:cstheme="minorHAnsi"/>
                <w:b/>
                <w:bCs/>
                <w:sz w:val="22"/>
                <w:szCs w:val="22"/>
              </w:rPr>
            </w:pPr>
            <w:r w:rsidRPr="006C0DB8">
              <w:rPr>
                <w:rFonts w:asciiTheme="minorHAnsi" w:hAnsiTheme="minorHAnsi" w:cstheme="minorHAnsi"/>
                <w:b/>
                <w:bCs/>
                <w:sz w:val="22"/>
                <w:szCs w:val="22"/>
              </w:rPr>
              <w:t>Status</w:t>
            </w:r>
          </w:p>
        </w:tc>
        <w:tc>
          <w:tcPr>
            <w:tcW w:w="7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D8AB4F3" w14:textId="61C77304" w:rsidR="008B4EC1" w:rsidRPr="006C0DB8" w:rsidRDefault="008B4EC1" w:rsidP="00961A84">
            <w:pPr>
              <w:jc w:val="center"/>
              <w:rPr>
                <w:rFonts w:asciiTheme="minorHAnsi" w:hAnsiTheme="minorHAnsi" w:cstheme="minorHAnsi"/>
                <w:b/>
                <w:bCs/>
                <w:sz w:val="22"/>
                <w:szCs w:val="22"/>
              </w:rPr>
            </w:pPr>
            <w:r w:rsidRPr="006C0DB8">
              <w:rPr>
                <w:rFonts w:asciiTheme="minorHAnsi" w:hAnsiTheme="minorHAnsi" w:cstheme="minorHAnsi"/>
                <w:b/>
                <w:bCs/>
                <w:sz w:val="22"/>
                <w:szCs w:val="22"/>
              </w:rPr>
              <w:t>CV</w:t>
            </w:r>
          </w:p>
        </w:tc>
        <w:tc>
          <w:tcPr>
            <w:tcW w:w="55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0477DCA" w14:textId="0B1940D8" w:rsidR="008B4EC1" w:rsidRPr="006C0DB8" w:rsidRDefault="008B4EC1" w:rsidP="00AD6621">
            <w:pPr>
              <w:jc w:val="center"/>
              <w:rPr>
                <w:rFonts w:asciiTheme="minorHAnsi" w:hAnsiTheme="minorHAnsi" w:cstheme="minorHAnsi"/>
                <w:b/>
                <w:bCs/>
                <w:sz w:val="22"/>
                <w:szCs w:val="22"/>
              </w:rPr>
            </w:pPr>
            <w:r w:rsidRPr="006C0DB8">
              <w:rPr>
                <w:rFonts w:asciiTheme="minorHAnsi" w:hAnsiTheme="minorHAnsi" w:cstheme="minorHAnsi"/>
                <w:b/>
                <w:bCs/>
                <w:sz w:val="22"/>
                <w:szCs w:val="22"/>
              </w:rPr>
              <w:t>Votes</w:t>
            </w:r>
          </w:p>
        </w:tc>
      </w:tr>
      <w:tr w:rsidR="008B4EC1" w:rsidRPr="006C0DB8" w14:paraId="7E45CC65" w14:textId="31B18D05" w:rsidTr="00FD346C">
        <w:trPr>
          <w:trHeight w:val="288"/>
        </w:trPr>
        <w:tc>
          <w:tcPr>
            <w:tcW w:w="589" w:type="pct"/>
            <w:tcBorders>
              <w:top w:val="single" w:sz="4" w:space="0" w:color="000000"/>
              <w:left w:val="single" w:sz="4" w:space="0" w:color="000000"/>
              <w:bottom w:val="single" w:sz="4" w:space="0" w:color="000000"/>
              <w:right w:val="single" w:sz="4" w:space="0" w:color="000000"/>
            </w:tcBorders>
            <w:vAlign w:val="center"/>
          </w:tcPr>
          <w:p w14:paraId="6CB1EAAB" w14:textId="77777777" w:rsidR="008B4EC1" w:rsidRPr="006C0DB8" w:rsidRDefault="008B4EC1" w:rsidP="00040D4C">
            <w:pPr>
              <w:rPr>
                <w:rFonts w:asciiTheme="minorHAnsi" w:eastAsia="Cambria" w:hAnsiTheme="minorHAnsi" w:cstheme="minorHAnsi"/>
                <w:sz w:val="22"/>
                <w:szCs w:val="22"/>
              </w:rPr>
            </w:pPr>
            <w:r w:rsidRPr="006C0DB8">
              <w:rPr>
                <w:rFonts w:asciiTheme="minorHAnsi" w:eastAsia="Cambria" w:hAnsiTheme="minorHAnsi" w:cstheme="minorHAnsi"/>
                <w:sz w:val="22"/>
                <w:szCs w:val="22"/>
              </w:rPr>
              <w:t>Brown</w:t>
            </w:r>
          </w:p>
        </w:tc>
        <w:tc>
          <w:tcPr>
            <w:tcW w:w="561" w:type="pct"/>
            <w:tcBorders>
              <w:top w:val="single" w:sz="4" w:space="0" w:color="000000"/>
              <w:left w:val="single" w:sz="4" w:space="0" w:color="000000"/>
              <w:bottom w:val="single" w:sz="4" w:space="0" w:color="000000"/>
              <w:right w:val="single" w:sz="4" w:space="0" w:color="000000"/>
            </w:tcBorders>
            <w:vAlign w:val="center"/>
          </w:tcPr>
          <w:p w14:paraId="0084924B" w14:textId="77777777" w:rsidR="008B4EC1" w:rsidRPr="006C0DB8" w:rsidRDefault="008B4EC1" w:rsidP="00040D4C">
            <w:pPr>
              <w:rPr>
                <w:rFonts w:asciiTheme="minorHAnsi" w:eastAsia="Cambria" w:hAnsiTheme="minorHAnsi" w:cstheme="minorHAnsi"/>
                <w:sz w:val="22"/>
                <w:szCs w:val="22"/>
              </w:rPr>
            </w:pPr>
            <w:r w:rsidRPr="006C0DB8">
              <w:rPr>
                <w:rFonts w:asciiTheme="minorHAnsi" w:eastAsia="Cambria" w:hAnsiTheme="minorHAnsi" w:cstheme="minorHAnsi"/>
                <w:sz w:val="22"/>
                <w:szCs w:val="22"/>
              </w:rPr>
              <w:t>Betty</w:t>
            </w:r>
          </w:p>
        </w:tc>
        <w:tc>
          <w:tcPr>
            <w:tcW w:w="522" w:type="pct"/>
            <w:tcBorders>
              <w:top w:val="single" w:sz="4" w:space="0" w:color="000000"/>
              <w:left w:val="single" w:sz="4" w:space="0" w:color="000000"/>
              <w:bottom w:val="single" w:sz="4" w:space="0" w:color="000000"/>
              <w:right w:val="single" w:sz="4" w:space="0" w:color="000000"/>
            </w:tcBorders>
            <w:vAlign w:val="center"/>
          </w:tcPr>
          <w:p w14:paraId="78ECF792" w14:textId="77777777" w:rsidR="008B4EC1" w:rsidRPr="006C0DB8" w:rsidRDefault="008B4EC1" w:rsidP="00040D4C">
            <w:pPr>
              <w:rPr>
                <w:rFonts w:asciiTheme="minorHAnsi" w:eastAsia="Cambria" w:hAnsiTheme="minorHAnsi" w:cstheme="minorHAnsi"/>
                <w:sz w:val="22"/>
                <w:szCs w:val="22"/>
              </w:rPr>
            </w:pPr>
            <w:r w:rsidRPr="006C0DB8">
              <w:rPr>
                <w:rFonts w:asciiTheme="minorHAnsi" w:eastAsia="Cambria" w:hAnsiTheme="minorHAnsi" w:cstheme="minorHAnsi"/>
                <w:sz w:val="22"/>
                <w:szCs w:val="22"/>
              </w:rPr>
              <w:t>PhD</w:t>
            </w:r>
          </w:p>
        </w:tc>
        <w:tc>
          <w:tcPr>
            <w:tcW w:w="668" w:type="pct"/>
            <w:tcBorders>
              <w:top w:val="single" w:sz="4" w:space="0" w:color="000000"/>
              <w:left w:val="single" w:sz="4" w:space="0" w:color="000000"/>
              <w:bottom w:val="single" w:sz="4" w:space="0" w:color="000000"/>
              <w:right w:val="single" w:sz="4" w:space="0" w:color="000000"/>
            </w:tcBorders>
            <w:vAlign w:val="center"/>
          </w:tcPr>
          <w:p w14:paraId="35E2A250" w14:textId="77777777" w:rsidR="008B4EC1" w:rsidRPr="006C0DB8" w:rsidRDefault="008B4EC1" w:rsidP="00040D4C">
            <w:pPr>
              <w:rPr>
                <w:rFonts w:asciiTheme="minorHAnsi" w:eastAsia="Cambria" w:hAnsiTheme="minorHAnsi" w:cstheme="minorHAnsi"/>
                <w:sz w:val="22"/>
                <w:szCs w:val="22"/>
              </w:rPr>
            </w:pPr>
            <w:r w:rsidRPr="006C0DB8">
              <w:rPr>
                <w:rFonts w:asciiTheme="minorHAnsi" w:eastAsia="Cambria" w:hAnsiTheme="minorHAnsi" w:cstheme="minorHAnsi"/>
                <w:sz w:val="22"/>
                <w:szCs w:val="22"/>
              </w:rPr>
              <w:t>Education</w:t>
            </w:r>
          </w:p>
        </w:tc>
        <w:tc>
          <w:tcPr>
            <w:tcW w:w="748" w:type="pct"/>
            <w:tcBorders>
              <w:top w:val="single" w:sz="4" w:space="0" w:color="000000"/>
              <w:left w:val="single" w:sz="4" w:space="0" w:color="000000"/>
              <w:bottom w:val="single" w:sz="4" w:space="0" w:color="000000"/>
              <w:right w:val="single" w:sz="4" w:space="0" w:color="000000"/>
            </w:tcBorders>
            <w:vAlign w:val="center"/>
          </w:tcPr>
          <w:p w14:paraId="5279A942" w14:textId="77777777" w:rsidR="008B4EC1" w:rsidRPr="006C0DB8" w:rsidRDefault="008B4EC1" w:rsidP="00040D4C">
            <w:pPr>
              <w:tabs>
                <w:tab w:val="left" w:pos="900"/>
              </w:tabs>
              <w:rPr>
                <w:rFonts w:asciiTheme="minorHAnsi" w:eastAsia="Cambria" w:hAnsiTheme="minorHAnsi" w:cstheme="minorHAnsi"/>
                <w:sz w:val="22"/>
                <w:szCs w:val="22"/>
              </w:rPr>
            </w:pPr>
            <w:r w:rsidRPr="006C0DB8">
              <w:rPr>
                <w:rFonts w:asciiTheme="minorHAnsi" w:eastAsia="Cambria" w:hAnsiTheme="minorHAnsi" w:cstheme="minorHAnsi"/>
                <w:sz w:val="22"/>
                <w:szCs w:val="22"/>
              </w:rPr>
              <w:t>Reading Ed</w:t>
            </w:r>
          </w:p>
        </w:tc>
        <w:tc>
          <w:tcPr>
            <w:tcW w:w="606" w:type="pct"/>
            <w:tcBorders>
              <w:top w:val="single" w:sz="4" w:space="0" w:color="000000"/>
              <w:left w:val="single" w:sz="4" w:space="0" w:color="000000"/>
              <w:bottom w:val="single" w:sz="4" w:space="0" w:color="000000"/>
              <w:right w:val="single" w:sz="4" w:space="0" w:color="000000"/>
            </w:tcBorders>
            <w:vAlign w:val="center"/>
          </w:tcPr>
          <w:p w14:paraId="205F2CC9" w14:textId="77777777" w:rsidR="008B4EC1" w:rsidRPr="006C0DB8" w:rsidRDefault="008B4EC1" w:rsidP="00040D4C">
            <w:pPr>
              <w:rPr>
                <w:rFonts w:asciiTheme="minorHAnsi" w:eastAsia="Cambria" w:hAnsiTheme="minorHAnsi" w:cstheme="minorHAnsi"/>
                <w:sz w:val="22"/>
                <w:szCs w:val="22"/>
              </w:rPr>
            </w:pPr>
            <w:r w:rsidRPr="006C0DB8">
              <w:rPr>
                <w:rFonts w:asciiTheme="minorHAnsi" w:eastAsia="Cambria" w:hAnsiTheme="minorHAnsi" w:cstheme="minorHAnsi"/>
                <w:sz w:val="22"/>
                <w:szCs w:val="22"/>
              </w:rPr>
              <w:t>Adjunct</w:t>
            </w:r>
          </w:p>
        </w:tc>
        <w:tc>
          <w:tcPr>
            <w:tcW w:w="751" w:type="pct"/>
            <w:tcBorders>
              <w:top w:val="single" w:sz="4" w:space="0" w:color="000000"/>
              <w:left w:val="single" w:sz="4" w:space="0" w:color="000000"/>
              <w:bottom w:val="single" w:sz="4" w:space="0" w:color="000000"/>
              <w:right w:val="single" w:sz="4" w:space="0" w:color="000000"/>
            </w:tcBorders>
          </w:tcPr>
          <w:p w14:paraId="1724103A" w14:textId="3DC351A1" w:rsidR="008B4EC1" w:rsidRPr="006C0DB8" w:rsidRDefault="00FD346C" w:rsidP="00040D4C">
            <w:pPr>
              <w:rPr>
                <w:rFonts w:asciiTheme="minorHAnsi" w:eastAsia="Cambria" w:hAnsiTheme="minorHAnsi" w:cstheme="minorHAnsi"/>
                <w:sz w:val="22"/>
                <w:szCs w:val="22"/>
              </w:rPr>
            </w:pPr>
            <w:r w:rsidRPr="006C0DB8">
              <w:rPr>
                <w:rFonts w:asciiTheme="minorHAnsi" w:eastAsia="Cambria" w:hAnsiTheme="minorHAnsi" w:cstheme="minorHAnsi"/>
                <w:sz w:val="22"/>
                <w:szCs w:val="22"/>
              </w:rPr>
              <w:object w:dxaOrig="1539" w:dyaOrig="994" w14:anchorId="54220162">
                <v:shape id="_x0000_i2002" type="#_x0000_t75" style="width:45.95pt;height:29.6pt" o:ole="">
                  <v:imagedata r:id="rId10" o:title=""/>
                </v:shape>
                <o:OLEObject Type="Embed" ProgID="AcroExch.Document.DC" ShapeID="_x0000_i2002" DrawAspect="Icon" ObjectID="_1632719761" r:id="rId11"/>
              </w:object>
            </w:r>
          </w:p>
        </w:tc>
        <w:tc>
          <w:tcPr>
            <w:tcW w:w="555" w:type="pct"/>
            <w:tcBorders>
              <w:top w:val="single" w:sz="4" w:space="0" w:color="000000"/>
              <w:left w:val="single" w:sz="4" w:space="0" w:color="000000"/>
              <w:bottom w:val="single" w:sz="4" w:space="0" w:color="000000"/>
              <w:right w:val="single" w:sz="4" w:space="0" w:color="000000"/>
            </w:tcBorders>
            <w:vAlign w:val="center"/>
          </w:tcPr>
          <w:p w14:paraId="037BBC1B" w14:textId="5296575B" w:rsidR="008B4EC1" w:rsidRPr="006C0DB8" w:rsidRDefault="00AD6621" w:rsidP="00AD6621">
            <w:pPr>
              <w:jc w:val="center"/>
              <w:rPr>
                <w:rFonts w:asciiTheme="minorHAnsi" w:eastAsia="Cambria" w:hAnsiTheme="minorHAnsi" w:cstheme="minorHAnsi"/>
                <w:sz w:val="22"/>
                <w:szCs w:val="22"/>
              </w:rPr>
            </w:pPr>
            <w:r w:rsidRPr="006C0DB8">
              <w:rPr>
                <w:rFonts w:asciiTheme="minorHAnsi" w:eastAsia="Cambria" w:hAnsiTheme="minorHAnsi" w:cstheme="minorHAnsi"/>
                <w:sz w:val="22"/>
                <w:szCs w:val="22"/>
              </w:rPr>
              <w:t>18-0-0</w:t>
            </w:r>
          </w:p>
        </w:tc>
      </w:tr>
      <w:tr w:rsidR="008B4EC1" w:rsidRPr="006C0DB8" w14:paraId="66C855CC" w14:textId="3CEC0FA1" w:rsidTr="00FD346C">
        <w:trPr>
          <w:trHeight w:val="288"/>
        </w:trPr>
        <w:tc>
          <w:tcPr>
            <w:tcW w:w="589" w:type="pct"/>
            <w:tcBorders>
              <w:top w:val="single" w:sz="4" w:space="0" w:color="000000"/>
              <w:left w:val="single" w:sz="4" w:space="0" w:color="000000"/>
              <w:bottom w:val="single" w:sz="4" w:space="0" w:color="000000"/>
              <w:right w:val="single" w:sz="4" w:space="0" w:color="000000"/>
            </w:tcBorders>
            <w:vAlign w:val="center"/>
          </w:tcPr>
          <w:p w14:paraId="56BF336E" w14:textId="77777777" w:rsidR="008B4EC1" w:rsidRPr="006C0DB8" w:rsidRDefault="008B4EC1" w:rsidP="00040D4C">
            <w:pPr>
              <w:rPr>
                <w:rFonts w:asciiTheme="minorHAnsi" w:eastAsia="Cambria" w:hAnsiTheme="minorHAnsi" w:cstheme="minorHAnsi"/>
                <w:sz w:val="22"/>
                <w:szCs w:val="22"/>
              </w:rPr>
            </w:pPr>
            <w:r w:rsidRPr="006C0DB8">
              <w:rPr>
                <w:rFonts w:asciiTheme="minorHAnsi" w:eastAsia="Cambria" w:hAnsiTheme="minorHAnsi" w:cstheme="minorHAnsi"/>
                <w:sz w:val="22"/>
                <w:szCs w:val="22"/>
              </w:rPr>
              <w:t>Brown</w:t>
            </w:r>
          </w:p>
        </w:tc>
        <w:tc>
          <w:tcPr>
            <w:tcW w:w="561" w:type="pct"/>
            <w:tcBorders>
              <w:top w:val="single" w:sz="4" w:space="0" w:color="000000"/>
              <w:left w:val="single" w:sz="4" w:space="0" w:color="000000"/>
              <w:bottom w:val="single" w:sz="4" w:space="0" w:color="000000"/>
              <w:right w:val="single" w:sz="4" w:space="0" w:color="000000"/>
            </w:tcBorders>
            <w:vAlign w:val="center"/>
          </w:tcPr>
          <w:p w14:paraId="0024DCCE" w14:textId="77777777" w:rsidR="008B4EC1" w:rsidRPr="006C0DB8" w:rsidRDefault="008B4EC1" w:rsidP="00040D4C">
            <w:pPr>
              <w:rPr>
                <w:rFonts w:asciiTheme="minorHAnsi" w:eastAsia="Cambria" w:hAnsiTheme="minorHAnsi" w:cstheme="minorHAnsi"/>
                <w:sz w:val="22"/>
                <w:szCs w:val="22"/>
              </w:rPr>
            </w:pPr>
            <w:r w:rsidRPr="006C0DB8">
              <w:rPr>
                <w:rFonts w:asciiTheme="minorHAnsi" w:eastAsia="Cambria" w:hAnsiTheme="minorHAnsi" w:cstheme="minorHAnsi"/>
                <w:sz w:val="22"/>
                <w:szCs w:val="22"/>
              </w:rPr>
              <w:t>Brandy Lyn</w:t>
            </w:r>
          </w:p>
        </w:tc>
        <w:tc>
          <w:tcPr>
            <w:tcW w:w="522" w:type="pct"/>
            <w:tcBorders>
              <w:top w:val="single" w:sz="4" w:space="0" w:color="000000"/>
              <w:left w:val="single" w:sz="4" w:space="0" w:color="000000"/>
              <w:bottom w:val="single" w:sz="4" w:space="0" w:color="000000"/>
              <w:right w:val="single" w:sz="4" w:space="0" w:color="000000"/>
            </w:tcBorders>
            <w:vAlign w:val="center"/>
          </w:tcPr>
          <w:p w14:paraId="21377626" w14:textId="77777777" w:rsidR="008B4EC1" w:rsidRPr="006C0DB8" w:rsidRDefault="008B4EC1" w:rsidP="00040D4C">
            <w:pPr>
              <w:rPr>
                <w:rFonts w:asciiTheme="minorHAnsi" w:eastAsia="Cambria" w:hAnsiTheme="minorHAnsi" w:cstheme="minorHAnsi"/>
                <w:sz w:val="22"/>
                <w:szCs w:val="22"/>
              </w:rPr>
            </w:pPr>
            <w:r w:rsidRPr="006C0DB8">
              <w:rPr>
                <w:rFonts w:asciiTheme="minorHAnsi" w:eastAsia="Cambria" w:hAnsiTheme="minorHAnsi" w:cstheme="minorHAnsi"/>
                <w:sz w:val="22"/>
                <w:szCs w:val="22"/>
              </w:rPr>
              <w:t>PhD</w:t>
            </w:r>
          </w:p>
        </w:tc>
        <w:tc>
          <w:tcPr>
            <w:tcW w:w="668" w:type="pct"/>
            <w:tcBorders>
              <w:top w:val="single" w:sz="4" w:space="0" w:color="000000"/>
              <w:left w:val="single" w:sz="4" w:space="0" w:color="000000"/>
              <w:bottom w:val="single" w:sz="4" w:space="0" w:color="000000"/>
              <w:right w:val="single" w:sz="4" w:space="0" w:color="000000"/>
            </w:tcBorders>
            <w:vAlign w:val="center"/>
          </w:tcPr>
          <w:p w14:paraId="67BC42D5" w14:textId="77777777" w:rsidR="008B4EC1" w:rsidRPr="006C0DB8" w:rsidRDefault="008B4EC1" w:rsidP="00040D4C">
            <w:pPr>
              <w:rPr>
                <w:rFonts w:asciiTheme="minorHAnsi" w:eastAsia="Cambria" w:hAnsiTheme="minorHAnsi" w:cstheme="minorHAnsi"/>
                <w:sz w:val="22"/>
                <w:szCs w:val="22"/>
              </w:rPr>
            </w:pPr>
            <w:r w:rsidRPr="006C0DB8">
              <w:rPr>
                <w:rFonts w:asciiTheme="minorHAnsi" w:eastAsia="Cambria" w:hAnsiTheme="minorHAnsi" w:cstheme="minorHAnsi"/>
                <w:sz w:val="22"/>
                <w:szCs w:val="22"/>
              </w:rPr>
              <w:t>English</w:t>
            </w:r>
          </w:p>
        </w:tc>
        <w:tc>
          <w:tcPr>
            <w:tcW w:w="748" w:type="pct"/>
            <w:tcBorders>
              <w:top w:val="single" w:sz="4" w:space="0" w:color="000000"/>
              <w:left w:val="single" w:sz="4" w:space="0" w:color="000000"/>
              <w:bottom w:val="single" w:sz="4" w:space="0" w:color="000000"/>
              <w:right w:val="single" w:sz="4" w:space="0" w:color="000000"/>
            </w:tcBorders>
            <w:vAlign w:val="center"/>
          </w:tcPr>
          <w:p w14:paraId="3C5CC1FE" w14:textId="77777777" w:rsidR="008B4EC1" w:rsidRPr="006C0DB8" w:rsidRDefault="008B4EC1" w:rsidP="00040D4C">
            <w:pPr>
              <w:tabs>
                <w:tab w:val="left" w:pos="900"/>
              </w:tabs>
              <w:rPr>
                <w:rFonts w:asciiTheme="minorHAnsi" w:eastAsia="Cambria" w:hAnsiTheme="minorHAnsi" w:cstheme="minorHAnsi"/>
                <w:sz w:val="22"/>
                <w:szCs w:val="22"/>
              </w:rPr>
            </w:pPr>
            <w:r w:rsidRPr="006C0DB8">
              <w:rPr>
                <w:rFonts w:asciiTheme="minorHAnsi" w:eastAsia="Cambria" w:hAnsiTheme="minorHAnsi" w:cstheme="minorHAnsi"/>
                <w:sz w:val="22"/>
                <w:szCs w:val="22"/>
              </w:rPr>
              <w:t>English</w:t>
            </w:r>
          </w:p>
        </w:tc>
        <w:tc>
          <w:tcPr>
            <w:tcW w:w="606" w:type="pct"/>
            <w:tcBorders>
              <w:top w:val="single" w:sz="4" w:space="0" w:color="000000"/>
              <w:left w:val="single" w:sz="4" w:space="0" w:color="000000"/>
              <w:bottom w:val="single" w:sz="4" w:space="0" w:color="000000"/>
              <w:right w:val="single" w:sz="4" w:space="0" w:color="000000"/>
            </w:tcBorders>
            <w:vAlign w:val="center"/>
          </w:tcPr>
          <w:p w14:paraId="4D8AF43B" w14:textId="77777777" w:rsidR="008B4EC1" w:rsidRPr="006C0DB8" w:rsidRDefault="008B4EC1" w:rsidP="00040D4C">
            <w:pPr>
              <w:rPr>
                <w:rFonts w:asciiTheme="minorHAnsi" w:eastAsia="Cambria" w:hAnsiTheme="minorHAnsi" w:cstheme="minorHAnsi"/>
                <w:sz w:val="22"/>
                <w:szCs w:val="22"/>
              </w:rPr>
            </w:pPr>
            <w:r w:rsidRPr="006C0DB8">
              <w:rPr>
                <w:rFonts w:asciiTheme="minorHAnsi" w:eastAsia="Cambria" w:hAnsiTheme="minorHAnsi" w:cstheme="minorHAnsi"/>
                <w:sz w:val="22"/>
                <w:szCs w:val="22"/>
              </w:rPr>
              <w:t>Full</w:t>
            </w:r>
          </w:p>
        </w:tc>
        <w:tc>
          <w:tcPr>
            <w:tcW w:w="751" w:type="pct"/>
            <w:tcBorders>
              <w:top w:val="single" w:sz="4" w:space="0" w:color="000000"/>
              <w:left w:val="single" w:sz="4" w:space="0" w:color="000000"/>
              <w:bottom w:val="single" w:sz="4" w:space="0" w:color="000000"/>
              <w:right w:val="single" w:sz="4" w:space="0" w:color="000000"/>
            </w:tcBorders>
          </w:tcPr>
          <w:p w14:paraId="59F3CFA0" w14:textId="65015CDC" w:rsidR="008B4EC1" w:rsidRPr="006C0DB8" w:rsidRDefault="00FD346C" w:rsidP="00040D4C">
            <w:pPr>
              <w:rPr>
                <w:rFonts w:asciiTheme="minorHAnsi" w:eastAsia="Cambria" w:hAnsiTheme="minorHAnsi" w:cstheme="minorHAnsi"/>
                <w:sz w:val="22"/>
                <w:szCs w:val="22"/>
              </w:rPr>
            </w:pPr>
            <w:r w:rsidRPr="006C0DB8">
              <w:rPr>
                <w:rFonts w:asciiTheme="minorHAnsi" w:eastAsia="Cambria" w:hAnsiTheme="minorHAnsi" w:cstheme="minorHAnsi"/>
                <w:sz w:val="22"/>
                <w:szCs w:val="22"/>
              </w:rPr>
              <w:object w:dxaOrig="1539" w:dyaOrig="994" w14:anchorId="7AD0C4B0">
                <v:shape id="_x0000_i2003" type="#_x0000_t75" style="width:43.3pt;height:28.25pt" o:ole="">
                  <v:imagedata r:id="rId12" o:title=""/>
                </v:shape>
                <o:OLEObject Type="Embed" ProgID="AcroExch.Document.DC" ShapeID="_x0000_i2003" DrawAspect="Icon" ObjectID="_1632719762" r:id="rId13"/>
              </w:object>
            </w:r>
          </w:p>
        </w:tc>
        <w:tc>
          <w:tcPr>
            <w:tcW w:w="555" w:type="pct"/>
            <w:tcBorders>
              <w:top w:val="single" w:sz="4" w:space="0" w:color="000000"/>
              <w:left w:val="single" w:sz="4" w:space="0" w:color="000000"/>
              <w:bottom w:val="single" w:sz="4" w:space="0" w:color="000000"/>
              <w:right w:val="single" w:sz="4" w:space="0" w:color="000000"/>
            </w:tcBorders>
            <w:vAlign w:val="center"/>
          </w:tcPr>
          <w:p w14:paraId="472079B1" w14:textId="24A91FA1" w:rsidR="008B4EC1" w:rsidRPr="006C0DB8" w:rsidRDefault="00AD6621" w:rsidP="00AD6621">
            <w:pPr>
              <w:jc w:val="center"/>
              <w:rPr>
                <w:rFonts w:asciiTheme="minorHAnsi" w:eastAsia="Cambria" w:hAnsiTheme="minorHAnsi" w:cstheme="minorHAnsi"/>
                <w:sz w:val="22"/>
                <w:szCs w:val="22"/>
              </w:rPr>
            </w:pPr>
            <w:r w:rsidRPr="006C0DB8">
              <w:rPr>
                <w:rFonts w:asciiTheme="minorHAnsi" w:eastAsia="Cambria" w:hAnsiTheme="minorHAnsi" w:cstheme="minorHAnsi"/>
                <w:sz w:val="22"/>
                <w:szCs w:val="22"/>
              </w:rPr>
              <w:t>18-0-0</w:t>
            </w:r>
          </w:p>
        </w:tc>
      </w:tr>
      <w:tr w:rsidR="000F0B35" w:rsidRPr="006C0DB8" w14:paraId="07DC491D" w14:textId="43E94BD9" w:rsidTr="00FD346C">
        <w:trPr>
          <w:trHeight w:val="288"/>
        </w:trPr>
        <w:tc>
          <w:tcPr>
            <w:tcW w:w="589" w:type="pct"/>
            <w:tcBorders>
              <w:top w:val="single" w:sz="4" w:space="0" w:color="000000"/>
              <w:left w:val="single" w:sz="4" w:space="0" w:color="000000"/>
              <w:bottom w:val="single" w:sz="4" w:space="0" w:color="000000"/>
              <w:right w:val="single" w:sz="4" w:space="0" w:color="000000"/>
            </w:tcBorders>
            <w:vAlign w:val="center"/>
          </w:tcPr>
          <w:p w14:paraId="2E904F33"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Hudson</w:t>
            </w:r>
          </w:p>
        </w:tc>
        <w:tc>
          <w:tcPr>
            <w:tcW w:w="561" w:type="pct"/>
            <w:tcBorders>
              <w:top w:val="single" w:sz="4" w:space="0" w:color="000000"/>
              <w:left w:val="single" w:sz="4" w:space="0" w:color="000000"/>
              <w:bottom w:val="single" w:sz="4" w:space="0" w:color="000000"/>
              <w:right w:val="single" w:sz="4" w:space="0" w:color="000000"/>
            </w:tcBorders>
            <w:vAlign w:val="center"/>
          </w:tcPr>
          <w:p w14:paraId="713B1411"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James</w:t>
            </w:r>
          </w:p>
        </w:tc>
        <w:tc>
          <w:tcPr>
            <w:tcW w:w="522" w:type="pct"/>
            <w:tcBorders>
              <w:top w:val="single" w:sz="4" w:space="0" w:color="000000"/>
              <w:left w:val="single" w:sz="4" w:space="0" w:color="000000"/>
              <w:bottom w:val="single" w:sz="4" w:space="0" w:color="000000"/>
              <w:right w:val="single" w:sz="4" w:space="0" w:color="000000"/>
            </w:tcBorders>
            <w:vAlign w:val="center"/>
          </w:tcPr>
          <w:p w14:paraId="027DC764"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PhD</w:t>
            </w:r>
          </w:p>
        </w:tc>
        <w:tc>
          <w:tcPr>
            <w:tcW w:w="668" w:type="pct"/>
            <w:tcBorders>
              <w:top w:val="single" w:sz="4" w:space="0" w:color="000000"/>
              <w:left w:val="single" w:sz="4" w:space="0" w:color="000000"/>
              <w:bottom w:val="single" w:sz="4" w:space="0" w:color="000000"/>
              <w:right w:val="single" w:sz="4" w:space="0" w:color="000000"/>
            </w:tcBorders>
            <w:vAlign w:val="center"/>
          </w:tcPr>
          <w:p w14:paraId="2E56FA81"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History</w:t>
            </w:r>
          </w:p>
        </w:tc>
        <w:tc>
          <w:tcPr>
            <w:tcW w:w="748" w:type="pct"/>
            <w:tcBorders>
              <w:top w:val="single" w:sz="4" w:space="0" w:color="000000"/>
              <w:left w:val="single" w:sz="4" w:space="0" w:color="000000"/>
              <w:bottom w:val="single" w:sz="4" w:space="0" w:color="000000"/>
              <w:right w:val="single" w:sz="4" w:space="0" w:color="000000"/>
            </w:tcBorders>
            <w:vAlign w:val="center"/>
          </w:tcPr>
          <w:p w14:paraId="59D50307" w14:textId="77777777" w:rsidR="000F0B35" w:rsidRPr="006C0DB8" w:rsidRDefault="000F0B35" w:rsidP="000F0B35">
            <w:pPr>
              <w:tabs>
                <w:tab w:val="left" w:pos="900"/>
              </w:tabs>
              <w:rPr>
                <w:rFonts w:asciiTheme="minorHAnsi" w:eastAsia="Cambria" w:hAnsiTheme="minorHAnsi" w:cstheme="minorHAnsi"/>
                <w:sz w:val="22"/>
                <w:szCs w:val="22"/>
              </w:rPr>
            </w:pPr>
            <w:r w:rsidRPr="006C0DB8">
              <w:rPr>
                <w:rFonts w:asciiTheme="minorHAnsi" w:eastAsia="Cambria" w:hAnsiTheme="minorHAnsi" w:cstheme="minorHAnsi"/>
                <w:sz w:val="22"/>
                <w:szCs w:val="22"/>
              </w:rPr>
              <w:t>Social Science Ed</w:t>
            </w:r>
          </w:p>
        </w:tc>
        <w:tc>
          <w:tcPr>
            <w:tcW w:w="606" w:type="pct"/>
            <w:tcBorders>
              <w:top w:val="single" w:sz="4" w:space="0" w:color="000000"/>
              <w:left w:val="single" w:sz="4" w:space="0" w:color="000000"/>
              <w:bottom w:val="single" w:sz="4" w:space="0" w:color="000000"/>
              <w:right w:val="single" w:sz="4" w:space="0" w:color="000000"/>
            </w:tcBorders>
            <w:vAlign w:val="center"/>
          </w:tcPr>
          <w:p w14:paraId="5BE1FE0E"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Full</w:t>
            </w:r>
          </w:p>
        </w:tc>
        <w:tc>
          <w:tcPr>
            <w:tcW w:w="751" w:type="pct"/>
            <w:tcBorders>
              <w:top w:val="single" w:sz="4" w:space="0" w:color="000000"/>
              <w:left w:val="single" w:sz="4" w:space="0" w:color="000000"/>
              <w:bottom w:val="single" w:sz="4" w:space="0" w:color="000000"/>
              <w:right w:val="single" w:sz="4" w:space="0" w:color="000000"/>
            </w:tcBorders>
          </w:tcPr>
          <w:p w14:paraId="0180D3C2" w14:textId="2E78143B" w:rsidR="000F0B35" w:rsidRPr="006C0DB8" w:rsidRDefault="00FD346C"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object w:dxaOrig="1539" w:dyaOrig="994" w14:anchorId="5E737CEE">
                <v:shape id="_x0000_i2004" type="#_x0000_t75" style="width:42.85pt;height:27.4pt" o:ole="">
                  <v:imagedata r:id="rId14" o:title=""/>
                </v:shape>
                <o:OLEObject Type="Embed" ProgID="AcroExch.Document.DC" ShapeID="_x0000_i2004" DrawAspect="Icon" ObjectID="_1632719763" r:id="rId15"/>
              </w:object>
            </w:r>
          </w:p>
        </w:tc>
        <w:tc>
          <w:tcPr>
            <w:tcW w:w="555" w:type="pct"/>
            <w:tcBorders>
              <w:top w:val="single" w:sz="4" w:space="0" w:color="000000"/>
              <w:left w:val="single" w:sz="4" w:space="0" w:color="000000"/>
              <w:bottom w:val="single" w:sz="4" w:space="0" w:color="000000"/>
              <w:right w:val="single" w:sz="4" w:space="0" w:color="000000"/>
            </w:tcBorders>
            <w:vAlign w:val="center"/>
          </w:tcPr>
          <w:p w14:paraId="680FA7C9" w14:textId="24CA76A7" w:rsidR="000F0B35" w:rsidRPr="006C0DB8" w:rsidRDefault="000F0B35" w:rsidP="000F0B35">
            <w:pPr>
              <w:jc w:val="center"/>
              <w:rPr>
                <w:rFonts w:asciiTheme="minorHAnsi" w:eastAsia="Cambria" w:hAnsiTheme="minorHAnsi" w:cstheme="minorHAnsi"/>
                <w:sz w:val="22"/>
                <w:szCs w:val="22"/>
              </w:rPr>
            </w:pPr>
            <w:r w:rsidRPr="006C0DB8">
              <w:rPr>
                <w:rFonts w:asciiTheme="minorHAnsi" w:eastAsia="Cambria" w:hAnsiTheme="minorHAnsi" w:cstheme="minorHAnsi"/>
                <w:sz w:val="22"/>
                <w:szCs w:val="22"/>
              </w:rPr>
              <w:t>18-0-0</w:t>
            </w:r>
          </w:p>
        </w:tc>
      </w:tr>
      <w:tr w:rsidR="000F0B35" w:rsidRPr="006C0DB8" w14:paraId="354BE33D" w14:textId="3BA4AFB3" w:rsidTr="00FD346C">
        <w:trPr>
          <w:trHeight w:val="288"/>
        </w:trPr>
        <w:tc>
          <w:tcPr>
            <w:tcW w:w="589" w:type="pct"/>
            <w:tcBorders>
              <w:top w:val="single" w:sz="4" w:space="0" w:color="000000"/>
              <w:left w:val="single" w:sz="4" w:space="0" w:color="000000"/>
              <w:bottom w:val="single" w:sz="4" w:space="0" w:color="000000"/>
              <w:right w:val="single" w:sz="4" w:space="0" w:color="000000"/>
            </w:tcBorders>
            <w:vAlign w:val="center"/>
          </w:tcPr>
          <w:p w14:paraId="28ED91D6"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Jones-Locklear</w:t>
            </w:r>
          </w:p>
        </w:tc>
        <w:tc>
          <w:tcPr>
            <w:tcW w:w="561" w:type="pct"/>
            <w:tcBorders>
              <w:top w:val="single" w:sz="4" w:space="0" w:color="000000"/>
              <w:left w:val="single" w:sz="4" w:space="0" w:color="000000"/>
              <w:bottom w:val="single" w:sz="4" w:space="0" w:color="000000"/>
              <w:right w:val="single" w:sz="4" w:space="0" w:color="000000"/>
            </w:tcBorders>
            <w:vAlign w:val="center"/>
          </w:tcPr>
          <w:p w14:paraId="3D009057"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Jennifer</w:t>
            </w:r>
          </w:p>
        </w:tc>
        <w:tc>
          <w:tcPr>
            <w:tcW w:w="522" w:type="pct"/>
            <w:tcBorders>
              <w:top w:val="single" w:sz="4" w:space="0" w:color="000000"/>
              <w:left w:val="single" w:sz="4" w:space="0" w:color="000000"/>
              <w:bottom w:val="single" w:sz="4" w:space="0" w:color="000000"/>
              <w:right w:val="single" w:sz="4" w:space="0" w:color="000000"/>
            </w:tcBorders>
            <w:vAlign w:val="center"/>
          </w:tcPr>
          <w:p w14:paraId="59AE2C06"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PhD</w:t>
            </w:r>
          </w:p>
        </w:tc>
        <w:tc>
          <w:tcPr>
            <w:tcW w:w="668" w:type="pct"/>
            <w:tcBorders>
              <w:top w:val="single" w:sz="4" w:space="0" w:color="000000"/>
              <w:left w:val="single" w:sz="4" w:space="0" w:color="000000"/>
              <w:bottom w:val="single" w:sz="4" w:space="0" w:color="000000"/>
              <w:right w:val="single" w:sz="4" w:space="0" w:color="000000"/>
            </w:tcBorders>
            <w:vAlign w:val="center"/>
          </w:tcPr>
          <w:p w14:paraId="09DBDAE5"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Nursing</w:t>
            </w:r>
          </w:p>
        </w:tc>
        <w:tc>
          <w:tcPr>
            <w:tcW w:w="748" w:type="pct"/>
            <w:tcBorders>
              <w:top w:val="single" w:sz="4" w:space="0" w:color="000000"/>
              <w:left w:val="single" w:sz="4" w:space="0" w:color="000000"/>
              <w:bottom w:val="single" w:sz="4" w:space="0" w:color="000000"/>
              <w:right w:val="single" w:sz="4" w:space="0" w:color="000000"/>
            </w:tcBorders>
            <w:vAlign w:val="center"/>
          </w:tcPr>
          <w:p w14:paraId="52692835" w14:textId="77777777" w:rsidR="000F0B35" w:rsidRPr="006C0DB8" w:rsidRDefault="000F0B35" w:rsidP="000F0B35">
            <w:pPr>
              <w:tabs>
                <w:tab w:val="left" w:pos="900"/>
              </w:tabs>
              <w:rPr>
                <w:rFonts w:asciiTheme="minorHAnsi" w:eastAsia="Cambria" w:hAnsiTheme="minorHAnsi" w:cstheme="minorHAnsi"/>
                <w:sz w:val="22"/>
                <w:szCs w:val="22"/>
              </w:rPr>
            </w:pPr>
            <w:r w:rsidRPr="006C0DB8">
              <w:rPr>
                <w:rFonts w:asciiTheme="minorHAnsi" w:eastAsia="Cambria" w:hAnsiTheme="minorHAnsi" w:cstheme="minorHAnsi"/>
                <w:sz w:val="22"/>
                <w:szCs w:val="22"/>
              </w:rPr>
              <w:t>Nursing</w:t>
            </w:r>
          </w:p>
        </w:tc>
        <w:tc>
          <w:tcPr>
            <w:tcW w:w="606" w:type="pct"/>
            <w:tcBorders>
              <w:top w:val="single" w:sz="4" w:space="0" w:color="000000"/>
              <w:left w:val="single" w:sz="4" w:space="0" w:color="000000"/>
              <w:bottom w:val="single" w:sz="4" w:space="0" w:color="000000"/>
              <w:right w:val="single" w:sz="4" w:space="0" w:color="000000"/>
            </w:tcBorders>
            <w:vAlign w:val="center"/>
          </w:tcPr>
          <w:p w14:paraId="273848C1"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Adjunct</w:t>
            </w:r>
          </w:p>
        </w:tc>
        <w:tc>
          <w:tcPr>
            <w:tcW w:w="751" w:type="pct"/>
            <w:tcBorders>
              <w:top w:val="single" w:sz="4" w:space="0" w:color="000000"/>
              <w:left w:val="single" w:sz="4" w:space="0" w:color="000000"/>
              <w:bottom w:val="single" w:sz="4" w:space="0" w:color="000000"/>
              <w:right w:val="single" w:sz="4" w:space="0" w:color="000000"/>
            </w:tcBorders>
          </w:tcPr>
          <w:p w14:paraId="637D1ED4" w14:textId="23D04E4E" w:rsidR="000F0B35" w:rsidRPr="006C0DB8" w:rsidRDefault="00FD346C"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object w:dxaOrig="1539" w:dyaOrig="994" w14:anchorId="799168DF">
                <v:shape id="_x0000_i2005" type="#_x0000_t75" style="width:46.8pt;height:30.05pt" o:ole="">
                  <v:imagedata r:id="rId16" o:title=""/>
                </v:shape>
                <o:OLEObject Type="Embed" ProgID="AcroExch.Document.DC" ShapeID="_x0000_i2005" DrawAspect="Icon" ObjectID="_1632719764" r:id="rId17"/>
              </w:object>
            </w:r>
          </w:p>
        </w:tc>
        <w:tc>
          <w:tcPr>
            <w:tcW w:w="555" w:type="pct"/>
            <w:tcBorders>
              <w:top w:val="single" w:sz="4" w:space="0" w:color="000000"/>
              <w:left w:val="single" w:sz="4" w:space="0" w:color="000000"/>
              <w:bottom w:val="single" w:sz="4" w:space="0" w:color="000000"/>
              <w:right w:val="single" w:sz="4" w:space="0" w:color="000000"/>
            </w:tcBorders>
            <w:vAlign w:val="center"/>
          </w:tcPr>
          <w:p w14:paraId="37F52C29" w14:textId="072F2D99" w:rsidR="000F0B35" w:rsidRPr="006C0DB8" w:rsidRDefault="000F0B35" w:rsidP="000F0B35">
            <w:pPr>
              <w:jc w:val="center"/>
              <w:rPr>
                <w:rFonts w:asciiTheme="minorHAnsi" w:eastAsia="Cambria" w:hAnsiTheme="minorHAnsi" w:cstheme="minorHAnsi"/>
                <w:sz w:val="22"/>
                <w:szCs w:val="22"/>
              </w:rPr>
            </w:pPr>
            <w:r w:rsidRPr="006C0DB8">
              <w:rPr>
                <w:rFonts w:asciiTheme="minorHAnsi" w:eastAsia="Cambria" w:hAnsiTheme="minorHAnsi" w:cstheme="minorHAnsi"/>
                <w:sz w:val="22"/>
                <w:szCs w:val="22"/>
              </w:rPr>
              <w:t>18-0-0</w:t>
            </w:r>
          </w:p>
        </w:tc>
      </w:tr>
      <w:tr w:rsidR="000F0B35" w:rsidRPr="006C0DB8" w14:paraId="396A2083" w14:textId="53ABFB55" w:rsidTr="00FD346C">
        <w:trPr>
          <w:trHeight w:val="288"/>
        </w:trPr>
        <w:tc>
          <w:tcPr>
            <w:tcW w:w="589" w:type="pct"/>
            <w:tcBorders>
              <w:top w:val="single" w:sz="4" w:space="0" w:color="000000"/>
              <w:left w:val="single" w:sz="4" w:space="0" w:color="000000"/>
              <w:bottom w:val="single" w:sz="4" w:space="0" w:color="000000"/>
              <w:right w:val="single" w:sz="4" w:space="0" w:color="000000"/>
            </w:tcBorders>
            <w:vAlign w:val="center"/>
          </w:tcPr>
          <w:p w14:paraId="3B596DCF"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Stone</w:t>
            </w:r>
          </w:p>
        </w:tc>
        <w:tc>
          <w:tcPr>
            <w:tcW w:w="561" w:type="pct"/>
            <w:tcBorders>
              <w:top w:val="single" w:sz="4" w:space="0" w:color="000000"/>
              <w:left w:val="single" w:sz="4" w:space="0" w:color="000000"/>
              <w:bottom w:val="single" w:sz="4" w:space="0" w:color="000000"/>
              <w:right w:val="single" w:sz="4" w:space="0" w:color="000000"/>
            </w:tcBorders>
            <w:vAlign w:val="center"/>
          </w:tcPr>
          <w:p w14:paraId="70D65F16"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Misty</w:t>
            </w:r>
          </w:p>
        </w:tc>
        <w:tc>
          <w:tcPr>
            <w:tcW w:w="522" w:type="pct"/>
            <w:tcBorders>
              <w:top w:val="single" w:sz="4" w:space="0" w:color="000000"/>
              <w:left w:val="single" w:sz="4" w:space="0" w:color="000000"/>
              <w:bottom w:val="single" w:sz="4" w:space="0" w:color="000000"/>
              <w:right w:val="single" w:sz="4" w:space="0" w:color="000000"/>
            </w:tcBorders>
            <w:vAlign w:val="center"/>
          </w:tcPr>
          <w:p w14:paraId="6B0AB45E"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PhD</w:t>
            </w:r>
          </w:p>
        </w:tc>
        <w:tc>
          <w:tcPr>
            <w:tcW w:w="668" w:type="pct"/>
            <w:tcBorders>
              <w:top w:val="single" w:sz="4" w:space="0" w:color="000000"/>
              <w:left w:val="single" w:sz="4" w:space="0" w:color="000000"/>
              <w:bottom w:val="single" w:sz="4" w:space="0" w:color="000000"/>
              <w:right w:val="single" w:sz="4" w:space="0" w:color="000000"/>
            </w:tcBorders>
            <w:vAlign w:val="center"/>
          </w:tcPr>
          <w:p w14:paraId="14B67136"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Nursing</w:t>
            </w:r>
          </w:p>
        </w:tc>
        <w:tc>
          <w:tcPr>
            <w:tcW w:w="748" w:type="pct"/>
            <w:tcBorders>
              <w:top w:val="single" w:sz="4" w:space="0" w:color="000000"/>
              <w:left w:val="single" w:sz="4" w:space="0" w:color="000000"/>
              <w:bottom w:val="single" w:sz="4" w:space="0" w:color="000000"/>
              <w:right w:val="single" w:sz="4" w:space="0" w:color="000000"/>
            </w:tcBorders>
            <w:vAlign w:val="center"/>
          </w:tcPr>
          <w:p w14:paraId="3621F039" w14:textId="77777777" w:rsidR="000F0B35" w:rsidRPr="006C0DB8" w:rsidRDefault="000F0B35" w:rsidP="000F0B35">
            <w:pPr>
              <w:tabs>
                <w:tab w:val="left" w:pos="900"/>
              </w:tabs>
              <w:rPr>
                <w:rFonts w:asciiTheme="minorHAnsi" w:eastAsia="Cambria" w:hAnsiTheme="minorHAnsi" w:cstheme="minorHAnsi"/>
                <w:sz w:val="22"/>
                <w:szCs w:val="22"/>
              </w:rPr>
            </w:pPr>
            <w:r w:rsidRPr="006C0DB8">
              <w:rPr>
                <w:rFonts w:asciiTheme="minorHAnsi" w:eastAsia="Cambria" w:hAnsiTheme="minorHAnsi" w:cstheme="minorHAnsi"/>
                <w:sz w:val="22"/>
                <w:szCs w:val="22"/>
              </w:rPr>
              <w:t>Nursing</w:t>
            </w:r>
          </w:p>
        </w:tc>
        <w:tc>
          <w:tcPr>
            <w:tcW w:w="606" w:type="pct"/>
            <w:tcBorders>
              <w:top w:val="single" w:sz="4" w:space="0" w:color="000000"/>
              <w:left w:val="single" w:sz="4" w:space="0" w:color="000000"/>
              <w:bottom w:val="single" w:sz="4" w:space="0" w:color="000000"/>
              <w:right w:val="single" w:sz="4" w:space="0" w:color="000000"/>
            </w:tcBorders>
            <w:vAlign w:val="center"/>
          </w:tcPr>
          <w:p w14:paraId="4F0978BF"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Adjunct</w:t>
            </w:r>
          </w:p>
        </w:tc>
        <w:tc>
          <w:tcPr>
            <w:tcW w:w="751" w:type="pct"/>
            <w:tcBorders>
              <w:top w:val="single" w:sz="4" w:space="0" w:color="000000"/>
              <w:left w:val="single" w:sz="4" w:space="0" w:color="000000"/>
              <w:bottom w:val="single" w:sz="4" w:space="0" w:color="000000"/>
              <w:right w:val="single" w:sz="4" w:space="0" w:color="000000"/>
            </w:tcBorders>
          </w:tcPr>
          <w:p w14:paraId="7C5887C4" w14:textId="755243DC" w:rsidR="000F0B35" w:rsidRPr="006C0DB8" w:rsidRDefault="00FD346C"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object w:dxaOrig="1539" w:dyaOrig="994" w14:anchorId="2F6844A0">
                <v:shape id="_x0000_i2006" type="#_x0000_t75" style="width:42.85pt;height:27.4pt" o:ole="">
                  <v:imagedata r:id="rId18" o:title=""/>
                </v:shape>
                <o:OLEObject Type="Embed" ProgID="AcroExch.Document.DC" ShapeID="_x0000_i2006" DrawAspect="Icon" ObjectID="_1632719765" r:id="rId19"/>
              </w:object>
            </w:r>
          </w:p>
        </w:tc>
        <w:tc>
          <w:tcPr>
            <w:tcW w:w="555" w:type="pct"/>
            <w:tcBorders>
              <w:top w:val="single" w:sz="4" w:space="0" w:color="000000"/>
              <w:left w:val="single" w:sz="4" w:space="0" w:color="000000"/>
              <w:bottom w:val="single" w:sz="4" w:space="0" w:color="000000"/>
              <w:right w:val="single" w:sz="4" w:space="0" w:color="000000"/>
            </w:tcBorders>
            <w:vAlign w:val="center"/>
          </w:tcPr>
          <w:p w14:paraId="07D5CEF0" w14:textId="37F4EC59" w:rsidR="000F0B35" w:rsidRPr="006C0DB8" w:rsidRDefault="000F0B35" w:rsidP="000F0B35">
            <w:pPr>
              <w:jc w:val="center"/>
              <w:rPr>
                <w:rFonts w:asciiTheme="minorHAnsi" w:eastAsia="Cambria" w:hAnsiTheme="minorHAnsi" w:cstheme="minorHAnsi"/>
                <w:sz w:val="22"/>
                <w:szCs w:val="22"/>
              </w:rPr>
            </w:pPr>
            <w:r w:rsidRPr="006C0DB8">
              <w:rPr>
                <w:rFonts w:asciiTheme="minorHAnsi" w:eastAsia="Cambria" w:hAnsiTheme="minorHAnsi" w:cstheme="minorHAnsi"/>
                <w:sz w:val="22"/>
                <w:szCs w:val="22"/>
              </w:rPr>
              <w:t>18-0-0</w:t>
            </w:r>
          </w:p>
        </w:tc>
      </w:tr>
      <w:tr w:rsidR="000F0B35" w:rsidRPr="006C0DB8" w14:paraId="0272497B" w14:textId="3070859C" w:rsidTr="00FD346C">
        <w:trPr>
          <w:trHeight w:val="288"/>
        </w:trPr>
        <w:tc>
          <w:tcPr>
            <w:tcW w:w="589" w:type="pct"/>
            <w:tcBorders>
              <w:top w:val="single" w:sz="4" w:space="0" w:color="000000"/>
              <w:left w:val="single" w:sz="4" w:space="0" w:color="000000"/>
              <w:bottom w:val="single" w:sz="4" w:space="0" w:color="000000"/>
              <w:right w:val="single" w:sz="4" w:space="0" w:color="000000"/>
            </w:tcBorders>
            <w:vAlign w:val="center"/>
          </w:tcPr>
          <w:p w14:paraId="376E155C"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Sweet</w:t>
            </w:r>
          </w:p>
        </w:tc>
        <w:tc>
          <w:tcPr>
            <w:tcW w:w="561" w:type="pct"/>
            <w:tcBorders>
              <w:top w:val="single" w:sz="4" w:space="0" w:color="000000"/>
              <w:left w:val="single" w:sz="4" w:space="0" w:color="000000"/>
              <w:bottom w:val="single" w:sz="4" w:space="0" w:color="000000"/>
              <w:right w:val="single" w:sz="4" w:space="0" w:color="000000"/>
            </w:tcBorders>
            <w:vAlign w:val="center"/>
          </w:tcPr>
          <w:p w14:paraId="1536471C"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Joseph</w:t>
            </w:r>
          </w:p>
        </w:tc>
        <w:tc>
          <w:tcPr>
            <w:tcW w:w="522" w:type="pct"/>
            <w:tcBorders>
              <w:top w:val="single" w:sz="4" w:space="0" w:color="000000"/>
              <w:left w:val="single" w:sz="4" w:space="0" w:color="000000"/>
              <w:bottom w:val="single" w:sz="4" w:space="0" w:color="000000"/>
              <w:right w:val="single" w:sz="4" w:space="0" w:color="000000"/>
            </w:tcBorders>
            <w:vAlign w:val="center"/>
          </w:tcPr>
          <w:p w14:paraId="5E52CB19"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PhD</w:t>
            </w:r>
          </w:p>
        </w:tc>
        <w:tc>
          <w:tcPr>
            <w:tcW w:w="668" w:type="pct"/>
            <w:tcBorders>
              <w:top w:val="single" w:sz="4" w:space="0" w:color="000000"/>
              <w:left w:val="single" w:sz="4" w:space="0" w:color="000000"/>
              <w:bottom w:val="single" w:sz="4" w:space="0" w:color="000000"/>
              <w:right w:val="single" w:sz="4" w:space="0" w:color="000000"/>
            </w:tcBorders>
            <w:vAlign w:val="center"/>
          </w:tcPr>
          <w:p w14:paraId="29465454"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ETFL</w:t>
            </w:r>
          </w:p>
        </w:tc>
        <w:tc>
          <w:tcPr>
            <w:tcW w:w="748" w:type="pct"/>
            <w:tcBorders>
              <w:top w:val="single" w:sz="4" w:space="0" w:color="000000"/>
              <w:left w:val="single" w:sz="4" w:space="0" w:color="000000"/>
              <w:bottom w:val="single" w:sz="4" w:space="0" w:color="000000"/>
              <w:right w:val="single" w:sz="4" w:space="0" w:color="000000"/>
            </w:tcBorders>
            <w:vAlign w:val="center"/>
          </w:tcPr>
          <w:p w14:paraId="0A1DD09E" w14:textId="77777777" w:rsidR="000F0B35" w:rsidRPr="006C0DB8" w:rsidRDefault="000F0B35" w:rsidP="000F0B35">
            <w:pPr>
              <w:tabs>
                <w:tab w:val="left" w:pos="900"/>
              </w:tabs>
              <w:rPr>
                <w:rFonts w:asciiTheme="minorHAnsi" w:eastAsia="Cambria" w:hAnsiTheme="minorHAnsi" w:cstheme="minorHAnsi"/>
                <w:sz w:val="22"/>
                <w:szCs w:val="22"/>
              </w:rPr>
            </w:pPr>
            <w:r w:rsidRPr="006C0DB8">
              <w:rPr>
                <w:rFonts w:asciiTheme="minorHAnsi" w:eastAsia="Cambria" w:hAnsiTheme="minorHAnsi" w:cstheme="minorHAnsi"/>
                <w:sz w:val="22"/>
                <w:szCs w:val="22"/>
              </w:rPr>
              <w:t>English</w:t>
            </w:r>
          </w:p>
        </w:tc>
        <w:tc>
          <w:tcPr>
            <w:tcW w:w="606" w:type="pct"/>
            <w:tcBorders>
              <w:top w:val="single" w:sz="4" w:space="0" w:color="000000"/>
              <w:left w:val="single" w:sz="4" w:space="0" w:color="000000"/>
              <w:bottom w:val="single" w:sz="4" w:space="0" w:color="000000"/>
              <w:right w:val="single" w:sz="4" w:space="0" w:color="000000"/>
            </w:tcBorders>
            <w:vAlign w:val="center"/>
          </w:tcPr>
          <w:p w14:paraId="34D8F66B"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Full</w:t>
            </w:r>
          </w:p>
        </w:tc>
        <w:tc>
          <w:tcPr>
            <w:tcW w:w="751" w:type="pct"/>
            <w:tcBorders>
              <w:top w:val="single" w:sz="4" w:space="0" w:color="000000"/>
              <w:left w:val="single" w:sz="4" w:space="0" w:color="000000"/>
              <w:bottom w:val="single" w:sz="4" w:space="0" w:color="000000"/>
              <w:right w:val="single" w:sz="4" w:space="0" w:color="000000"/>
            </w:tcBorders>
          </w:tcPr>
          <w:p w14:paraId="7746E64A" w14:textId="524E378F" w:rsidR="000F0B35" w:rsidRPr="006C0DB8" w:rsidRDefault="00FD346C"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object w:dxaOrig="1539" w:dyaOrig="994" w14:anchorId="72DE6CE1">
                <v:shape id="_x0000_i2007" type="#_x0000_t75" style="width:43.3pt;height:27.85pt" o:ole="">
                  <v:imagedata r:id="rId20" o:title=""/>
                </v:shape>
                <o:OLEObject Type="Embed" ProgID="AcroExch.Document.DC" ShapeID="_x0000_i2007" DrawAspect="Icon" ObjectID="_1632719766" r:id="rId21"/>
              </w:object>
            </w:r>
          </w:p>
        </w:tc>
        <w:tc>
          <w:tcPr>
            <w:tcW w:w="555" w:type="pct"/>
            <w:tcBorders>
              <w:top w:val="single" w:sz="4" w:space="0" w:color="000000"/>
              <w:left w:val="single" w:sz="4" w:space="0" w:color="000000"/>
              <w:bottom w:val="single" w:sz="4" w:space="0" w:color="000000"/>
              <w:right w:val="single" w:sz="4" w:space="0" w:color="000000"/>
            </w:tcBorders>
            <w:vAlign w:val="center"/>
          </w:tcPr>
          <w:p w14:paraId="67C282E4" w14:textId="4A1BDACA" w:rsidR="000F0B35" w:rsidRPr="006C0DB8" w:rsidRDefault="000F0B35" w:rsidP="000F0B35">
            <w:pPr>
              <w:jc w:val="center"/>
              <w:rPr>
                <w:rFonts w:asciiTheme="minorHAnsi" w:eastAsia="Cambria" w:hAnsiTheme="minorHAnsi" w:cstheme="minorHAnsi"/>
                <w:sz w:val="22"/>
                <w:szCs w:val="22"/>
              </w:rPr>
            </w:pPr>
            <w:r w:rsidRPr="006C0DB8">
              <w:rPr>
                <w:rFonts w:asciiTheme="minorHAnsi" w:eastAsia="Cambria" w:hAnsiTheme="minorHAnsi" w:cstheme="minorHAnsi"/>
                <w:sz w:val="22"/>
                <w:szCs w:val="22"/>
              </w:rPr>
              <w:t>18-0-0</w:t>
            </w:r>
          </w:p>
        </w:tc>
      </w:tr>
      <w:tr w:rsidR="000F0B35" w:rsidRPr="006C0DB8" w14:paraId="17F4CC24" w14:textId="2C246123" w:rsidTr="00FD346C">
        <w:trPr>
          <w:trHeight w:val="288"/>
        </w:trPr>
        <w:tc>
          <w:tcPr>
            <w:tcW w:w="589" w:type="pct"/>
            <w:tcBorders>
              <w:top w:val="single" w:sz="4" w:space="0" w:color="000000"/>
              <w:left w:val="single" w:sz="4" w:space="0" w:color="000000"/>
              <w:bottom w:val="single" w:sz="4" w:space="0" w:color="000000"/>
              <w:right w:val="single" w:sz="4" w:space="0" w:color="000000"/>
            </w:tcBorders>
            <w:vAlign w:val="center"/>
          </w:tcPr>
          <w:p w14:paraId="7579A8A8"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Van Buren</w:t>
            </w:r>
          </w:p>
        </w:tc>
        <w:tc>
          <w:tcPr>
            <w:tcW w:w="561" w:type="pct"/>
            <w:tcBorders>
              <w:top w:val="single" w:sz="4" w:space="0" w:color="000000"/>
              <w:left w:val="single" w:sz="4" w:space="0" w:color="000000"/>
              <w:bottom w:val="single" w:sz="4" w:space="0" w:color="000000"/>
              <w:right w:val="single" w:sz="4" w:space="0" w:color="000000"/>
            </w:tcBorders>
            <w:vAlign w:val="center"/>
          </w:tcPr>
          <w:p w14:paraId="57481EFB"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Amy</w:t>
            </w:r>
          </w:p>
        </w:tc>
        <w:tc>
          <w:tcPr>
            <w:tcW w:w="522" w:type="pct"/>
            <w:tcBorders>
              <w:top w:val="single" w:sz="4" w:space="0" w:color="000000"/>
              <w:left w:val="single" w:sz="4" w:space="0" w:color="000000"/>
              <w:bottom w:val="single" w:sz="4" w:space="0" w:color="000000"/>
              <w:right w:val="single" w:sz="4" w:space="0" w:color="000000"/>
            </w:tcBorders>
            <w:vAlign w:val="center"/>
          </w:tcPr>
          <w:p w14:paraId="04D96DF6"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EdD</w:t>
            </w:r>
          </w:p>
        </w:tc>
        <w:tc>
          <w:tcPr>
            <w:tcW w:w="668" w:type="pct"/>
            <w:tcBorders>
              <w:top w:val="single" w:sz="4" w:space="0" w:color="000000"/>
              <w:left w:val="single" w:sz="4" w:space="0" w:color="000000"/>
              <w:bottom w:val="single" w:sz="4" w:space="0" w:color="000000"/>
              <w:right w:val="single" w:sz="4" w:space="0" w:color="000000"/>
            </w:tcBorders>
            <w:vAlign w:val="center"/>
          </w:tcPr>
          <w:p w14:paraId="245C23A0"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Education</w:t>
            </w:r>
          </w:p>
        </w:tc>
        <w:tc>
          <w:tcPr>
            <w:tcW w:w="748" w:type="pct"/>
            <w:tcBorders>
              <w:top w:val="single" w:sz="4" w:space="0" w:color="000000"/>
              <w:left w:val="single" w:sz="4" w:space="0" w:color="000000"/>
              <w:bottom w:val="single" w:sz="4" w:space="0" w:color="000000"/>
              <w:right w:val="single" w:sz="4" w:space="0" w:color="000000"/>
            </w:tcBorders>
            <w:vAlign w:val="center"/>
          </w:tcPr>
          <w:p w14:paraId="7DCF7FDF" w14:textId="77777777" w:rsidR="000F0B35" w:rsidRPr="006C0DB8" w:rsidRDefault="000F0B35" w:rsidP="000F0B35">
            <w:pPr>
              <w:tabs>
                <w:tab w:val="left" w:pos="900"/>
              </w:tabs>
              <w:rPr>
                <w:rFonts w:asciiTheme="minorHAnsi" w:eastAsia="Cambria" w:hAnsiTheme="minorHAnsi" w:cstheme="minorHAnsi"/>
                <w:sz w:val="22"/>
                <w:szCs w:val="22"/>
              </w:rPr>
            </w:pPr>
            <w:r w:rsidRPr="006C0DB8">
              <w:rPr>
                <w:rFonts w:asciiTheme="minorHAnsi" w:eastAsia="Cambria" w:hAnsiTheme="minorHAnsi" w:cstheme="minorHAnsi"/>
                <w:sz w:val="22"/>
                <w:szCs w:val="22"/>
              </w:rPr>
              <w:t>Elementary Ed</w:t>
            </w:r>
          </w:p>
        </w:tc>
        <w:tc>
          <w:tcPr>
            <w:tcW w:w="606" w:type="pct"/>
            <w:tcBorders>
              <w:top w:val="single" w:sz="4" w:space="0" w:color="000000"/>
              <w:left w:val="single" w:sz="4" w:space="0" w:color="000000"/>
              <w:bottom w:val="single" w:sz="4" w:space="0" w:color="000000"/>
              <w:right w:val="single" w:sz="4" w:space="0" w:color="000000"/>
            </w:tcBorders>
            <w:vAlign w:val="center"/>
          </w:tcPr>
          <w:p w14:paraId="1C698A8C"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Adjunct</w:t>
            </w:r>
          </w:p>
        </w:tc>
        <w:tc>
          <w:tcPr>
            <w:tcW w:w="751" w:type="pct"/>
            <w:tcBorders>
              <w:top w:val="single" w:sz="4" w:space="0" w:color="000000"/>
              <w:left w:val="single" w:sz="4" w:space="0" w:color="000000"/>
              <w:bottom w:val="single" w:sz="4" w:space="0" w:color="000000"/>
              <w:right w:val="single" w:sz="4" w:space="0" w:color="000000"/>
            </w:tcBorders>
          </w:tcPr>
          <w:p w14:paraId="1E62925D" w14:textId="5E288A1E" w:rsidR="000F0B35" w:rsidRPr="006C0DB8" w:rsidRDefault="00FD346C"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object w:dxaOrig="1539" w:dyaOrig="994" w14:anchorId="0662C711">
                <v:shape id="_x0000_i2008" type="#_x0000_t75" style="width:42.85pt;height:27.4pt" o:ole="">
                  <v:imagedata r:id="rId22" o:title=""/>
                </v:shape>
                <o:OLEObject Type="Embed" ProgID="AcroExch.Document.DC" ShapeID="_x0000_i2008" DrawAspect="Icon" ObjectID="_1632719767" r:id="rId23"/>
              </w:object>
            </w:r>
          </w:p>
        </w:tc>
        <w:tc>
          <w:tcPr>
            <w:tcW w:w="555" w:type="pct"/>
            <w:tcBorders>
              <w:top w:val="single" w:sz="4" w:space="0" w:color="000000"/>
              <w:left w:val="single" w:sz="4" w:space="0" w:color="000000"/>
              <w:bottom w:val="single" w:sz="4" w:space="0" w:color="000000"/>
              <w:right w:val="single" w:sz="4" w:space="0" w:color="000000"/>
            </w:tcBorders>
            <w:vAlign w:val="center"/>
          </w:tcPr>
          <w:p w14:paraId="0AAF3C4E" w14:textId="29A543A9" w:rsidR="000F0B35" w:rsidRPr="006C0DB8" w:rsidRDefault="000F0B35" w:rsidP="000F0B35">
            <w:pPr>
              <w:jc w:val="center"/>
              <w:rPr>
                <w:rFonts w:asciiTheme="minorHAnsi" w:eastAsia="Cambria" w:hAnsiTheme="minorHAnsi" w:cstheme="minorHAnsi"/>
                <w:sz w:val="22"/>
                <w:szCs w:val="22"/>
              </w:rPr>
            </w:pPr>
            <w:r w:rsidRPr="006C0DB8">
              <w:rPr>
                <w:rFonts w:asciiTheme="minorHAnsi" w:eastAsia="Cambria" w:hAnsiTheme="minorHAnsi" w:cstheme="minorHAnsi"/>
                <w:sz w:val="22"/>
                <w:szCs w:val="22"/>
              </w:rPr>
              <w:t>18-0-0</w:t>
            </w:r>
          </w:p>
        </w:tc>
      </w:tr>
      <w:tr w:rsidR="000F0B35" w:rsidRPr="006C0DB8" w14:paraId="62E20661" w14:textId="7FA945D6" w:rsidTr="00FD346C">
        <w:trPr>
          <w:trHeight w:val="288"/>
        </w:trPr>
        <w:tc>
          <w:tcPr>
            <w:tcW w:w="589" w:type="pct"/>
            <w:tcBorders>
              <w:top w:val="single" w:sz="4" w:space="0" w:color="000000"/>
              <w:left w:val="single" w:sz="4" w:space="0" w:color="000000"/>
              <w:bottom w:val="single" w:sz="4" w:space="0" w:color="000000"/>
              <w:right w:val="single" w:sz="4" w:space="0" w:color="000000"/>
            </w:tcBorders>
            <w:vAlign w:val="center"/>
          </w:tcPr>
          <w:p w14:paraId="25484C29"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Wei</w:t>
            </w:r>
          </w:p>
        </w:tc>
        <w:tc>
          <w:tcPr>
            <w:tcW w:w="561" w:type="pct"/>
            <w:tcBorders>
              <w:top w:val="single" w:sz="4" w:space="0" w:color="000000"/>
              <w:left w:val="single" w:sz="4" w:space="0" w:color="000000"/>
              <w:bottom w:val="single" w:sz="4" w:space="0" w:color="000000"/>
              <w:right w:val="single" w:sz="4" w:space="0" w:color="000000"/>
            </w:tcBorders>
            <w:vAlign w:val="center"/>
          </w:tcPr>
          <w:p w14:paraId="619E7485"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Guo</w:t>
            </w:r>
          </w:p>
        </w:tc>
        <w:tc>
          <w:tcPr>
            <w:tcW w:w="522" w:type="pct"/>
            <w:tcBorders>
              <w:top w:val="single" w:sz="4" w:space="0" w:color="000000"/>
              <w:left w:val="single" w:sz="4" w:space="0" w:color="000000"/>
              <w:bottom w:val="single" w:sz="4" w:space="0" w:color="000000"/>
              <w:right w:val="single" w:sz="4" w:space="0" w:color="000000"/>
            </w:tcBorders>
            <w:vAlign w:val="center"/>
          </w:tcPr>
          <w:p w14:paraId="16E8F1EE"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PhD</w:t>
            </w:r>
          </w:p>
        </w:tc>
        <w:tc>
          <w:tcPr>
            <w:tcW w:w="668" w:type="pct"/>
            <w:tcBorders>
              <w:top w:val="single" w:sz="4" w:space="0" w:color="000000"/>
              <w:left w:val="single" w:sz="4" w:space="0" w:color="000000"/>
              <w:bottom w:val="single" w:sz="4" w:space="0" w:color="000000"/>
              <w:right w:val="single" w:sz="4" w:space="0" w:color="000000"/>
            </w:tcBorders>
            <w:vAlign w:val="center"/>
          </w:tcPr>
          <w:p w14:paraId="0195E240" w14:textId="3A4A23F6"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Math/CS</w:t>
            </w:r>
          </w:p>
        </w:tc>
        <w:tc>
          <w:tcPr>
            <w:tcW w:w="748" w:type="pct"/>
            <w:tcBorders>
              <w:top w:val="single" w:sz="4" w:space="0" w:color="000000"/>
              <w:left w:val="single" w:sz="4" w:space="0" w:color="000000"/>
              <w:bottom w:val="single" w:sz="4" w:space="0" w:color="000000"/>
              <w:right w:val="single" w:sz="4" w:space="0" w:color="000000"/>
            </w:tcBorders>
            <w:vAlign w:val="center"/>
          </w:tcPr>
          <w:p w14:paraId="6E1559DC" w14:textId="3420CC5F" w:rsidR="000F0B35" w:rsidRPr="006C0DB8" w:rsidRDefault="000F0B35" w:rsidP="000F0B35">
            <w:pPr>
              <w:tabs>
                <w:tab w:val="left" w:pos="900"/>
              </w:tabs>
              <w:rPr>
                <w:rFonts w:asciiTheme="minorHAnsi" w:eastAsia="Cambria" w:hAnsiTheme="minorHAnsi" w:cstheme="minorHAnsi"/>
                <w:sz w:val="22"/>
                <w:szCs w:val="22"/>
              </w:rPr>
            </w:pPr>
            <w:r w:rsidRPr="006C0DB8">
              <w:rPr>
                <w:rFonts w:asciiTheme="minorHAnsi" w:eastAsia="Cambria" w:hAnsiTheme="minorHAnsi" w:cstheme="minorHAnsi"/>
                <w:sz w:val="22"/>
                <w:szCs w:val="22"/>
              </w:rPr>
              <w:t>Math Ed</w:t>
            </w:r>
          </w:p>
        </w:tc>
        <w:tc>
          <w:tcPr>
            <w:tcW w:w="606" w:type="pct"/>
            <w:tcBorders>
              <w:top w:val="single" w:sz="4" w:space="0" w:color="000000"/>
              <w:left w:val="single" w:sz="4" w:space="0" w:color="000000"/>
              <w:bottom w:val="single" w:sz="4" w:space="0" w:color="000000"/>
              <w:right w:val="single" w:sz="4" w:space="0" w:color="000000"/>
            </w:tcBorders>
            <w:vAlign w:val="center"/>
          </w:tcPr>
          <w:p w14:paraId="442537FF" w14:textId="77777777" w:rsidR="000F0B35" w:rsidRPr="006C0DB8" w:rsidRDefault="000F0B35"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t>Full</w:t>
            </w:r>
          </w:p>
        </w:tc>
        <w:tc>
          <w:tcPr>
            <w:tcW w:w="751" w:type="pct"/>
            <w:tcBorders>
              <w:top w:val="single" w:sz="4" w:space="0" w:color="000000"/>
              <w:left w:val="single" w:sz="4" w:space="0" w:color="000000"/>
              <w:bottom w:val="single" w:sz="4" w:space="0" w:color="000000"/>
              <w:right w:val="single" w:sz="4" w:space="0" w:color="000000"/>
            </w:tcBorders>
          </w:tcPr>
          <w:p w14:paraId="782D291C" w14:textId="2FCDEBDF" w:rsidR="000F0B35" w:rsidRPr="006C0DB8" w:rsidRDefault="00FD346C" w:rsidP="000F0B35">
            <w:pPr>
              <w:rPr>
                <w:rFonts w:asciiTheme="minorHAnsi" w:eastAsia="Cambria" w:hAnsiTheme="minorHAnsi" w:cstheme="minorHAnsi"/>
                <w:sz w:val="22"/>
                <w:szCs w:val="22"/>
              </w:rPr>
            </w:pPr>
            <w:r w:rsidRPr="006C0DB8">
              <w:rPr>
                <w:rFonts w:asciiTheme="minorHAnsi" w:eastAsia="Cambria" w:hAnsiTheme="minorHAnsi" w:cstheme="minorHAnsi"/>
                <w:sz w:val="22"/>
                <w:szCs w:val="22"/>
              </w:rPr>
              <w:object w:dxaOrig="1539" w:dyaOrig="994" w14:anchorId="3F5056BE">
                <v:shape id="_x0000_i2009" type="#_x0000_t75" style="width:43.3pt;height:27.4pt" o:ole="">
                  <v:imagedata r:id="rId24" o:title=""/>
                </v:shape>
                <o:OLEObject Type="Embed" ProgID="AcroExch.Document.DC" ShapeID="_x0000_i2009" DrawAspect="Icon" ObjectID="_1632719768" r:id="rId25"/>
              </w:object>
            </w:r>
          </w:p>
        </w:tc>
        <w:tc>
          <w:tcPr>
            <w:tcW w:w="555" w:type="pct"/>
            <w:tcBorders>
              <w:top w:val="single" w:sz="4" w:space="0" w:color="000000"/>
              <w:left w:val="single" w:sz="4" w:space="0" w:color="000000"/>
              <w:bottom w:val="single" w:sz="4" w:space="0" w:color="000000"/>
              <w:right w:val="single" w:sz="4" w:space="0" w:color="000000"/>
            </w:tcBorders>
            <w:vAlign w:val="center"/>
          </w:tcPr>
          <w:p w14:paraId="1BE92A37" w14:textId="442180C9" w:rsidR="000F0B35" w:rsidRPr="006C0DB8" w:rsidRDefault="000F0B35" w:rsidP="000F0B35">
            <w:pPr>
              <w:jc w:val="center"/>
              <w:rPr>
                <w:rFonts w:asciiTheme="minorHAnsi" w:eastAsia="Cambria" w:hAnsiTheme="minorHAnsi" w:cstheme="minorHAnsi"/>
                <w:sz w:val="22"/>
                <w:szCs w:val="22"/>
              </w:rPr>
            </w:pPr>
            <w:r w:rsidRPr="006C0DB8">
              <w:rPr>
                <w:rFonts w:asciiTheme="minorHAnsi" w:eastAsia="Cambria" w:hAnsiTheme="minorHAnsi" w:cstheme="minorHAnsi"/>
                <w:sz w:val="22"/>
                <w:szCs w:val="22"/>
              </w:rPr>
              <w:t>18-0-0</w:t>
            </w:r>
          </w:p>
        </w:tc>
      </w:tr>
    </w:tbl>
    <w:p w14:paraId="5F99FC0E" w14:textId="77777777" w:rsidR="00AD6621" w:rsidRPr="006C0DB8" w:rsidRDefault="00AD6621" w:rsidP="00AD6621">
      <w:pPr>
        <w:rPr>
          <w:rFonts w:asciiTheme="minorHAnsi" w:hAnsiTheme="minorHAnsi" w:cstheme="minorHAnsi"/>
          <w:b/>
          <w:sz w:val="22"/>
          <w:szCs w:val="22"/>
        </w:rPr>
      </w:pPr>
    </w:p>
    <w:p w14:paraId="0A72A0A7" w14:textId="2A1E1861" w:rsidR="001C70A7" w:rsidRPr="006C0DB8" w:rsidRDefault="001C70A7" w:rsidP="000A0D76">
      <w:pPr>
        <w:pStyle w:val="ListParagraph"/>
        <w:numPr>
          <w:ilvl w:val="0"/>
          <w:numId w:val="2"/>
        </w:numPr>
        <w:ind w:left="270" w:hanging="270"/>
        <w:rPr>
          <w:rFonts w:asciiTheme="minorHAnsi" w:hAnsiTheme="minorHAnsi" w:cstheme="minorHAnsi"/>
          <w:b/>
          <w:sz w:val="22"/>
          <w:szCs w:val="22"/>
        </w:rPr>
      </w:pPr>
      <w:r w:rsidRPr="006C0DB8">
        <w:rPr>
          <w:rFonts w:asciiTheme="minorHAnsi" w:hAnsiTheme="minorHAnsi" w:cstheme="minorHAnsi"/>
          <w:b/>
          <w:sz w:val="22"/>
          <w:szCs w:val="22"/>
        </w:rPr>
        <w:t>Graduate School Items/Report</w:t>
      </w:r>
    </w:p>
    <w:p w14:paraId="6A89E4EE" w14:textId="0DECA930" w:rsidR="001C70A7" w:rsidRPr="006C0DB8" w:rsidRDefault="00AD6621" w:rsidP="00462CA9">
      <w:pPr>
        <w:pStyle w:val="ListParagraph"/>
        <w:numPr>
          <w:ilvl w:val="1"/>
          <w:numId w:val="2"/>
        </w:numPr>
        <w:ind w:left="720"/>
        <w:jc w:val="both"/>
        <w:rPr>
          <w:rFonts w:asciiTheme="minorHAnsi" w:hAnsiTheme="minorHAnsi" w:cstheme="minorHAnsi"/>
          <w:b/>
          <w:sz w:val="22"/>
          <w:szCs w:val="22"/>
        </w:rPr>
      </w:pPr>
      <w:r w:rsidRPr="006C0DB8">
        <w:rPr>
          <w:rFonts w:asciiTheme="minorHAnsi" w:hAnsiTheme="minorHAnsi" w:cstheme="minorHAnsi"/>
          <w:color w:val="000000"/>
          <w:sz w:val="22"/>
          <w:szCs w:val="22"/>
        </w:rPr>
        <w:t>Dr. Aiken spoke briefly about the</w:t>
      </w:r>
      <w:r w:rsidR="00F039B5" w:rsidRPr="006C0DB8">
        <w:rPr>
          <w:rFonts w:asciiTheme="minorHAnsi" w:hAnsiTheme="minorHAnsi" w:cstheme="minorHAnsi"/>
          <w:color w:val="000000"/>
          <w:sz w:val="22"/>
          <w:szCs w:val="22"/>
        </w:rPr>
        <w:t xml:space="preserve"> </w:t>
      </w:r>
      <w:r w:rsidR="001C70A7" w:rsidRPr="006C0DB8">
        <w:rPr>
          <w:rFonts w:asciiTheme="minorHAnsi" w:hAnsiTheme="minorHAnsi" w:cstheme="minorHAnsi"/>
          <w:color w:val="000000"/>
          <w:sz w:val="22"/>
          <w:szCs w:val="22"/>
        </w:rPr>
        <w:t>Fall</w:t>
      </w:r>
      <w:r w:rsidRPr="006C0DB8">
        <w:rPr>
          <w:rFonts w:asciiTheme="minorHAnsi" w:hAnsiTheme="minorHAnsi" w:cstheme="minorHAnsi"/>
          <w:color w:val="000000"/>
          <w:sz w:val="22"/>
          <w:szCs w:val="22"/>
        </w:rPr>
        <w:t xml:space="preserve"> 2019</w:t>
      </w:r>
      <w:r w:rsidR="001C70A7" w:rsidRPr="006C0DB8">
        <w:rPr>
          <w:rFonts w:asciiTheme="minorHAnsi" w:hAnsiTheme="minorHAnsi" w:cstheme="minorHAnsi"/>
          <w:color w:val="000000"/>
          <w:sz w:val="22"/>
          <w:szCs w:val="22"/>
        </w:rPr>
        <w:t xml:space="preserve"> New Graduate Student Orientation</w:t>
      </w:r>
      <w:r w:rsidRPr="006C0DB8">
        <w:rPr>
          <w:rFonts w:asciiTheme="minorHAnsi" w:hAnsiTheme="minorHAnsi" w:cstheme="minorHAnsi"/>
          <w:color w:val="000000"/>
          <w:sz w:val="22"/>
          <w:szCs w:val="22"/>
        </w:rPr>
        <w:t xml:space="preserve">, which saw over 130 participants. </w:t>
      </w:r>
    </w:p>
    <w:p w14:paraId="597A2F78" w14:textId="77777777" w:rsidR="005A5631" w:rsidRPr="006C0DB8" w:rsidRDefault="005A5631" w:rsidP="005A5631">
      <w:pPr>
        <w:pStyle w:val="ListParagraph"/>
        <w:numPr>
          <w:ilvl w:val="2"/>
          <w:numId w:val="2"/>
        </w:numPr>
        <w:rPr>
          <w:rFonts w:asciiTheme="minorHAnsi" w:hAnsiTheme="minorHAnsi" w:cstheme="minorHAnsi"/>
          <w:b/>
          <w:sz w:val="22"/>
          <w:szCs w:val="22"/>
        </w:rPr>
      </w:pPr>
      <w:r w:rsidRPr="006C0DB8">
        <w:rPr>
          <w:rFonts w:asciiTheme="minorHAnsi" w:hAnsiTheme="minorHAnsi" w:cstheme="minorHAnsi"/>
          <w:color w:val="000000"/>
          <w:sz w:val="22"/>
          <w:szCs w:val="22"/>
        </w:rPr>
        <w:t>Spring 2020 orientation will take place January 9, at 4:00 pm in UC Annex</w:t>
      </w:r>
    </w:p>
    <w:p w14:paraId="3F7C055B" w14:textId="77777777" w:rsidR="005A5631" w:rsidRPr="006C0DB8" w:rsidRDefault="005A5631" w:rsidP="005A5631">
      <w:pPr>
        <w:pStyle w:val="ListParagraph"/>
        <w:numPr>
          <w:ilvl w:val="2"/>
          <w:numId w:val="2"/>
        </w:numPr>
        <w:rPr>
          <w:rFonts w:asciiTheme="minorHAnsi" w:hAnsiTheme="minorHAnsi" w:cstheme="minorHAnsi"/>
          <w:b/>
          <w:sz w:val="22"/>
          <w:szCs w:val="22"/>
        </w:rPr>
      </w:pPr>
      <w:r w:rsidRPr="006C0DB8">
        <w:rPr>
          <w:rFonts w:asciiTheme="minorHAnsi" w:hAnsiTheme="minorHAnsi" w:cstheme="minorHAnsi"/>
          <w:color w:val="000000"/>
          <w:sz w:val="22"/>
          <w:szCs w:val="22"/>
        </w:rPr>
        <w:t xml:space="preserve">Dr. Aiken and Dr. Bumin have been working on the online orientation modules to be posted soon.  </w:t>
      </w:r>
      <w:r w:rsidRPr="006C0DB8">
        <w:rPr>
          <w:rFonts w:asciiTheme="minorHAnsi" w:hAnsiTheme="minorHAnsi" w:cstheme="minorHAnsi"/>
          <w:i/>
          <w:color w:val="000000"/>
          <w:sz w:val="22"/>
          <w:szCs w:val="22"/>
        </w:rPr>
        <w:t>Previously,</w:t>
      </w:r>
      <w:r w:rsidRPr="006C0DB8">
        <w:rPr>
          <w:rFonts w:asciiTheme="minorHAnsi" w:hAnsiTheme="minorHAnsi" w:cstheme="minorHAnsi"/>
          <w:color w:val="000000"/>
          <w:sz w:val="22"/>
          <w:szCs w:val="22"/>
        </w:rPr>
        <w:t xml:space="preserve"> o</w:t>
      </w:r>
      <w:r w:rsidRPr="006C0DB8">
        <w:rPr>
          <w:rFonts w:asciiTheme="minorHAnsi" w:hAnsiTheme="minorHAnsi" w:cstheme="minorHAnsi"/>
          <w:i/>
          <w:color w:val="000000"/>
          <w:sz w:val="22"/>
          <w:szCs w:val="22"/>
        </w:rPr>
        <w:t>nline students have had access to a video of Orientation.</w:t>
      </w:r>
    </w:p>
    <w:p w14:paraId="47207C7D" w14:textId="514321CB" w:rsidR="001C70A7" w:rsidRPr="006C0DB8" w:rsidRDefault="00AD6621" w:rsidP="001C70A7">
      <w:pPr>
        <w:numPr>
          <w:ilvl w:val="0"/>
          <w:numId w:val="4"/>
        </w:numPr>
        <w:ind w:left="720"/>
        <w:rPr>
          <w:rFonts w:asciiTheme="minorHAnsi" w:hAnsiTheme="minorHAnsi" w:cstheme="minorHAnsi"/>
          <w:color w:val="000000"/>
          <w:sz w:val="22"/>
          <w:szCs w:val="22"/>
        </w:rPr>
      </w:pPr>
      <w:r w:rsidRPr="006C0DB8">
        <w:rPr>
          <w:rFonts w:asciiTheme="minorHAnsi" w:hAnsiTheme="minorHAnsi" w:cstheme="minorHAnsi"/>
          <w:color w:val="000000"/>
          <w:sz w:val="22"/>
          <w:szCs w:val="22"/>
        </w:rPr>
        <w:t xml:space="preserve">Dr. Aiken </w:t>
      </w:r>
      <w:r w:rsidR="005A5631" w:rsidRPr="006C0DB8">
        <w:rPr>
          <w:rFonts w:asciiTheme="minorHAnsi" w:hAnsiTheme="minorHAnsi" w:cstheme="minorHAnsi"/>
          <w:color w:val="000000"/>
          <w:sz w:val="22"/>
          <w:szCs w:val="22"/>
        </w:rPr>
        <w:t>reminded</w:t>
      </w:r>
      <w:r w:rsidRPr="006C0DB8">
        <w:rPr>
          <w:rFonts w:asciiTheme="minorHAnsi" w:hAnsiTheme="minorHAnsi" w:cstheme="minorHAnsi"/>
          <w:color w:val="000000"/>
          <w:sz w:val="22"/>
          <w:szCs w:val="22"/>
        </w:rPr>
        <w:t xml:space="preserve"> Council members about the </w:t>
      </w:r>
      <w:r w:rsidR="001C70A7" w:rsidRPr="006C0DB8">
        <w:rPr>
          <w:rFonts w:asciiTheme="minorHAnsi" w:hAnsiTheme="minorHAnsi" w:cstheme="minorHAnsi"/>
          <w:color w:val="000000"/>
          <w:sz w:val="22"/>
          <w:szCs w:val="22"/>
        </w:rPr>
        <w:t xml:space="preserve">Graduate Research Symposium </w:t>
      </w:r>
      <w:r w:rsidRPr="006C0DB8">
        <w:rPr>
          <w:rFonts w:asciiTheme="minorHAnsi" w:hAnsiTheme="minorHAnsi" w:cstheme="minorHAnsi"/>
          <w:color w:val="000000"/>
          <w:sz w:val="22"/>
          <w:szCs w:val="22"/>
        </w:rPr>
        <w:t>(</w:t>
      </w:r>
      <w:r w:rsidR="001C70A7" w:rsidRPr="006C0DB8">
        <w:rPr>
          <w:rFonts w:asciiTheme="minorHAnsi" w:hAnsiTheme="minorHAnsi" w:cstheme="minorHAnsi"/>
          <w:color w:val="000000"/>
          <w:sz w:val="22"/>
          <w:szCs w:val="22"/>
        </w:rPr>
        <w:t>Monday, April 6, 2020</w:t>
      </w:r>
      <w:r w:rsidRPr="006C0DB8">
        <w:rPr>
          <w:rFonts w:asciiTheme="minorHAnsi" w:hAnsiTheme="minorHAnsi" w:cstheme="minorHAnsi"/>
          <w:color w:val="000000"/>
          <w:sz w:val="22"/>
          <w:szCs w:val="22"/>
        </w:rPr>
        <w:t>)</w:t>
      </w:r>
      <w:r w:rsidR="005A5631" w:rsidRPr="006C0DB8">
        <w:rPr>
          <w:rFonts w:asciiTheme="minorHAnsi" w:hAnsiTheme="minorHAnsi" w:cstheme="minorHAnsi"/>
          <w:color w:val="000000"/>
          <w:sz w:val="22"/>
          <w:szCs w:val="22"/>
        </w:rPr>
        <w:t xml:space="preserve"> and asked that they work with students in preparing for the event.</w:t>
      </w:r>
    </w:p>
    <w:p w14:paraId="4454B52E" w14:textId="3EBB6D6D" w:rsidR="00C22067" w:rsidRPr="006C0DB8" w:rsidRDefault="005A5631" w:rsidP="001C70A7">
      <w:pPr>
        <w:numPr>
          <w:ilvl w:val="0"/>
          <w:numId w:val="4"/>
        </w:numPr>
        <w:ind w:left="720"/>
        <w:rPr>
          <w:rFonts w:asciiTheme="minorHAnsi" w:hAnsiTheme="minorHAnsi" w:cstheme="minorHAnsi"/>
          <w:color w:val="000000"/>
          <w:sz w:val="22"/>
          <w:szCs w:val="22"/>
        </w:rPr>
      </w:pPr>
      <w:r w:rsidRPr="006C0DB8">
        <w:rPr>
          <w:rFonts w:asciiTheme="minorHAnsi" w:hAnsiTheme="minorHAnsi" w:cstheme="minorHAnsi"/>
          <w:color w:val="000000"/>
          <w:sz w:val="22"/>
          <w:szCs w:val="22"/>
        </w:rPr>
        <w:t xml:space="preserve">Additional Student Funding: </w:t>
      </w:r>
      <w:r w:rsidR="00AD6621" w:rsidRPr="006C0DB8">
        <w:rPr>
          <w:rFonts w:asciiTheme="minorHAnsi" w:hAnsiTheme="minorHAnsi" w:cstheme="minorHAnsi"/>
          <w:color w:val="000000"/>
          <w:sz w:val="22"/>
          <w:szCs w:val="22"/>
        </w:rPr>
        <w:t xml:space="preserve">Dr. Aiken </w:t>
      </w:r>
      <w:r w:rsidRPr="006C0DB8">
        <w:rPr>
          <w:rFonts w:asciiTheme="minorHAnsi" w:hAnsiTheme="minorHAnsi" w:cstheme="minorHAnsi"/>
          <w:color w:val="000000"/>
          <w:sz w:val="22"/>
          <w:szCs w:val="22"/>
        </w:rPr>
        <w:t>informed the group that</w:t>
      </w:r>
      <w:r w:rsidR="00C824C1" w:rsidRPr="006C0DB8">
        <w:rPr>
          <w:rFonts w:asciiTheme="minorHAnsi" w:hAnsiTheme="minorHAnsi" w:cstheme="minorHAnsi"/>
          <w:color w:val="000000"/>
          <w:sz w:val="22"/>
          <w:szCs w:val="22"/>
        </w:rPr>
        <w:t xml:space="preserve"> </w:t>
      </w:r>
      <w:r w:rsidR="00C22067" w:rsidRPr="006C0DB8">
        <w:rPr>
          <w:rFonts w:asciiTheme="minorHAnsi" w:hAnsiTheme="minorHAnsi" w:cstheme="minorHAnsi"/>
          <w:color w:val="000000"/>
          <w:sz w:val="22"/>
          <w:szCs w:val="22"/>
        </w:rPr>
        <w:t>Graduate Travel Awards</w:t>
      </w:r>
      <w:r w:rsidR="00C824C1" w:rsidRPr="006C0DB8">
        <w:rPr>
          <w:rFonts w:asciiTheme="minorHAnsi" w:hAnsiTheme="minorHAnsi" w:cstheme="minorHAnsi"/>
          <w:color w:val="000000"/>
          <w:sz w:val="22"/>
          <w:szCs w:val="22"/>
        </w:rPr>
        <w:t xml:space="preserve"> will be doubled and </w:t>
      </w:r>
      <w:r w:rsidRPr="006C0DB8">
        <w:rPr>
          <w:rFonts w:asciiTheme="minorHAnsi" w:hAnsiTheme="minorHAnsi" w:cstheme="minorHAnsi"/>
          <w:color w:val="000000"/>
          <w:sz w:val="22"/>
          <w:szCs w:val="22"/>
        </w:rPr>
        <w:t>for the first time, students who are not presenting/showcasing work are eligible for travel funding.</w:t>
      </w:r>
      <w:r w:rsidR="001A34E0" w:rsidRPr="006C0DB8">
        <w:rPr>
          <w:rFonts w:asciiTheme="minorHAnsi" w:hAnsiTheme="minorHAnsi" w:cstheme="minorHAnsi"/>
          <w:color w:val="000000"/>
          <w:sz w:val="22"/>
          <w:szCs w:val="22"/>
        </w:rPr>
        <w:t xml:space="preserve"> </w:t>
      </w:r>
      <w:r w:rsidRPr="006C0DB8">
        <w:rPr>
          <w:rFonts w:asciiTheme="minorHAnsi" w:hAnsiTheme="minorHAnsi" w:cstheme="minorHAnsi"/>
          <w:color w:val="000000"/>
          <w:sz w:val="22"/>
          <w:szCs w:val="22"/>
        </w:rPr>
        <w:t xml:space="preserve">The Graduate School received $50,000 additional </w:t>
      </w:r>
      <w:r w:rsidR="001A34E0" w:rsidRPr="006C0DB8">
        <w:rPr>
          <w:rFonts w:asciiTheme="minorHAnsi" w:hAnsiTheme="minorHAnsi" w:cstheme="minorHAnsi"/>
          <w:color w:val="000000"/>
          <w:sz w:val="22"/>
          <w:szCs w:val="22"/>
        </w:rPr>
        <w:t>GA funding</w:t>
      </w:r>
      <w:r w:rsidR="00AD6621" w:rsidRPr="006C0DB8">
        <w:rPr>
          <w:rFonts w:asciiTheme="minorHAnsi" w:hAnsiTheme="minorHAnsi" w:cstheme="minorHAnsi"/>
          <w:color w:val="000000"/>
          <w:sz w:val="22"/>
          <w:szCs w:val="22"/>
        </w:rPr>
        <w:t>.</w:t>
      </w:r>
      <w:r w:rsidRPr="006C0DB8">
        <w:rPr>
          <w:rFonts w:asciiTheme="minorHAnsi" w:hAnsiTheme="minorHAnsi" w:cstheme="minorHAnsi"/>
          <w:color w:val="000000"/>
          <w:sz w:val="22"/>
          <w:szCs w:val="22"/>
        </w:rPr>
        <w:t xml:space="preserve">  Academic Affairs funded GAs are now paid $9000 a year and additional GA positions have been awarded across campus to support research efforts.</w:t>
      </w:r>
    </w:p>
    <w:p w14:paraId="00B78386" w14:textId="67E8A9A0" w:rsidR="00C22067" w:rsidRPr="006C0DB8" w:rsidRDefault="00AD6621" w:rsidP="001C70A7">
      <w:pPr>
        <w:numPr>
          <w:ilvl w:val="0"/>
          <w:numId w:val="4"/>
        </w:numPr>
        <w:ind w:left="720"/>
        <w:rPr>
          <w:rFonts w:asciiTheme="minorHAnsi" w:hAnsiTheme="minorHAnsi" w:cstheme="minorHAnsi"/>
          <w:color w:val="000000"/>
          <w:sz w:val="22"/>
          <w:szCs w:val="22"/>
        </w:rPr>
      </w:pPr>
      <w:r w:rsidRPr="006C0DB8">
        <w:rPr>
          <w:rFonts w:asciiTheme="minorHAnsi" w:hAnsiTheme="minorHAnsi" w:cstheme="minorHAnsi"/>
          <w:color w:val="000000"/>
          <w:sz w:val="22"/>
          <w:szCs w:val="22"/>
        </w:rPr>
        <w:t xml:space="preserve">Dr. Aiken reminded the Council of the availability of 2 courses, </w:t>
      </w:r>
      <w:r w:rsidR="004443CC" w:rsidRPr="006C0DB8">
        <w:rPr>
          <w:rFonts w:asciiTheme="minorHAnsi" w:hAnsiTheme="minorHAnsi" w:cstheme="minorHAnsi"/>
          <w:color w:val="000000"/>
          <w:sz w:val="22"/>
          <w:szCs w:val="22"/>
        </w:rPr>
        <w:t>GRD 5000 =3 hour, GRD 5001= 1 hour</w:t>
      </w:r>
      <w:r w:rsidRPr="006C0DB8">
        <w:rPr>
          <w:rFonts w:asciiTheme="minorHAnsi" w:hAnsiTheme="minorHAnsi" w:cstheme="minorHAnsi"/>
          <w:color w:val="000000"/>
          <w:sz w:val="22"/>
          <w:szCs w:val="22"/>
        </w:rPr>
        <w:t>, for which students can register during their last semester of graduate study if they have exhausted in-program courses prior to their last semester.</w:t>
      </w:r>
    </w:p>
    <w:p w14:paraId="216C879B" w14:textId="11F46A47" w:rsidR="00886264" w:rsidRPr="006C0DB8" w:rsidRDefault="00AD6621" w:rsidP="00AD6621">
      <w:pPr>
        <w:numPr>
          <w:ilvl w:val="0"/>
          <w:numId w:val="4"/>
        </w:numPr>
        <w:ind w:left="720"/>
        <w:rPr>
          <w:rFonts w:asciiTheme="minorHAnsi" w:hAnsiTheme="minorHAnsi" w:cstheme="minorHAnsi"/>
          <w:color w:val="000000"/>
          <w:sz w:val="22"/>
          <w:szCs w:val="22"/>
        </w:rPr>
      </w:pPr>
      <w:r w:rsidRPr="006C0DB8">
        <w:rPr>
          <w:rFonts w:asciiTheme="minorHAnsi" w:hAnsiTheme="minorHAnsi" w:cstheme="minorHAnsi"/>
          <w:color w:val="000000"/>
          <w:sz w:val="22"/>
          <w:szCs w:val="22"/>
        </w:rPr>
        <w:t>Dr. Bumin and Dr. Aiken briefly described the demographic profile of the graduate students enrolled for fall 2019, and provided comparisons with prior years (2016, 2017, and 2018).</w:t>
      </w:r>
    </w:p>
    <w:bookmarkStart w:id="0" w:name="_MON_1629873381"/>
    <w:bookmarkEnd w:id="0"/>
    <w:p w14:paraId="06F2065B" w14:textId="2DBEFECA" w:rsidR="001E7A3A" w:rsidRPr="006C0DB8" w:rsidRDefault="001E7A3A" w:rsidP="001E7A3A">
      <w:pPr>
        <w:ind w:left="720"/>
        <w:rPr>
          <w:rFonts w:asciiTheme="minorHAnsi" w:hAnsiTheme="minorHAnsi" w:cstheme="minorHAnsi"/>
          <w:color w:val="000000"/>
          <w:sz w:val="22"/>
          <w:szCs w:val="22"/>
        </w:rPr>
      </w:pPr>
      <w:r w:rsidRPr="006C0DB8">
        <w:rPr>
          <w:rFonts w:asciiTheme="minorHAnsi" w:hAnsiTheme="minorHAnsi" w:cstheme="minorHAnsi"/>
          <w:color w:val="000000"/>
          <w:sz w:val="22"/>
          <w:szCs w:val="22"/>
        </w:rPr>
        <w:object w:dxaOrig="1539" w:dyaOrig="994" w14:anchorId="4DEB2025">
          <v:shape id="_x0000_i1991" type="#_x0000_t75" style="width:77.3pt;height:49.45pt" o:ole="">
            <v:imagedata r:id="rId26" o:title=""/>
          </v:shape>
          <o:OLEObject Type="Embed" ProgID="Word.Document.8" ShapeID="_x0000_i1991" DrawAspect="Icon" ObjectID="_1632719769" r:id="rId27">
            <o:FieldCodes>\s</o:FieldCodes>
          </o:OLEObject>
        </w:object>
      </w:r>
      <w:r w:rsidR="00AB22F9" w:rsidRPr="006C0DB8">
        <w:rPr>
          <w:rFonts w:asciiTheme="minorHAnsi" w:hAnsiTheme="minorHAnsi" w:cstheme="minorHAnsi"/>
          <w:color w:val="000000"/>
          <w:sz w:val="22"/>
          <w:szCs w:val="22"/>
        </w:rPr>
        <w:t xml:space="preserve">         </w:t>
      </w:r>
      <w:r w:rsidR="00AB22F9" w:rsidRPr="006C0DB8">
        <w:rPr>
          <w:rFonts w:asciiTheme="minorHAnsi" w:hAnsiTheme="minorHAnsi" w:cstheme="minorHAnsi"/>
          <w:color w:val="000000"/>
          <w:sz w:val="22"/>
          <w:szCs w:val="22"/>
        </w:rPr>
        <w:object w:dxaOrig="1539" w:dyaOrig="994" w14:anchorId="58C0E350">
          <v:shape id="_x0000_i1992" type="#_x0000_t75" style="width:77.3pt;height:49.45pt" o:ole="">
            <v:imagedata r:id="rId28" o:title=""/>
          </v:shape>
          <o:OLEObject Type="Embed" ProgID="PowerPoint.Show.12" ShapeID="_x0000_i1992" DrawAspect="Icon" ObjectID="_1632719770" r:id="rId29"/>
        </w:object>
      </w:r>
    </w:p>
    <w:p w14:paraId="408F1F52" w14:textId="77777777" w:rsidR="008B2E7B" w:rsidRPr="006C0DB8" w:rsidRDefault="008B2E7B" w:rsidP="008B2E7B">
      <w:pPr>
        <w:ind w:left="270"/>
        <w:rPr>
          <w:rFonts w:asciiTheme="minorHAnsi" w:hAnsiTheme="minorHAnsi" w:cstheme="minorHAnsi"/>
          <w:sz w:val="22"/>
          <w:szCs w:val="22"/>
          <w:u w:val="single"/>
        </w:rPr>
      </w:pPr>
    </w:p>
    <w:p w14:paraId="4DB173F7" w14:textId="41444BC2" w:rsidR="008B2E7B" w:rsidRPr="006C0DB8" w:rsidRDefault="008B2E7B" w:rsidP="008B2E7B">
      <w:pPr>
        <w:numPr>
          <w:ilvl w:val="0"/>
          <w:numId w:val="1"/>
        </w:numPr>
        <w:ind w:left="270" w:hanging="270"/>
        <w:rPr>
          <w:rFonts w:asciiTheme="minorHAnsi" w:hAnsiTheme="minorHAnsi" w:cstheme="minorHAnsi"/>
          <w:b/>
          <w:bCs/>
          <w:sz w:val="22"/>
          <w:szCs w:val="22"/>
        </w:rPr>
      </w:pPr>
      <w:r w:rsidRPr="006C0DB8">
        <w:rPr>
          <w:rFonts w:asciiTheme="minorHAnsi" w:hAnsiTheme="minorHAnsi" w:cstheme="minorHAnsi"/>
          <w:b/>
          <w:bCs/>
          <w:sz w:val="22"/>
          <w:szCs w:val="22"/>
        </w:rPr>
        <w:t xml:space="preserve">New </w:t>
      </w:r>
      <w:r w:rsidR="00C2196F" w:rsidRPr="006C0DB8">
        <w:rPr>
          <w:rFonts w:asciiTheme="minorHAnsi" w:hAnsiTheme="minorHAnsi" w:cstheme="minorHAnsi"/>
          <w:b/>
          <w:bCs/>
          <w:sz w:val="22"/>
          <w:szCs w:val="22"/>
        </w:rPr>
        <w:t xml:space="preserve">Program </w:t>
      </w:r>
      <w:r w:rsidRPr="006C0DB8">
        <w:rPr>
          <w:rFonts w:asciiTheme="minorHAnsi" w:hAnsiTheme="minorHAnsi" w:cstheme="minorHAnsi"/>
          <w:b/>
          <w:bCs/>
          <w:sz w:val="22"/>
          <w:szCs w:val="22"/>
        </w:rPr>
        <w:t>Proposal – Play Therapy Graduate Certificate</w:t>
      </w:r>
      <w:r w:rsidR="00AD6621" w:rsidRPr="006C0DB8">
        <w:rPr>
          <w:rFonts w:asciiTheme="minorHAnsi" w:hAnsiTheme="minorHAnsi" w:cstheme="minorHAnsi"/>
          <w:b/>
          <w:bCs/>
          <w:sz w:val="22"/>
          <w:szCs w:val="22"/>
        </w:rPr>
        <w:t xml:space="preserve"> </w:t>
      </w:r>
      <w:r w:rsidR="00AD6621" w:rsidRPr="006C0DB8">
        <w:rPr>
          <w:rFonts w:asciiTheme="minorHAnsi" w:hAnsiTheme="minorHAnsi" w:cstheme="minorHAnsi"/>
          <w:b/>
          <w:sz w:val="22"/>
          <w:szCs w:val="22"/>
        </w:rPr>
        <w:t>– approved (19-0-0)</w:t>
      </w:r>
    </w:p>
    <w:p w14:paraId="06B59A8D" w14:textId="449B05EB" w:rsidR="008B2E7B" w:rsidRPr="006C0DB8" w:rsidRDefault="008B2E7B" w:rsidP="00462CA9">
      <w:pPr>
        <w:numPr>
          <w:ilvl w:val="1"/>
          <w:numId w:val="1"/>
        </w:numPr>
        <w:ind w:left="720"/>
        <w:jc w:val="both"/>
        <w:rPr>
          <w:rFonts w:asciiTheme="minorHAnsi" w:hAnsiTheme="minorHAnsi" w:cstheme="minorHAnsi"/>
          <w:sz w:val="22"/>
          <w:szCs w:val="22"/>
        </w:rPr>
      </w:pPr>
      <w:r w:rsidRPr="006C0DB8">
        <w:rPr>
          <w:rFonts w:asciiTheme="minorHAnsi" w:hAnsiTheme="minorHAnsi" w:cstheme="minorHAnsi"/>
          <w:sz w:val="22"/>
          <w:szCs w:val="22"/>
        </w:rPr>
        <w:t>The Play Therapy Graduate Certificate is a 12-credit hour program designed to prepare students to work with children who are 12 years and younger in a developmentally appropriate way in both school counseling and community settings. The program includes an emphasis on play therapy techniques for various mental health issues including supporting children who have experienced trauma.</w:t>
      </w:r>
    </w:p>
    <w:p w14:paraId="7BDD18C1" w14:textId="77777777" w:rsidR="00C2196F" w:rsidRPr="006C0DB8" w:rsidRDefault="00C2196F" w:rsidP="00C2196F">
      <w:pPr>
        <w:numPr>
          <w:ilvl w:val="1"/>
          <w:numId w:val="1"/>
        </w:numPr>
        <w:ind w:left="720"/>
        <w:rPr>
          <w:rFonts w:asciiTheme="minorHAnsi" w:hAnsiTheme="minorHAnsi" w:cstheme="minorHAnsi"/>
          <w:sz w:val="22"/>
          <w:szCs w:val="22"/>
        </w:rPr>
      </w:pPr>
      <w:r w:rsidRPr="006C0DB8">
        <w:rPr>
          <w:rFonts w:asciiTheme="minorHAnsi" w:hAnsiTheme="minorHAnsi" w:cstheme="minorHAnsi"/>
          <w:b/>
          <w:bCs/>
          <w:sz w:val="22"/>
          <w:szCs w:val="22"/>
        </w:rPr>
        <w:t>Prospective Curriculum:</w:t>
      </w:r>
    </w:p>
    <w:p w14:paraId="6C0B8C30" w14:textId="77777777" w:rsidR="00C2196F" w:rsidRPr="006C0DB8" w:rsidRDefault="00C2196F" w:rsidP="00C2196F">
      <w:pPr>
        <w:pStyle w:val="NormalWeb"/>
        <w:numPr>
          <w:ilvl w:val="2"/>
          <w:numId w:val="6"/>
        </w:numPr>
        <w:spacing w:before="0" w:beforeAutospacing="0" w:after="0" w:afterAutospacing="0"/>
        <w:ind w:left="1260" w:hanging="360"/>
        <w:textAlignment w:val="baseline"/>
        <w:rPr>
          <w:rFonts w:asciiTheme="minorHAnsi" w:hAnsiTheme="minorHAnsi" w:cstheme="minorHAnsi"/>
          <w:sz w:val="22"/>
          <w:szCs w:val="22"/>
        </w:rPr>
      </w:pPr>
      <w:r w:rsidRPr="006C0DB8">
        <w:rPr>
          <w:rFonts w:asciiTheme="minorHAnsi" w:hAnsiTheme="minorHAnsi" w:cstheme="minorHAnsi"/>
          <w:sz w:val="22"/>
          <w:szCs w:val="22"/>
        </w:rPr>
        <w:t>CNS XXXX: Introduction to Play Therapy (3)</w:t>
      </w:r>
    </w:p>
    <w:p w14:paraId="120DF2D2" w14:textId="77777777" w:rsidR="00C2196F" w:rsidRPr="006C0DB8" w:rsidRDefault="00C2196F" w:rsidP="00C2196F">
      <w:pPr>
        <w:pStyle w:val="NormalWeb"/>
        <w:numPr>
          <w:ilvl w:val="2"/>
          <w:numId w:val="6"/>
        </w:numPr>
        <w:spacing w:before="0" w:beforeAutospacing="0" w:after="0" w:afterAutospacing="0"/>
        <w:ind w:left="1260" w:hanging="360"/>
        <w:textAlignment w:val="baseline"/>
        <w:rPr>
          <w:rFonts w:asciiTheme="minorHAnsi" w:hAnsiTheme="minorHAnsi" w:cstheme="minorHAnsi"/>
          <w:sz w:val="22"/>
          <w:szCs w:val="22"/>
        </w:rPr>
      </w:pPr>
      <w:r w:rsidRPr="006C0DB8">
        <w:rPr>
          <w:rFonts w:asciiTheme="minorHAnsi" w:hAnsiTheme="minorHAnsi" w:cstheme="minorHAnsi"/>
          <w:sz w:val="22"/>
          <w:szCs w:val="22"/>
        </w:rPr>
        <w:t>CNS XXXX: Play Therapy Theories and Techniques (3)</w:t>
      </w:r>
    </w:p>
    <w:p w14:paraId="3C290CA0" w14:textId="77777777" w:rsidR="00C2196F" w:rsidRPr="006C0DB8" w:rsidRDefault="00C2196F" w:rsidP="00C2196F">
      <w:pPr>
        <w:pStyle w:val="NormalWeb"/>
        <w:numPr>
          <w:ilvl w:val="2"/>
          <w:numId w:val="6"/>
        </w:numPr>
        <w:spacing w:before="0" w:beforeAutospacing="0" w:after="0" w:afterAutospacing="0"/>
        <w:ind w:left="1260" w:hanging="360"/>
        <w:textAlignment w:val="baseline"/>
        <w:rPr>
          <w:rFonts w:asciiTheme="minorHAnsi" w:hAnsiTheme="minorHAnsi" w:cstheme="minorHAnsi"/>
          <w:sz w:val="22"/>
          <w:szCs w:val="22"/>
        </w:rPr>
      </w:pPr>
      <w:r w:rsidRPr="006C0DB8">
        <w:rPr>
          <w:rFonts w:asciiTheme="minorHAnsi" w:hAnsiTheme="minorHAnsi" w:cstheme="minorHAnsi"/>
          <w:sz w:val="22"/>
          <w:szCs w:val="22"/>
        </w:rPr>
        <w:t>CNS XXXX: Play Therapy for Specific Challenges (3)</w:t>
      </w:r>
    </w:p>
    <w:p w14:paraId="0DD621A8" w14:textId="77777777" w:rsidR="00C2196F" w:rsidRPr="006C0DB8" w:rsidRDefault="00C2196F" w:rsidP="00C2196F">
      <w:pPr>
        <w:pStyle w:val="NormalWeb"/>
        <w:numPr>
          <w:ilvl w:val="2"/>
          <w:numId w:val="6"/>
        </w:numPr>
        <w:spacing w:before="0" w:beforeAutospacing="0" w:after="0" w:afterAutospacing="0"/>
        <w:ind w:left="1260" w:hanging="360"/>
        <w:textAlignment w:val="baseline"/>
        <w:rPr>
          <w:rFonts w:asciiTheme="minorHAnsi" w:hAnsiTheme="minorHAnsi" w:cstheme="minorHAnsi"/>
          <w:sz w:val="22"/>
          <w:szCs w:val="22"/>
        </w:rPr>
      </w:pPr>
      <w:r w:rsidRPr="006C0DB8">
        <w:rPr>
          <w:rFonts w:asciiTheme="minorHAnsi" w:hAnsiTheme="minorHAnsi" w:cstheme="minorHAnsi"/>
          <w:sz w:val="22"/>
          <w:szCs w:val="22"/>
        </w:rPr>
        <w:t>CNS XXXX: Filial and Family Play Therapy (3)</w:t>
      </w:r>
    </w:p>
    <w:p w14:paraId="258CBA2F" w14:textId="6B85EE0D" w:rsidR="00C2196F" w:rsidRPr="006C0DB8" w:rsidRDefault="00C2196F" w:rsidP="00C2196F">
      <w:pPr>
        <w:numPr>
          <w:ilvl w:val="1"/>
          <w:numId w:val="1"/>
        </w:numPr>
        <w:ind w:left="720"/>
        <w:rPr>
          <w:rFonts w:asciiTheme="minorHAnsi" w:hAnsiTheme="minorHAnsi" w:cstheme="minorHAnsi"/>
          <w:sz w:val="22"/>
          <w:szCs w:val="22"/>
        </w:rPr>
      </w:pPr>
      <w:r w:rsidRPr="006C0DB8">
        <w:rPr>
          <w:rFonts w:asciiTheme="minorHAnsi" w:hAnsiTheme="minorHAnsi" w:cstheme="minorHAnsi"/>
          <w:sz w:val="22"/>
          <w:szCs w:val="22"/>
        </w:rPr>
        <w:t>Relevant documentation:</w:t>
      </w:r>
    </w:p>
    <w:bookmarkStart w:id="1" w:name="_MON_1630137135"/>
    <w:bookmarkEnd w:id="1"/>
    <w:p w14:paraId="0C0A4C61" w14:textId="2DAD0AA1" w:rsidR="00C2196F" w:rsidRPr="006C0DB8" w:rsidRDefault="00C2196F" w:rsidP="00C2196F">
      <w:pPr>
        <w:ind w:left="720"/>
        <w:rPr>
          <w:rFonts w:asciiTheme="minorHAnsi" w:hAnsiTheme="minorHAnsi" w:cstheme="minorHAnsi"/>
          <w:sz w:val="22"/>
          <w:szCs w:val="22"/>
        </w:rPr>
      </w:pPr>
      <w:r w:rsidRPr="006C0DB8">
        <w:rPr>
          <w:rFonts w:asciiTheme="minorHAnsi" w:hAnsiTheme="minorHAnsi" w:cstheme="minorHAnsi"/>
          <w:sz w:val="22"/>
          <w:szCs w:val="22"/>
        </w:rPr>
        <w:object w:dxaOrig="1539" w:dyaOrig="994" w14:anchorId="7CAB82DC">
          <v:shape id="_x0000_i2034" type="#_x0000_t75" style="width:77.3pt;height:49.45pt" o:ole="">
            <v:imagedata r:id="rId30" o:title=""/>
          </v:shape>
          <o:OLEObject Type="Embed" ProgID="Word.Document.12" ShapeID="_x0000_i2034" DrawAspect="Icon" ObjectID="_1632719771" r:id="rId31">
            <o:FieldCodes>\s</o:FieldCodes>
          </o:OLEObject>
        </w:object>
      </w:r>
    </w:p>
    <w:p w14:paraId="5B9AFE84" w14:textId="4959A07E" w:rsidR="00886264" w:rsidRPr="006C0DB8" w:rsidRDefault="00886264" w:rsidP="008B2E7B">
      <w:pPr>
        <w:rPr>
          <w:rFonts w:asciiTheme="minorHAnsi" w:hAnsiTheme="minorHAnsi" w:cstheme="minorHAnsi"/>
          <w:sz w:val="22"/>
          <w:szCs w:val="22"/>
          <w:u w:val="single"/>
        </w:rPr>
      </w:pPr>
    </w:p>
    <w:p w14:paraId="705B63CC" w14:textId="6D602970" w:rsidR="00462CA9" w:rsidRPr="006C0DB8" w:rsidRDefault="00C2196F" w:rsidP="007F0328">
      <w:pPr>
        <w:numPr>
          <w:ilvl w:val="0"/>
          <w:numId w:val="1"/>
        </w:numPr>
        <w:ind w:left="270" w:hanging="270"/>
        <w:rPr>
          <w:rFonts w:asciiTheme="minorHAnsi" w:hAnsiTheme="minorHAnsi" w:cstheme="minorHAnsi"/>
          <w:b/>
          <w:bCs/>
          <w:sz w:val="22"/>
          <w:szCs w:val="22"/>
        </w:rPr>
      </w:pPr>
      <w:r w:rsidRPr="006C0DB8">
        <w:rPr>
          <w:rFonts w:asciiTheme="minorHAnsi" w:hAnsiTheme="minorHAnsi" w:cstheme="minorHAnsi"/>
          <w:b/>
          <w:bCs/>
          <w:sz w:val="22"/>
          <w:szCs w:val="22"/>
        </w:rPr>
        <w:t xml:space="preserve">New Course Proposals </w:t>
      </w:r>
      <w:r w:rsidR="00AD6621" w:rsidRPr="006C0DB8">
        <w:rPr>
          <w:rFonts w:asciiTheme="minorHAnsi" w:hAnsiTheme="minorHAnsi" w:cstheme="minorHAnsi"/>
          <w:b/>
          <w:sz w:val="22"/>
          <w:szCs w:val="22"/>
        </w:rPr>
        <w:t>– all courses approved, alongside program proposal above (19-0-0)</w:t>
      </w:r>
    </w:p>
    <w:p w14:paraId="55D45CD7" w14:textId="52CF1467" w:rsidR="00462CA9" w:rsidRPr="006C0DB8" w:rsidRDefault="00462CA9" w:rsidP="00462CA9">
      <w:pPr>
        <w:numPr>
          <w:ilvl w:val="1"/>
          <w:numId w:val="1"/>
        </w:numPr>
        <w:ind w:left="720"/>
        <w:rPr>
          <w:rFonts w:asciiTheme="minorHAnsi" w:hAnsiTheme="minorHAnsi" w:cstheme="minorHAnsi"/>
          <w:b/>
          <w:bCs/>
          <w:sz w:val="22"/>
          <w:szCs w:val="22"/>
        </w:rPr>
      </w:pPr>
      <w:r w:rsidRPr="006C0DB8">
        <w:rPr>
          <w:rFonts w:asciiTheme="minorHAnsi" w:hAnsiTheme="minorHAnsi" w:cstheme="minorHAnsi"/>
          <w:b/>
          <w:bCs/>
          <w:sz w:val="22"/>
          <w:szCs w:val="22"/>
        </w:rPr>
        <w:t xml:space="preserve">CNS XXXX: Introduction to Play Therapy (3) </w:t>
      </w:r>
    </w:p>
    <w:p w14:paraId="17B01545" w14:textId="6FC6D404" w:rsidR="00462CA9" w:rsidRPr="006C0DB8" w:rsidRDefault="00462CA9" w:rsidP="00462CA9">
      <w:pPr>
        <w:pStyle w:val="NormalWeb"/>
        <w:numPr>
          <w:ilvl w:val="2"/>
          <w:numId w:val="6"/>
        </w:numPr>
        <w:spacing w:before="0" w:beforeAutospacing="0" w:after="0" w:afterAutospacing="0"/>
        <w:ind w:left="1260" w:hanging="360"/>
        <w:jc w:val="both"/>
        <w:textAlignment w:val="baseline"/>
        <w:rPr>
          <w:rFonts w:asciiTheme="minorHAnsi" w:hAnsiTheme="minorHAnsi" w:cstheme="minorHAnsi"/>
          <w:sz w:val="22"/>
          <w:szCs w:val="22"/>
        </w:rPr>
      </w:pPr>
      <w:r w:rsidRPr="006C0DB8">
        <w:rPr>
          <w:rFonts w:asciiTheme="minorHAnsi" w:hAnsiTheme="minorHAnsi" w:cstheme="minorHAnsi"/>
          <w:sz w:val="22"/>
          <w:szCs w:val="22"/>
        </w:rPr>
        <w:t>This course is an introduction to the basic concepts of child-centered play therapy.  Students will learn the history of play therapy and professional issues related to the profession, the attitudes and skills necessary to establish and maintain facilitative relationships with children that encourage their self-expression and facilitate change, how to work with parents, and the basic concepts of child development.</w:t>
      </w:r>
    </w:p>
    <w:bookmarkStart w:id="2" w:name="_MON_1630137166"/>
    <w:bookmarkEnd w:id="2"/>
    <w:p w14:paraId="39C0A2AD" w14:textId="63AC8E6D" w:rsidR="00462CA9" w:rsidRPr="006C0DB8" w:rsidRDefault="00462CA9" w:rsidP="00462CA9">
      <w:pPr>
        <w:pStyle w:val="NormalWeb"/>
        <w:spacing w:before="0" w:beforeAutospacing="0" w:after="0" w:afterAutospacing="0"/>
        <w:ind w:left="1260"/>
        <w:textAlignment w:val="baseline"/>
        <w:rPr>
          <w:rFonts w:asciiTheme="minorHAnsi" w:hAnsiTheme="minorHAnsi" w:cstheme="minorHAnsi"/>
          <w:sz w:val="22"/>
          <w:szCs w:val="22"/>
        </w:rPr>
      </w:pPr>
      <w:r w:rsidRPr="006C0DB8">
        <w:rPr>
          <w:rFonts w:asciiTheme="minorHAnsi" w:hAnsiTheme="minorHAnsi" w:cstheme="minorHAnsi"/>
          <w:sz w:val="22"/>
          <w:szCs w:val="22"/>
        </w:rPr>
        <w:object w:dxaOrig="1539" w:dyaOrig="994" w14:anchorId="093B4F5E">
          <v:shape id="_x0000_i1994" type="#_x0000_t75" style="width:77.3pt;height:49.45pt" o:ole="">
            <v:imagedata r:id="rId32" o:title=""/>
          </v:shape>
          <o:OLEObject Type="Embed" ProgID="Word.Document.12" ShapeID="_x0000_i1994" DrawAspect="Icon" ObjectID="_1632719772" r:id="rId33">
            <o:FieldCodes>\s</o:FieldCodes>
          </o:OLEObject>
        </w:object>
      </w:r>
      <w:r w:rsidRPr="006C0DB8">
        <w:rPr>
          <w:rFonts w:asciiTheme="minorHAnsi" w:hAnsiTheme="minorHAnsi" w:cstheme="minorHAnsi"/>
          <w:sz w:val="22"/>
          <w:szCs w:val="22"/>
        </w:rPr>
        <w:tab/>
      </w:r>
      <w:r w:rsidRPr="006C0DB8">
        <w:rPr>
          <w:rFonts w:asciiTheme="minorHAnsi" w:hAnsiTheme="minorHAnsi" w:cstheme="minorHAnsi"/>
          <w:sz w:val="22"/>
          <w:szCs w:val="22"/>
        </w:rPr>
        <w:tab/>
      </w:r>
      <w:bookmarkStart w:id="3" w:name="_MON_1630137264"/>
      <w:bookmarkEnd w:id="3"/>
      <w:r w:rsidRPr="006C0DB8">
        <w:rPr>
          <w:rFonts w:asciiTheme="minorHAnsi" w:hAnsiTheme="minorHAnsi" w:cstheme="minorHAnsi"/>
          <w:sz w:val="22"/>
          <w:szCs w:val="22"/>
        </w:rPr>
        <w:object w:dxaOrig="1539" w:dyaOrig="994" w14:anchorId="13B7D491">
          <v:shape id="_x0000_i1995" type="#_x0000_t75" style="width:77.3pt;height:49.45pt" o:ole="">
            <v:imagedata r:id="rId34" o:title=""/>
          </v:shape>
          <o:OLEObject Type="Embed" ProgID="Word.Document.12" ShapeID="_x0000_i1995" DrawAspect="Icon" ObjectID="_1632719773" r:id="rId35">
            <o:FieldCodes>\s</o:FieldCodes>
          </o:OLEObject>
        </w:object>
      </w:r>
    </w:p>
    <w:p w14:paraId="75519072" w14:textId="77777777" w:rsidR="00462CA9" w:rsidRPr="006C0DB8" w:rsidRDefault="00462CA9" w:rsidP="00462CA9">
      <w:pPr>
        <w:numPr>
          <w:ilvl w:val="1"/>
          <w:numId w:val="1"/>
        </w:numPr>
        <w:ind w:left="720"/>
        <w:rPr>
          <w:rFonts w:asciiTheme="minorHAnsi" w:hAnsiTheme="minorHAnsi" w:cstheme="minorHAnsi"/>
          <w:b/>
          <w:bCs/>
          <w:sz w:val="22"/>
          <w:szCs w:val="22"/>
        </w:rPr>
      </w:pPr>
      <w:r w:rsidRPr="006C0DB8">
        <w:rPr>
          <w:rFonts w:asciiTheme="minorHAnsi" w:hAnsiTheme="minorHAnsi" w:cstheme="minorHAnsi"/>
          <w:b/>
          <w:bCs/>
          <w:sz w:val="22"/>
          <w:szCs w:val="22"/>
        </w:rPr>
        <w:t>CNS XXXX: Play Therapy Theories and Techniques (3)</w:t>
      </w:r>
    </w:p>
    <w:p w14:paraId="3A961109" w14:textId="5F23D33E" w:rsidR="00462CA9" w:rsidRPr="006C0DB8" w:rsidRDefault="00462CA9" w:rsidP="00462CA9">
      <w:pPr>
        <w:pStyle w:val="NormalWeb"/>
        <w:numPr>
          <w:ilvl w:val="2"/>
          <w:numId w:val="6"/>
        </w:numPr>
        <w:spacing w:before="0" w:beforeAutospacing="0" w:after="0" w:afterAutospacing="0"/>
        <w:ind w:left="1260" w:hanging="360"/>
        <w:jc w:val="both"/>
        <w:textAlignment w:val="baseline"/>
        <w:rPr>
          <w:rFonts w:asciiTheme="minorHAnsi" w:hAnsiTheme="minorHAnsi" w:cstheme="minorHAnsi"/>
          <w:sz w:val="22"/>
          <w:szCs w:val="22"/>
        </w:rPr>
      </w:pPr>
      <w:r w:rsidRPr="006C0DB8">
        <w:rPr>
          <w:rFonts w:asciiTheme="minorHAnsi" w:hAnsiTheme="minorHAnsi" w:cstheme="minorHAnsi"/>
          <w:sz w:val="22"/>
          <w:szCs w:val="22"/>
        </w:rPr>
        <w:t>An advanced exploration of fundamental issues involved in play therapy.  This course will focus on an in-depth study of various theoretical approaches, modalities, techniques, and applications of play therapy.  Historical and theoretical foundations of play therapy are presented as are current issues in providing appropriate counseling services to children.</w:t>
      </w:r>
    </w:p>
    <w:bookmarkStart w:id="4" w:name="_MON_1630137196"/>
    <w:bookmarkEnd w:id="4"/>
    <w:p w14:paraId="7C6BE955" w14:textId="57A67ABB" w:rsidR="00462CA9" w:rsidRPr="006C0DB8" w:rsidRDefault="00462CA9" w:rsidP="00462CA9">
      <w:pPr>
        <w:pStyle w:val="NormalWeb"/>
        <w:spacing w:before="0" w:beforeAutospacing="0" w:after="0" w:afterAutospacing="0"/>
        <w:ind w:left="1260"/>
        <w:textAlignment w:val="baseline"/>
        <w:rPr>
          <w:rFonts w:asciiTheme="minorHAnsi" w:hAnsiTheme="minorHAnsi" w:cstheme="minorHAnsi"/>
          <w:sz w:val="22"/>
          <w:szCs w:val="22"/>
        </w:rPr>
      </w:pPr>
      <w:r w:rsidRPr="006C0DB8">
        <w:rPr>
          <w:rFonts w:asciiTheme="minorHAnsi" w:hAnsiTheme="minorHAnsi" w:cstheme="minorHAnsi"/>
          <w:sz w:val="22"/>
          <w:szCs w:val="22"/>
        </w:rPr>
        <w:object w:dxaOrig="1539" w:dyaOrig="994" w14:anchorId="0D862D60">
          <v:shape id="_x0000_i1996" type="#_x0000_t75" style="width:77.3pt;height:49.45pt" o:ole="">
            <v:imagedata r:id="rId36" o:title=""/>
          </v:shape>
          <o:OLEObject Type="Embed" ProgID="Word.Document.12" ShapeID="_x0000_i1996" DrawAspect="Icon" ObjectID="_1632719774" r:id="rId37">
            <o:FieldCodes>\s</o:FieldCodes>
          </o:OLEObject>
        </w:object>
      </w:r>
      <w:r w:rsidRPr="006C0DB8">
        <w:rPr>
          <w:rFonts w:asciiTheme="minorHAnsi" w:hAnsiTheme="minorHAnsi" w:cstheme="minorHAnsi"/>
          <w:sz w:val="22"/>
          <w:szCs w:val="22"/>
        </w:rPr>
        <w:tab/>
      </w:r>
      <w:r w:rsidRPr="006C0DB8">
        <w:rPr>
          <w:rFonts w:asciiTheme="minorHAnsi" w:hAnsiTheme="minorHAnsi" w:cstheme="minorHAnsi"/>
          <w:sz w:val="22"/>
          <w:szCs w:val="22"/>
        </w:rPr>
        <w:tab/>
      </w:r>
      <w:bookmarkStart w:id="5" w:name="_MON_1630137283"/>
      <w:bookmarkEnd w:id="5"/>
      <w:r w:rsidRPr="006C0DB8">
        <w:rPr>
          <w:rFonts w:asciiTheme="minorHAnsi" w:hAnsiTheme="minorHAnsi" w:cstheme="minorHAnsi"/>
          <w:sz w:val="22"/>
          <w:szCs w:val="22"/>
        </w:rPr>
        <w:object w:dxaOrig="1539" w:dyaOrig="994" w14:anchorId="1B6E4FF1">
          <v:shape id="_x0000_i1997" type="#_x0000_t75" style="width:77.3pt;height:49.45pt" o:ole="">
            <v:imagedata r:id="rId38" o:title=""/>
          </v:shape>
          <o:OLEObject Type="Embed" ProgID="Word.Document.12" ShapeID="_x0000_i1997" DrawAspect="Icon" ObjectID="_1632719775" r:id="rId39">
            <o:FieldCodes>\s</o:FieldCodes>
          </o:OLEObject>
        </w:object>
      </w:r>
    </w:p>
    <w:p w14:paraId="7EDD0E9C" w14:textId="48A73391" w:rsidR="00462CA9" w:rsidRPr="006C0DB8" w:rsidRDefault="00462CA9" w:rsidP="00462CA9">
      <w:pPr>
        <w:numPr>
          <w:ilvl w:val="1"/>
          <w:numId w:val="1"/>
        </w:numPr>
        <w:ind w:left="720"/>
        <w:rPr>
          <w:rFonts w:asciiTheme="minorHAnsi" w:hAnsiTheme="minorHAnsi" w:cstheme="minorHAnsi"/>
          <w:b/>
          <w:bCs/>
          <w:sz w:val="22"/>
          <w:szCs w:val="22"/>
        </w:rPr>
      </w:pPr>
      <w:r w:rsidRPr="006C0DB8">
        <w:rPr>
          <w:rFonts w:asciiTheme="minorHAnsi" w:hAnsiTheme="minorHAnsi" w:cstheme="minorHAnsi"/>
          <w:b/>
          <w:bCs/>
          <w:sz w:val="22"/>
          <w:szCs w:val="22"/>
        </w:rPr>
        <w:t>CNS XXXX: Play Therapy for Specific Challenges (3)</w:t>
      </w:r>
    </w:p>
    <w:p w14:paraId="38D1449D" w14:textId="4F421253" w:rsidR="00462CA9" w:rsidRPr="006C0DB8" w:rsidRDefault="00462CA9" w:rsidP="00462CA9">
      <w:pPr>
        <w:pStyle w:val="NormalWeb"/>
        <w:numPr>
          <w:ilvl w:val="2"/>
          <w:numId w:val="6"/>
        </w:numPr>
        <w:spacing w:before="0" w:beforeAutospacing="0" w:after="0" w:afterAutospacing="0"/>
        <w:ind w:left="1260" w:hanging="360"/>
        <w:jc w:val="both"/>
        <w:textAlignment w:val="baseline"/>
        <w:rPr>
          <w:rFonts w:asciiTheme="minorHAnsi" w:hAnsiTheme="minorHAnsi" w:cstheme="minorHAnsi"/>
          <w:sz w:val="22"/>
          <w:szCs w:val="22"/>
        </w:rPr>
      </w:pPr>
      <w:r w:rsidRPr="006C0DB8">
        <w:rPr>
          <w:rFonts w:asciiTheme="minorHAnsi" w:hAnsiTheme="minorHAnsi" w:cstheme="minorHAnsi"/>
          <w:sz w:val="22"/>
          <w:szCs w:val="22"/>
        </w:rPr>
        <w:t xml:space="preserve">An advanced exploration of fundamental issues involved in play therapy. Students will learn theoretical and applied play therapy skills for the assessment and treatment of clients with mental health issues associated with trauma and complex trauma, medical illness and co-morbid diagnoses, developmental considerations (such as Autism Spectrum), psychosis, and other types of psychopathology.  </w:t>
      </w:r>
    </w:p>
    <w:p w14:paraId="72D2CF99" w14:textId="6476B381" w:rsidR="00462CA9" w:rsidRPr="006C0DB8" w:rsidRDefault="00462CA9" w:rsidP="00462CA9">
      <w:pPr>
        <w:pStyle w:val="NormalWeb"/>
        <w:numPr>
          <w:ilvl w:val="2"/>
          <w:numId w:val="6"/>
        </w:numPr>
        <w:spacing w:before="0" w:beforeAutospacing="0" w:after="0" w:afterAutospacing="0"/>
        <w:ind w:left="1260" w:hanging="360"/>
        <w:textAlignment w:val="baseline"/>
        <w:rPr>
          <w:rFonts w:asciiTheme="minorHAnsi" w:hAnsiTheme="minorHAnsi" w:cstheme="minorHAnsi"/>
          <w:sz w:val="22"/>
          <w:szCs w:val="22"/>
        </w:rPr>
      </w:pPr>
      <w:r w:rsidRPr="006C0DB8">
        <w:rPr>
          <w:rFonts w:asciiTheme="minorHAnsi" w:hAnsiTheme="minorHAnsi" w:cstheme="minorHAnsi"/>
          <w:sz w:val="22"/>
          <w:szCs w:val="22"/>
        </w:rPr>
        <w:t>Prerequisite: CNS XXXX Introduction to Play Therapy</w:t>
      </w:r>
    </w:p>
    <w:bookmarkStart w:id="6" w:name="_MON_1630137216"/>
    <w:bookmarkEnd w:id="6"/>
    <w:p w14:paraId="445D5B97" w14:textId="572616D4" w:rsidR="00462CA9" w:rsidRPr="006C0DB8" w:rsidRDefault="00462CA9" w:rsidP="00462CA9">
      <w:pPr>
        <w:pStyle w:val="NormalWeb"/>
        <w:spacing w:before="0" w:beforeAutospacing="0" w:after="0" w:afterAutospacing="0"/>
        <w:ind w:left="1260"/>
        <w:textAlignment w:val="baseline"/>
        <w:rPr>
          <w:rFonts w:asciiTheme="minorHAnsi" w:hAnsiTheme="minorHAnsi" w:cstheme="minorHAnsi"/>
          <w:sz w:val="22"/>
          <w:szCs w:val="22"/>
        </w:rPr>
      </w:pPr>
      <w:r w:rsidRPr="006C0DB8">
        <w:rPr>
          <w:rFonts w:asciiTheme="minorHAnsi" w:hAnsiTheme="minorHAnsi" w:cstheme="minorHAnsi"/>
          <w:sz w:val="22"/>
          <w:szCs w:val="22"/>
        </w:rPr>
        <w:object w:dxaOrig="1539" w:dyaOrig="994" w14:anchorId="126629BA">
          <v:shape id="_x0000_i1998" type="#_x0000_t75" style="width:77.3pt;height:49.45pt" o:ole="">
            <v:imagedata r:id="rId40" o:title=""/>
          </v:shape>
          <o:OLEObject Type="Embed" ProgID="Word.Document.12" ShapeID="_x0000_i1998" DrawAspect="Icon" ObjectID="_1632719776" r:id="rId41">
            <o:FieldCodes>\s</o:FieldCodes>
          </o:OLEObject>
        </w:object>
      </w:r>
      <w:r w:rsidRPr="006C0DB8">
        <w:rPr>
          <w:rFonts w:asciiTheme="minorHAnsi" w:hAnsiTheme="minorHAnsi" w:cstheme="minorHAnsi"/>
          <w:sz w:val="22"/>
          <w:szCs w:val="22"/>
        </w:rPr>
        <w:tab/>
      </w:r>
      <w:r w:rsidRPr="006C0DB8">
        <w:rPr>
          <w:rFonts w:asciiTheme="minorHAnsi" w:hAnsiTheme="minorHAnsi" w:cstheme="minorHAnsi"/>
          <w:sz w:val="22"/>
          <w:szCs w:val="22"/>
        </w:rPr>
        <w:tab/>
      </w:r>
      <w:bookmarkStart w:id="7" w:name="_MON_1630137301"/>
      <w:bookmarkEnd w:id="7"/>
      <w:r w:rsidRPr="006C0DB8">
        <w:rPr>
          <w:rFonts w:asciiTheme="minorHAnsi" w:hAnsiTheme="minorHAnsi" w:cstheme="minorHAnsi"/>
          <w:sz w:val="22"/>
          <w:szCs w:val="22"/>
        </w:rPr>
        <w:object w:dxaOrig="1539" w:dyaOrig="994" w14:anchorId="6658A314">
          <v:shape id="_x0000_i1999" type="#_x0000_t75" style="width:77.3pt;height:49.45pt" o:ole="">
            <v:imagedata r:id="rId42" o:title=""/>
          </v:shape>
          <o:OLEObject Type="Embed" ProgID="Word.Document.12" ShapeID="_x0000_i1999" DrawAspect="Icon" ObjectID="_1632719777" r:id="rId43">
            <o:FieldCodes>\s</o:FieldCodes>
          </o:OLEObject>
        </w:object>
      </w:r>
    </w:p>
    <w:p w14:paraId="0E6ED805" w14:textId="1229F46D" w:rsidR="00C2196F" w:rsidRPr="006C0DB8" w:rsidRDefault="00462CA9" w:rsidP="008B2E7B">
      <w:pPr>
        <w:numPr>
          <w:ilvl w:val="1"/>
          <w:numId w:val="1"/>
        </w:numPr>
        <w:ind w:left="720"/>
        <w:rPr>
          <w:rFonts w:asciiTheme="minorHAnsi" w:hAnsiTheme="minorHAnsi" w:cstheme="minorHAnsi"/>
          <w:b/>
          <w:bCs/>
          <w:sz w:val="22"/>
          <w:szCs w:val="22"/>
        </w:rPr>
      </w:pPr>
      <w:r w:rsidRPr="006C0DB8">
        <w:rPr>
          <w:rFonts w:asciiTheme="minorHAnsi" w:hAnsiTheme="minorHAnsi" w:cstheme="minorHAnsi"/>
          <w:b/>
          <w:bCs/>
          <w:sz w:val="22"/>
          <w:szCs w:val="22"/>
        </w:rPr>
        <w:t>CNS XXXX: Filial and Family Play Therapy (3)</w:t>
      </w:r>
    </w:p>
    <w:p w14:paraId="73AB42E1" w14:textId="1BC6293F" w:rsidR="00462CA9" w:rsidRPr="006C0DB8" w:rsidRDefault="00462CA9" w:rsidP="00462CA9">
      <w:pPr>
        <w:pStyle w:val="NormalWeb"/>
        <w:numPr>
          <w:ilvl w:val="2"/>
          <w:numId w:val="6"/>
        </w:numPr>
        <w:spacing w:before="0" w:beforeAutospacing="0" w:after="0" w:afterAutospacing="0"/>
        <w:ind w:left="1260" w:hanging="360"/>
        <w:jc w:val="both"/>
        <w:textAlignment w:val="baseline"/>
        <w:rPr>
          <w:rFonts w:asciiTheme="minorHAnsi" w:hAnsiTheme="minorHAnsi" w:cstheme="minorHAnsi"/>
          <w:sz w:val="22"/>
          <w:szCs w:val="22"/>
        </w:rPr>
      </w:pPr>
      <w:r w:rsidRPr="006C0DB8">
        <w:rPr>
          <w:rFonts w:asciiTheme="minorHAnsi" w:hAnsiTheme="minorHAnsi" w:cstheme="minorHAnsi"/>
          <w:sz w:val="22"/>
          <w:szCs w:val="22"/>
        </w:rPr>
        <w:t xml:space="preserve">An advanced exploration of fundamental issues involved in play therapy. This </w:t>
      </w:r>
      <w:r w:rsidRPr="006C0DB8">
        <w:rPr>
          <w:rFonts w:asciiTheme="minorHAnsi" w:hAnsiTheme="minorHAnsi" w:cstheme="minorHAnsi"/>
          <w:sz w:val="22"/>
          <w:szCs w:val="22"/>
          <w:shd w:val="clear" w:color="auto" w:fill="FFFFFF"/>
        </w:rPr>
        <w:t xml:space="preserve">course focuses on concepts and skills for training parents/caretakers/teachers to be therapeutic agents in their children’s lives through the utilization of child centered play therapy skills in regularly scheduled structured play sessions with children. </w:t>
      </w:r>
      <w:r w:rsidRPr="006C0DB8">
        <w:rPr>
          <w:rFonts w:asciiTheme="minorHAnsi" w:hAnsiTheme="minorHAnsi" w:cstheme="minorHAnsi"/>
          <w:sz w:val="22"/>
          <w:szCs w:val="22"/>
        </w:rPr>
        <w:t>Students will also learn the systemic applications of play therapy for families and the diverse applications within the home, office, school, foster home or hospital.</w:t>
      </w:r>
    </w:p>
    <w:bookmarkStart w:id="8" w:name="_MON_1630137239"/>
    <w:bookmarkEnd w:id="8"/>
    <w:p w14:paraId="57BFA766" w14:textId="66D53B21" w:rsidR="00462CA9" w:rsidRPr="006C0DB8" w:rsidRDefault="00462CA9" w:rsidP="00462CA9">
      <w:pPr>
        <w:pStyle w:val="NormalWeb"/>
        <w:spacing w:before="0" w:beforeAutospacing="0" w:after="0" w:afterAutospacing="0"/>
        <w:ind w:left="1260"/>
        <w:textAlignment w:val="baseline"/>
        <w:rPr>
          <w:rFonts w:asciiTheme="minorHAnsi" w:hAnsiTheme="minorHAnsi" w:cstheme="minorHAnsi"/>
          <w:sz w:val="22"/>
          <w:szCs w:val="22"/>
        </w:rPr>
      </w:pPr>
      <w:r w:rsidRPr="006C0DB8">
        <w:rPr>
          <w:rFonts w:asciiTheme="minorHAnsi" w:hAnsiTheme="minorHAnsi" w:cstheme="minorHAnsi"/>
          <w:sz w:val="22"/>
          <w:szCs w:val="22"/>
        </w:rPr>
        <w:object w:dxaOrig="1539" w:dyaOrig="994" w14:anchorId="627D9AD4">
          <v:shape id="_x0000_i2000" type="#_x0000_t75" style="width:77.3pt;height:49.45pt" o:ole="">
            <v:imagedata r:id="rId44" o:title=""/>
          </v:shape>
          <o:OLEObject Type="Embed" ProgID="Word.Document.12" ShapeID="_x0000_i2000" DrawAspect="Icon" ObjectID="_1632719778" r:id="rId45">
            <o:FieldCodes>\s</o:FieldCodes>
          </o:OLEObject>
        </w:object>
      </w:r>
      <w:r w:rsidRPr="006C0DB8">
        <w:rPr>
          <w:rFonts w:asciiTheme="minorHAnsi" w:hAnsiTheme="minorHAnsi" w:cstheme="minorHAnsi"/>
          <w:sz w:val="22"/>
          <w:szCs w:val="22"/>
        </w:rPr>
        <w:tab/>
      </w:r>
      <w:r w:rsidRPr="006C0DB8">
        <w:rPr>
          <w:rFonts w:asciiTheme="minorHAnsi" w:hAnsiTheme="minorHAnsi" w:cstheme="minorHAnsi"/>
          <w:sz w:val="22"/>
          <w:szCs w:val="22"/>
        </w:rPr>
        <w:tab/>
      </w:r>
      <w:bookmarkStart w:id="9" w:name="_MON_1630137319"/>
      <w:bookmarkEnd w:id="9"/>
      <w:r w:rsidRPr="006C0DB8">
        <w:rPr>
          <w:rFonts w:asciiTheme="minorHAnsi" w:hAnsiTheme="minorHAnsi" w:cstheme="minorHAnsi"/>
          <w:sz w:val="22"/>
          <w:szCs w:val="22"/>
        </w:rPr>
        <w:object w:dxaOrig="1539" w:dyaOrig="994" w14:anchorId="07A996C7">
          <v:shape id="_x0000_i2001" type="#_x0000_t75" style="width:77.3pt;height:49.45pt" o:ole="">
            <v:imagedata r:id="rId46" o:title=""/>
          </v:shape>
          <o:OLEObject Type="Embed" ProgID="Word.Document.12" ShapeID="_x0000_i2001" DrawAspect="Icon" ObjectID="_1632719779" r:id="rId47">
            <o:FieldCodes>\s</o:FieldCodes>
          </o:OLEObject>
        </w:object>
      </w:r>
    </w:p>
    <w:p w14:paraId="24F333E0" w14:textId="77777777" w:rsidR="00462CA9" w:rsidRPr="006C0DB8" w:rsidRDefault="00462CA9" w:rsidP="00462CA9">
      <w:pPr>
        <w:pStyle w:val="NormalWeb"/>
        <w:spacing w:before="0" w:beforeAutospacing="0" w:after="0" w:afterAutospacing="0"/>
        <w:textAlignment w:val="baseline"/>
        <w:rPr>
          <w:rFonts w:asciiTheme="minorHAnsi" w:hAnsiTheme="minorHAnsi" w:cstheme="minorHAnsi"/>
          <w:sz w:val="22"/>
          <w:szCs w:val="22"/>
        </w:rPr>
      </w:pPr>
    </w:p>
    <w:p w14:paraId="6422EECC" w14:textId="3A2D8015" w:rsidR="001C70A7" w:rsidRPr="006C0DB8" w:rsidRDefault="001C70A7" w:rsidP="001C70A7">
      <w:pPr>
        <w:numPr>
          <w:ilvl w:val="0"/>
          <w:numId w:val="1"/>
        </w:numPr>
        <w:ind w:left="270" w:hanging="270"/>
        <w:rPr>
          <w:rFonts w:asciiTheme="minorHAnsi" w:hAnsiTheme="minorHAnsi" w:cstheme="minorHAnsi"/>
          <w:sz w:val="22"/>
          <w:szCs w:val="22"/>
          <w:u w:val="single"/>
        </w:rPr>
      </w:pPr>
      <w:r w:rsidRPr="006C0DB8">
        <w:rPr>
          <w:rFonts w:asciiTheme="minorHAnsi" w:hAnsiTheme="minorHAnsi" w:cstheme="minorHAnsi"/>
          <w:sz w:val="22"/>
          <w:szCs w:val="22"/>
        </w:rPr>
        <w:t xml:space="preserve">Unfinished/New Business </w:t>
      </w:r>
    </w:p>
    <w:p w14:paraId="361DF5C7" w14:textId="2DCE262E" w:rsidR="00E25124" w:rsidRPr="006C0DB8" w:rsidRDefault="00AD6621" w:rsidP="00AD6621">
      <w:pPr>
        <w:numPr>
          <w:ilvl w:val="0"/>
          <w:numId w:val="4"/>
        </w:numPr>
        <w:ind w:left="720"/>
        <w:rPr>
          <w:rFonts w:asciiTheme="minorHAnsi" w:hAnsiTheme="minorHAnsi" w:cstheme="minorHAnsi"/>
          <w:color w:val="000000"/>
          <w:sz w:val="22"/>
          <w:szCs w:val="22"/>
        </w:rPr>
      </w:pPr>
      <w:r w:rsidRPr="006C0DB8">
        <w:rPr>
          <w:rFonts w:asciiTheme="minorHAnsi" w:hAnsiTheme="minorHAnsi" w:cstheme="minorHAnsi"/>
          <w:color w:val="000000"/>
          <w:sz w:val="22"/>
          <w:szCs w:val="22"/>
        </w:rPr>
        <w:t>Dr. Bumin asked the program directors to start thinking about a</w:t>
      </w:r>
      <w:r w:rsidR="00E25124" w:rsidRPr="006C0DB8">
        <w:rPr>
          <w:rFonts w:asciiTheme="minorHAnsi" w:hAnsiTheme="minorHAnsi" w:cstheme="minorHAnsi"/>
          <w:color w:val="000000"/>
          <w:sz w:val="22"/>
          <w:szCs w:val="22"/>
        </w:rPr>
        <w:t>pplication deadlines for AY 2020-21 year (fall, spring, summer 1, summer 2)</w:t>
      </w:r>
      <w:r w:rsidR="000F0B35" w:rsidRPr="006C0DB8">
        <w:rPr>
          <w:rFonts w:asciiTheme="minorHAnsi" w:hAnsiTheme="minorHAnsi" w:cstheme="minorHAnsi"/>
          <w:color w:val="000000"/>
          <w:sz w:val="22"/>
          <w:szCs w:val="22"/>
        </w:rPr>
        <w:t>. He will need this information to build admission terms in Admission Pros application software and will email program directors with request to provide this information very soon.</w:t>
      </w:r>
    </w:p>
    <w:p w14:paraId="589B741F" w14:textId="6E3727D4" w:rsidR="00241B08" w:rsidRPr="006C0DB8" w:rsidRDefault="00241B08" w:rsidP="00AD6621">
      <w:pPr>
        <w:numPr>
          <w:ilvl w:val="0"/>
          <w:numId w:val="4"/>
        </w:numPr>
        <w:ind w:left="720"/>
        <w:rPr>
          <w:rFonts w:asciiTheme="minorHAnsi" w:hAnsiTheme="minorHAnsi" w:cstheme="minorHAnsi"/>
          <w:color w:val="000000"/>
          <w:sz w:val="22"/>
          <w:szCs w:val="22"/>
        </w:rPr>
      </w:pPr>
      <w:r w:rsidRPr="006C0DB8">
        <w:rPr>
          <w:rFonts w:asciiTheme="minorHAnsi" w:hAnsiTheme="minorHAnsi" w:cstheme="minorHAnsi"/>
          <w:color w:val="000000"/>
          <w:sz w:val="22"/>
          <w:szCs w:val="22"/>
        </w:rPr>
        <w:t xml:space="preserve">Dr. Aiken mentioned to the Council that </w:t>
      </w:r>
      <w:r w:rsidR="00F40B77">
        <w:rPr>
          <w:rFonts w:asciiTheme="minorHAnsi" w:hAnsiTheme="minorHAnsi" w:cstheme="minorHAnsi"/>
          <w:color w:val="000000"/>
          <w:sz w:val="22"/>
          <w:szCs w:val="22"/>
        </w:rPr>
        <w:t>System Office is no longer requesting responses to the common UNC Graduate exit surveys. W</w:t>
      </w:r>
      <w:r w:rsidRPr="006C0DB8">
        <w:rPr>
          <w:rFonts w:asciiTheme="minorHAnsi" w:hAnsiTheme="minorHAnsi" w:cstheme="minorHAnsi"/>
          <w:color w:val="000000"/>
          <w:sz w:val="22"/>
          <w:szCs w:val="22"/>
        </w:rPr>
        <w:t>e need to review the Graduate Exit Survey to determine whether it still asks meaningful/useful questions</w:t>
      </w:r>
      <w:r w:rsidR="00F40B77">
        <w:rPr>
          <w:rFonts w:asciiTheme="minorHAnsi" w:hAnsiTheme="minorHAnsi" w:cstheme="minorHAnsi"/>
          <w:color w:val="000000"/>
          <w:sz w:val="22"/>
          <w:szCs w:val="22"/>
        </w:rPr>
        <w:t xml:space="preserve"> for UNCP</w:t>
      </w:r>
      <w:bookmarkStart w:id="10" w:name="_GoBack"/>
      <w:bookmarkEnd w:id="10"/>
      <w:r w:rsidRPr="006C0DB8">
        <w:rPr>
          <w:rFonts w:asciiTheme="minorHAnsi" w:hAnsiTheme="minorHAnsi" w:cstheme="minorHAnsi"/>
          <w:color w:val="000000"/>
          <w:sz w:val="22"/>
          <w:szCs w:val="22"/>
        </w:rPr>
        <w:t xml:space="preserve">. </w:t>
      </w:r>
    </w:p>
    <w:p w14:paraId="2B2FEC5D" w14:textId="77777777" w:rsidR="001C70A7" w:rsidRPr="006C0DB8" w:rsidRDefault="001C70A7" w:rsidP="00E25124">
      <w:pPr>
        <w:rPr>
          <w:rFonts w:asciiTheme="minorHAnsi" w:hAnsiTheme="minorHAnsi" w:cstheme="minorHAnsi"/>
          <w:sz w:val="22"/>
          <w:szCs w:val="22"/>
          <w:u w:val="single"/>
        </w:rPr>
      </w:pPr>
    </w:p>
    <w:p w14:paraId="688B86F9" w14:textId="77777777" w:rsidR="001C70A7" w:rsidRPr="006C0DB8" w:rsidRDefault="001C70A7" w:rsidP="001C70A7">
      <w:pPr>
        <w:numPr>
          <w:ilvl w:val="0"/>
          <w:numId w:val="1"/>
        </w:numPr>
        <w:ind w:left="270" w:hanging="270"/>
        <w:rPr>
          <w:rFonts w:asciiTheme="minorHAnsi" w:hAnsiTheme="minorHAnsi" w:cstheme="minorHAnsi"/>
          <w:sz w:val="22"/>
          <w:szCs w:val="22"/>
          <w:u w:val="single"/>
        </w:rPr>
      </w:pPr>
      <w:r w:rsidRPr="006C0DB8">
        <w:rPr>
          <w:rFonts w:asciiTheme="minorHAnsi" w:hAnsiTheme="minorHAnsi" w:cstheme="minorHAnsi"/>
          <w:sz w:val="22"/>
          <w:szCs w:val="22"/>
        </w:rPr>
        <w:t>Announcements/Reminders</w:t>
      </w:r>
    </w:p>
    <w:p w14:paraId="4BC5DA78" w14:textId="50CEEFB0" w:rsidR="001C70A7" w:rsidRPr="006C0DB8" w:rsidRDefault="001C70A7" w:rsidP="001C70A7">
      <w:pPr>
        <w:pStyle w:val="ListParagraph"/>
        <w:numPr>
          <w:ilvl w:val="0"/>
          <w:numId w:val="3"/>
        </w:numPr>
        <w:ind w:left="900"/>
        <w:rPr>
          <w:rFonts w:asciiTheme="minorHAnsi" w:hAnsiTheme="minorHAnsi" w:cstheme="minorHAnsi"/>
          <w:sz w:val="22"/>
          <w:szCs w:val="22"/>
        </w:rPr>
      </w:pPr>
      <w:r w:rsidRPr="006C0DB8">
        <w:rPr>
          <w:rFonts w:asciiTheme="minorHAnsi" w:hAnsiTheme="minorHAnsi" w:cstheme="minorHAnsi"/>
          <w:sz w:val="22"/>
          <w:szCs w:val="22"/>
        </w:rPr>
        <w:t>Announcements</w:t>
      </w:r>
      <w:r w:rsidR="00241B08" w:rsidRPr="006C0DB8">
        <w:rPr>
          <w:rFonts w:asciiTheme="minorHAnsi" w:hAnsiTheme="minorHAnsi" w:cstheme="minorHAnsi"/>
          <w:sz w:val="22"/>
          <w:szCs w:val="22"/>
        </w:rPr>
        <w:t xml:space="preserve"> - none</w:t>
      </w:r>
    </w:p>
    <w:p w14:paraId="005B0989" w14:textId="77777777" w:rsidR="001C70A7" w:rsidRPr="006C0DB8" w:rsidRDefault="001C70A7" w:rsidP="001C70A7">
      <w:pPr>
        <w:pStyle w:val="ListParagraph"/>
        <w:numPr>
          <w:ilvl w:val="0"/>
          <w:numId w:val="3"/>
        </w:numPr>
        <w:ind w:left="900"/>
        <w:rPr>
          <w:rFonts w:asciiTheme="minorHAnsi" w:hAnsiTheme="minorHAnsi" w:cstheme="minorHAnsi"/>
          <w:sz w:val="22"/>
          <w:szCs w:val="22"/>
        </w:rPr>
      </w:pPr>
      <w:r w:rsidRPr="006C0DB8">
        <w:rPr>
          <w:rFonts w:asciiTheme="minorHAnsi" w:hAnsiTheme="minorHAnsi" w:cstheme="minorHAnsi"/>
          <w:sz w:val="22"/>
          <w:szCs w:val="22"/>
        </w:rPr>
        <w:t xml:space="preserve">Remaining Grad Council Meetings for 19-20 academic year (UC Annex 203 at 3:00 pm): </w:t>
      </w:r>
    </w:p>
    <w:p w14:paraId="3F897B60" w14:textId="77777777" w:rsidR="001C70A7" w:rsidRPr="006C0DB8" w:rsidRDefault="001C70A7" w:rsidP="001C70A7">
      <w:pPr>
        <w:pStyle w:val="ListParagraph"/>
        <w:ind w:left="900"/>
        <w:rPr>
          <w:rFonts w:asciiTheme="minorHAnsi" w:hAnsiTheme="minorHAnsi" w:cstheme="minorHAnsi"/>
          <w:sz w:val="22"/>
          <w:szCs w:val="22"/>
        </w:rPr>
      </w:pPr>
      <w:r w:rsidRPr="006C0DB8">
        <w:rPr>
          <w:rFonts w:asciiTheme="minorHAnsi" w:hAnsiTheme="minorHAnsi" w:cstheme="minorHAnsi"/>
          <w:sz w:val="22"/>
          <w:szCs w:val="22"/>
        </w:rPr>
        <w:t>October 21, November 18 of 2019, and January 27, February 17, March 16, and April 20 of 2020</w:t>
      </w:r>
    </w:p>
    <w:p w14:paraId="184EEAF8" w14:textId="384D2E58" w:rsidR="001C70A7" w:rsidRPr="006C0DB8" w:rsidRDefault="00192E06" w:rsidP="001C70A7">
      <w:pPr>
        <w:pStyle w:val="ListParagraph"/>
        <w:numPr>
          <w:ilvl w:val="0"/>
          <w:numId w:val="3"/>
        </w:numPr>
        <w:ind w:left="900"/>
        <w:rPr>
          <w:rFonts w:asciiTheme="minorHAnsi" w:hAnsiTheme="minorHAnsi" w:cstheme="minorHAnsi"/>
          <w:sz w:val="22"/>
          <w:szCs w:val="22"/>
        </w:rPr>
      </w:pPr>
      <w:r w:rsidRPr="006C0DB8">
        <w:rPr>
          <w:rFonts w:asciiTheme="minorHAnsi" w:hAnsiTheme="minorHAnsi" w:cstheme="minorHAnsi"/>
          <w:sz w:val="22"/>
          <w:szCs w:val="22"/>
        </w:rPr>
        <w:t xml:space="preserve">Graduation </w:t>
      </w:r>
      <w:r w:rsidR="001C70A7" w:rsidRPr="006C0DB8">
        <w:rPr>
          <w:rFonts w:asciiTheme="minorHAnsi" w:hAnsiTheme="minorHAnsi" w:cstheme="minorHAnsi"/>
          <w:sz w:val="22"/>
          <w:szCs w:val="22"/>
        </w:rPr>
        <w:t>Application Deadlines:</w:t>
      </w:r>
    </w:p>
    <w:p w14:paraId="2698ECD5" w14:textId="11E0725A" w:rsidR="001C70A7" w:rsidRPr="006C0DB8" w:rsidRDefault="001C70A7" w:rsidP="001C70A7">
      <w:pPr>
        <w:pStyle w:val="ListParagraph"/>
        <w:ind w:left="900" w:firstLine="360"/>
        <w:rPr>
          <w:rFonts w:asciiTheme="minorHAnsi" w:hAnsiTheme="minorHAnsi" w:cstheme="minorHAnsi"/>
          <w:sz w:val="22"/>
          <w:szCs w:val="22"/>
        </w:rPr>
      </w:pPr>
      <w:r w:rsidRPr="006C0DB8">
        <w:rPr>
          <w:rFonts w:asciiTheme="minorHAnsi" w:hAnsiTheme="minorHAnsi" w:cstheme="minorHAnsi"/>
          <w:sz w:val="22"/>
          <w:szCs w:val="22"/>
        </w:rPr>
        <w:t>October 1 for spring 20</w:t>
      </w:r>
      <w:r w:rsidR="00192E06" w:rsidRPr="006C0DB8">
        <w:rPr>
          <w:rFonts w:asciiTheme="minorHAnsi" w:hAnsiTheme="minorHAnsi" w:cstheme="minorHAnsi"/>
          <w:sz w:val="22"/>
          <w:szCs w:val="22"/>
        </w:rPr>
        <w:t>20</w:t>
      </w:r>
      <w:r w:rsidRPr="006C0DB8">
        <w:rPr>
          <w:rFonts w:asciiTheme="minorHAnsi" w:hAnsiTheme="minorHAnsi" w:cstheme="minorHAnsi"/>
          <w:sz w:val="22"/>
          <w:szCs w:val="22"/>
        </w:rPr>
        <w:t xml:space="preserve"> graduation</w:t>
      </w:r>
    </w:p>
    <w:p w14:paraId="50361483" w14:textId="261EF1CF" w:rsidR="00192E06" w:rsidRPr="006C0DB8" w:rsidRDefault="00192E06" w:rsidP="001C70A7">
      <w:pPr>
        <w:pStyle w:val="ListParagraph"/>
        <w:ind w:left="900" w:firstLine="360"/>
        <w:rPr>
          <w:rFonts w:asciiTheme="minorHAnsi" w:hAnsiTheme="minorHAnsi" w:cstheme="minorHAnsi"/>
          <w:sz w:val="22"/>
          <w:szCs w:val="22"/>
        </w:rPr>
      </w:pPr>
      <w:r w:rsidRPr="006C0DB8">
        <w:rPr>
          <w:rFonts w:asciiTheme="minorHAnsi" w:hAnsiTheme="minorHAnsi" w:cstheme="minorHAnsi"/>
          <w:sz w:val="22"/>
          <w:szCs w:val="22"/>
        </w:rPr>
        <w:t>March 1 for fall 2020 graduation</w:t>
      </w:r>
    </w:p>
    <w:p w14:paraId="67881727" w14:textId="5C936427" w:rsidR="00B57DE5" w:rsidRPr="006C0DB8" w:rsidRDefault="001C70A7" w:rsidP="001C4B84">
      <w:pPr>
        <w:pStyle w:val="ListParagraph"/>
        <w:numPr>
          <w:ilvl w:val="0"/>
          <w:numId w:val="3"/>
        </w:numPr>
        <w:ind w:left="900"/>
        <w:rPr>
          <w:rFonts w:asciiTheme="minorHAnsi" w:hAnsiTheme="minorHAnsi" w:cstheme="minorHAnsi"/>
          <w:sz w:val="22"/>
          <w:szCs w:val="22"/>
        </w:rPr>
      </w:pPr>
      <w:r w:rsidRPr="006C0DB8">
        <w:rPr>
          <w:rFonts w:asciiTheme="minorHAnsi" w:hAnsiTheme="minorHAnsi" w:cstheme="minorHAnsi"/>
          <w:sz w:val="22"/>
          <w:szCs w:val="22"/>
        </w:rPr>
        <w:t>Graduate School Spring Commencement, Dec 6, 2019</w:t>
      </w:r>
    </w:p>
    <w:p w14:paraId="6AED1D57" w14:textId="774DC5E1" w:rsidR="001C70A7" w:rsidRPr="006C0DB8" w:rsidRDefault="001C70A7">
      <w:pPr>
        <w:rPr>
          <w:rFonts w:asciiTheme="minorHAnsi" w:hAnsiTheme="minorHAnsi" w:cstheme="minorHAnsi"/>
          <w:sz w:val="22"/>
          <w:szCs w:val="22"/>
        </w:rPr>
      </w:pPr>
    </w:p>
    <w:p w14:paraId="3362400C" w14:textId="7755F85B" w:rsidR="000F0B35" w:rsidRPr="006C0DB8" w:rsidRDefault="000F0B35" w:rsidP="000F0B35">
      <w:pPr>
        <w:pStyle w:val="PlainText"/>
        <w:rPr>
          <w:rFonts w:asciiTheme="minorHAnsi" w:hAnsiTheme="minorHAnsi" w:cstheme="minorHAnsi"/>
          <w:sz w:val="22"/>
          <w:szCs w:val="22"/>
        </w:rPr>
      </w:pPr>
      <w:r w:rsidRPr="006C0DB8">
        <w:rPr>
          <w:rFonts w:asciiTheme="minorHAnsi" w:hAnsiTheme="minorHAnsi" w:cstheme="minorHAnsi"/>
          <w:sz w:val="22"/>
          <w:szCs w:val="22"/>
        </w:rPr>
        <w:t>Next Meeting:  Monday, October 21, 2019, 3:00, UC Annex Room 203</w:t>
      </w:r>
    </w:p>
    <w:p w14:paraId="5B3FD7D0" w14:textId="77777777" w:rsidR="000F0B35" w:rsidRPr="006C0DB8" w:rsidRDefault="000F0B35" w:rsidP="000F0B35">
      <w:pPr>
        <w:rPr>
          <w:rFonts w:asciiTheme="minorHAnsi" w:hAnsiTheme="minorHAnsi" w:cstheme="minorHAnsi"/>
          <w:sz w:val="22"/>
          <w:szCs w:val="22"/>
        </w:rPr>
      </w:pPr>
    </w:p>
    <w:p w14:paraId="3B471D08" w14:textId="26634D7E" w:rsidR="000F0B35" w:rsidRPr="006C0DB8" w:rsidRDefault="000F0B35" w:rsidP="000F0B35">
      <w:pPr>
        <w:rPr>
          <w:rFonts w:asciiTheme="minorHAnsi" w:hAnsiTheme="minorHAnsi" w:cstheme="minorHAnsi"/>
          <w:sz w:val="22"/>
          <w:szCs w:val="22"/>
        </w:rPr>
      </w:pPr>
      <w:r w:rsidRPr="006C0DB8">
        <w:rPr>
          <w:rFonts w:asciiTheme="minorHAnsi" w:hAnsiTheme="minorHAnsi" w:cstheme="minorHAnsi"/>
          <w:sz w:val="22"/>
          <w:szCs w:val="22"/>
        </w:rPr>
        <w:t>Meeting adjourned at 4:25 pm.</w:t>
      </w:r>
    </w:p>
    <w:p w14:paraId="7DAD4F4F" w14:textId="77777777" w:rsidR="000F0B35" w:rsidRDefault="000F0B35"/>
    <w:sectPr w:rsidR="000F0B35" w:rsidSect="00FD346C">
      <w:pgSz w:w="12240" w:h="15840"/>
      <w:pgMar w:top="547" w:right="1080" w:bottom="54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7BE4A" w14:textId="77777777" w:rsidR="001C70A7" w:rsidRDefault="001C70A7" w:rsidP="001C70A7">
      <w:r>
        <w:separator/>
      </w:r>
    </w:p>
  </w:endnote>
  <w:endnote w:type="continuationSeparator" w:id="0">
    <w:p w14:paraId="6E6BEDFE" w14:textId="77777777" w:rsidR="001C70A7" w:rsidRDefault="001C70A7" w:rsidP="001C7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A58D8" w14:textId="77777777" w:rsidR="001C70A7" w:rsidRDefault="001C70A7" w:rsidP="001C70A7">
      <w:r>
        <w:separator/>
      </w:r>
    </w:p>
  </w:footnote>
  <w:footnote w:type="continuationSeparator" w:id="0">
    <w:p w14:paraId="70D53133" w14:textId="77777777" w:rsidR="001C70A7" w:rsidRDefault="001C70A7" w:rsidP="001C70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70D2C"/>
    <w:multiLevelType w:val="hybridMultilevel"/>
    <w:tmpl w:val="FD94A1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2D7F12"/>
    <w:multiLevelType w:val="hybridMultilevel"/>
    <w:tmpl w:val="3A4CFF8A"/>
    <w:lvl w:ilvl="0" w:tplc="04090003">
      <w:start w:val="1"/>
      <w:numFmt w:val="bullet"/>
      <w:lvlText w:val="o"/>
      <w:lvlJc w:val="left"/>
      <w:pPr>
        <w:ind w:left="630" w:hanging="360"/>
      </w:pPr>
      <w:rPr>
        <w:rFonts w:ascii="Courier New" w:hAnsi="Courier New" w:cs="Courier New" w:hint="default"/>
      </w:rPr>
    </w:lvl>
    <w:lvl w:ilvl="1" w:tplc="04090005">
      <w:start w:val="1"/>
      <w:numFmt w:val="bullet"/>
      <w:lvlText w:val=""/>
      <w:lvlJc w:val="left"/>
      <w:pPr>
        <w:ind w:left="1350" w:hanging="360"/>
      </w:pPr>
      <w:rPr>
        <w:rFonts w:ascii="Wingdings" w:hAnsi="Wingdings"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53885E9C"/>
    <w:multiLevelType w:val="hybridMultilevel"/>
    <w:tmpl w:val="A4C6E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43168D"/>
    <w:multiLevelType w:val="hybridMultilevel"/>
    <w:tmpl w:val="68645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5C04DF9"/>
    <w:multiLevelType w:val="hybridMultilevel"/>
    <w:tmpl w:val="3E6C4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4711B4"/>
    <w:multiLevelType w:val="hybridMultilevel"/>
    <w:tmpl w:val="BD724B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1B65DEE">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0A7"/>
    <w:rsid w:val="00012DD7"/>
    <w:rsid w:val="000A0D76"/>
    <w:rsid w:val="000A4E69"/>
    <w:rsid w:val="000E402D"/>
    <w:rsid w:val="000F0B35"/>
    <w:rsid w:val="00192E06"/>
    <w:rsid w:val="001A34E0"/>
    <w:rsid w:val="001C2EFA"/>
    <w:rsid w:val="001C4B84"/>
    <w:rsid w:val="001C70A7"/>
    <w:rsid w:val="001D4D0D"/>
    <w:rsid w:val="001E7A3A"/>
    <w:rsid w:val="00212B91"/>
    <w:rsid w:val="00241B08"/>
    <w:rsid w:val="002E0E8E"/>
    <w:rsid w:val="003B4779"/>
    <w:rsid w:val="00413D09"/>
    <w:rsid w:val="004333F8"/>
    <w:rsid w:val="00437CBE"/>
    <w:rsid w:val="004443CC"/>
    <w:rsid w:val="00462CA9"/>
    <w:rsid w:val="004C783B"/>
    <w:rsid w:val="00583239"/>
    <w:rsid w:val="005A5631"/>
    <w:rsid w:val="006C0DB8"/>
    <w:rsid w:val="006E778E"/>
    <w:rsid w:val="007F0328"/>
    <w:rsid w:val="007F22D4"/>
    <w:rsid w:val="008759AF"/>
    <w:rsid w:val="00886264"/>
    <w:rsid w:val="008B2E7B"/>
    <w:rsid w:val="008B4EC1"/>
    <w:rsid w:val="008E20FB"/>
    <w:rsid w:val="00961A84"/>
    <w:rsid w:val="00AB22F9"/>
    <w:rsid w:val="00AD6621"/>
    <w:rsid w:val="00B5378C"/>
    <w:rsid w:val="00B57DE5"/>
    <w:rsid w:val="00BA756B"/>
    <w:rsid w:val="00C2196F"/>
    <w:rsid w:val="00C22067"/>
    <w:rsid w:val="00C824C1"/>
    <w:rsid w:val="00C84278"/>
    <w:rsid w:val="00D921F2"/>
    <w:rsid w:val="00DF04BD"/>
    <w:rsid w:val="00E25124"/>
    <w:rsid w:val="00F039B5"/>
    <w:rsid w:val="00F40B77"/>
    <w:rsid w:val="00F95406"/>
    <w:rsid w:val="00FA393E"/>
    <w:rsid w:val="00FA5573"/>
    <w:rsid w:val="00FD3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6BE50BE8"/>
  <w15:chartTrackingRefBased/>
  <w15:docId w15:val="{DFE7E01D-2692-41EE-BCD2-AA0BE878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0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0A7"/>
    <w:pPr>
      <w:ind w:left="720"/>
    </w:pPr>
  </w:style>
  <w:style w:type="paragraph" w:styleId="Header">
    <w:name w:val="header"/>
    <w:basedOn w:val="Normal"/>
    <w:link w:val="HeaderChar"/>
    <w:uiPriority w:val="99"/>
    <w:unhideWhenUsed/>
    <w:rsid w:val="001C70A7"/>
    <w:pPr>
      <w:tabs>
        <w:tab w:val="center" w:pos="4680"/>
        <w:tab w:val="right" w:pos="9360"/>
      </w:tabs>
    </w:pPr>
  </w:style>
  <w:style w:type="character" w:customStyle="1" w:styleId="HeaderChar">
    <w:name w:val="Header Char"/>
    <w:basedOn w:val="DefaultParagraphFont"/>
    <w:link w:val="Header"/>
    <w:uiPriority w:val="99"/>
    <w:rsid w:val="001C70A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C70A7"/>
    <w:pPr>
      <w:tabs>
        <w:tab w:val="center" w:pos="4680"/>
        <w:tab w:val="right" w:pos="9360"/>
      </w:tabs>
    </w:pPr>
  </w:style>
  <w:style w:type="character" w:customStyle="1" w:styleId="FooterChar">
    <w:name w:val="Footer Char"/>
    <w:basedOn w:val="DefaultParagraphFont"/>
    <w:link w:val="Footer"/>
    <w:uiPriority w:val="99"/>
    <w:rsid w:val="001C70A7"/>
    <w:rPr>
      <w:rFonts w:ascii="Times New Roman" w:eastAsia="Times New Roman" w:hAnsi="Times New Roman" w:cs="Times New Roman"/>
      <w:sz w:val="24"/>
      <w:szCs w:val="24"/>
    </w:rPr>
  </w:style>
  <w:style w:type="paragraph" w:styleId="NoSpacing">
    <w:name w:val="No Spacing"/>
    <w:uiPriority w:val="1"/>
    <w:qFormat/>
    <w:rsid w:val="008B2E7B"/>
    <w:pPr>
      <w:spacing w:after="0" w:line="240" w:lineRule="auto"/>
    </w:pPr>
  </w:style>
  <w:style w:type="paragraph" w:styleId="NormalWeb">
    <w:name w:val="Normal (Web)"/>
    <w:basedOn w:val="Normal"/>
    <w:uiPriority w:val="99"/>
    <w:unhideWhenUsed/>
    <w:rsid w:val="008B2E7B"/>
    <w:pPr>
      <w:spacing w:before="100" w:beforeAutospacing="1" w:after="100" w:afterAutospacing="1"/>
    </w:pPr>
  </w:style>
  <w:style w:type="character" w:styleId="Strong">
    <w:name w:val="Strong"/>
    <w:uiPriority w:val="22"/>
    <w:qFormat/>
    <w:rsid w:val="003B4779"/>
    <w:rPr>
      <w:b/>
      <w:bCs/>
    </w:rPr>
  </w:style>
  <w:style w:type="paragraph" w:styleId="PlainText">
    <w:name w:val="Plain Text"/>
    <w:basedOn w:val="Normal"/>
    <w:link w:val="PlainTextChar"/>
    <w:uiPriority w:val="99"/>
    <w:unhideWhenUsed/>
    <w:rsid w:val="000F0B35"/>
    <w:rPr>
      <w:rFonts w:ascii="Consolas" w:eastAsia="Calibri" w:hAnsi="Consolas"/>
      <w:sz w:val="21"/>
      <w:szCs w:val="21"/>
    </w:rPr>
  </w:style>
  <w:style w:type="character" w:customStyle="1" w:styleId="PlainTextChar">
    <w:name w:val="Plain Text Char"/>
    <w:basedOn w:val="DefaultParagraphFont"/>
    <w:link w:val="PlainText"/>
    <w:uiPriority w:val="99"/>
    <w:rsid w:val="000F0B35"/>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Word_Document5.docx"/><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Word_Document9.docx"/><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package" Target="embeddings/Microsoft_Word_Document2.docx"/><Relationship Id="rId38" Type="http://schemas.openxmlformats.org/officeDocument/2006/relationships/image" Target="media/image17.emf"/><Relationship Id="rId46"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PowerPoint_Presentation1.pptx"/><Relationship Id="rId41" Type="http://schemas.openxmlformats.org/officeDocument/2006/relationships/package" Target="embeddings/Microsoft_Word_Document6.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Word_Document4.docx"/><Relationship Id="rId40" Type="http://schemas.openxmlformats.org/officeDocument/2006/relationships/image" Target="media/image18.emf"/><Relationship Id="rId45" Type="http://schemas.openxmlformats.org/officeDocument/2006/relationships/package" Target="embeddings/Microsoft_Word_Document8.docx"/><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package" Target="embeddings/Microsoft_Word_Document.docx"/><Relationship Id="rId44"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package" Target="embeddings/Microsoft_PowerPoint_Presentation.ppt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Word_97_-_2003_Document.doc"/><Relationship Id="rId30" Type="http://schemas.openxmlformats.org/officeDocument/2006/relationships/image" Target="media/image13.emf"/><Relationship Id="rId35" Type="http://schemas.openxmlformats.org/officeDocument/2006/relationships/package" Target="embeddings/Microsoft_Word_Document3.docx"/><Relationship Id="rId43" Type="http://schemas.openxmlformats.org/officeDocument/2006/relationships/package" Target="embeddings/Microsoft_Word_Document7.docx"/><Relationship Id="rId48" Type="http://schemas.openxmlformats.org/officeDocument/2006/relationships/fontTable" Target="fontTable.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1217</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Kirill M. Bumin</dc:creator>
  <cp:keywords/>
  <dc:description/>
  <cp:lastModifiedBy>Irene Aiken</cp:lastModifiedBy>
  <cp:revision>3</cp:revision>
  <dcterms:created xsi:type="dcterms:W3CDTF">2019-10-16T12:25:00Z</dcterms:created>
  <dcterms:modified xsi:type="dcterms:W3CDTF">2019-10-16T12:27:00Z</dcterms:modified>
</cp:coreProperties>
</file>