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67F2C" w14:textId="77777777" w:rsidR="004343A7" w:rsidRPr="005F3C97" w:rsidRDefault="004343A7" w:rsidP="004343A7">
      <w:pPr>
        <w:jc w:val="center"/>
      </w:pPr>
      <w:r w:rsidRPr="005F3C97">
        <w:rPr>
          <w:b/>
        </w:rPr>
        <w:t>The University of North Carolina-Pembroke</w:t>
      </w:r>
      <w:r w:rsidRPr="005F3C97">
        <w:rPr>
          <w:b/>
        </w:rPr>
        <w:br/>
        <w:t>Meeting of the General Faculty</w:t>
      </w:r>
      <w:r w:rsidRPr="005F3C97">
        <w:rPr>
          <w:b/>
        </w:rPr>
        <w:br/>
      </w:r>
      <w:r w:rsidRPr="005F3C97">
        <w:t>Friday, December 14, 2018</w:t>
      </w:r>
      <w:r w:rsidRPr="005F3C97">
        <w:br/>
        <w:t>1:30 p.m., Moore Hall Auditorium</w:t>
      </w:r>
    </w:p>
    <w:p w14:paraId="2729C0E2" w14:textId="77777777" w:rsidR="004343A7" w:rsidRPr="005F3C97" w:rsidRDefault="004343A7" w:rsidP="004343A7">
      <w:r w:rsidRPr="005F3C97">
        <w:t>Chair: Mitu Ashraf</w:t>
      </w:r>
      <w:r w:rsidRPr="005F3C97">
        <w:br/>
        <w:t>Secretary: Joe West</w:t>
      </w:r>
    </w:p>
    <w:p w14:paraId="07D9685C" w14:textId="77777777" w:rsidR="004343A7" w:rsidRPr="005F3C97" w:rsidRDefault="004343A7" w:rsidP="004343A7">
      <w:pPr>
        <w:jc w:val="center"/>
        <w:rPr>
          <w:b/>
        </w:rPr>
      </w:pPr>
      <w:r w:rsidRPr="005F3C97">
        <w:rPr>
          <w:b/>
        </w:rPr>
        <w:t>Agenda</w:t>
      </w:r>
    </w:p>
    <w:p w14:paraId="3A854520" w14:textId="2F681D35" w:rsidR="004343A7" w:rsidRPr="005F3C97" w:rsidRDefault="004343A7" w:rsidP="004343A7">
      <w:pPr>
        <w:pStyle w:val="ListParagraph"/>
        <w:numPr>
          <w:ilvl w:val="0"/>
          <w:numId w:val="1"/>
        </w:numPr>
      </w:pPr>
      <w:r w:rsidRPr="005F3C97">
        <w:t xml:space="preserve">Approval of the </w:t>
      </w:r>
      <w:r w:rsidR="004734A8">
        <w:t>minutes of the General Faculty m</w:t>
      </w:r>
      <w:r w:rsidRPr="005F3C97">
        <w:t>eeting held on Wednesday, August 8, 2018. (Appendix A)</w:t>
      </w:r>
    </w:p>
    <w:p w14:paraId="6D14C8C0" w14:textId="77777777" w:rsidR="001C2C78" w:rsidRPr="005F3C97" w:rsidRDefault="001C2C78" w:rsidP="001C2C78">
      <w:pPr>
        <w:pStyle w:val="ListParagraph"/>
      </w:pPr>
    </w:p>
    <w:p w14:paraId="55C6155F" w14:textId="161D30F3" w:rsidR="001C2C78" w:rsidRPr="005F3C97" w:rsidRDefault="001C2C78" w:rsidP="004343A7">
      <w:pPr>
        <w:pStyle w:val="ListParagraph"/>
        <w:numPr>
          <w:ilvl w:val="0"/>
          <w:numId w:val="1"/>
        </w:numPr>
      </w:pPr>
      <w:r w:rsidRPr="005F3C97">
        <w:t>Adoption of agenda</w:t>
      </w:r>
    </w:p>
    <w:p w14:paraId="78EB9252" w14:textId="77777777" w:rsidR="001C2C78" w:rsidRPr="005F3C97" w:rsidRDefault="001C2C78" w:rsidP="001C2C78">
      <w:pPr>
        <w:pStyle w:val="ListParagraph"/>
      </w:pPr>
    </w:p>
    <w:p w14:paraId="758E2C07" w14:textId="26A654CE" w:rsidR="001C2C78" w:rsidRPr="005F3C97" w:rsidRDefault="001C2C78" w:rsidP="004343A7">
      <w:pPr>
        <w:pStyle w:val="ListParagraph"/>
        <w:numPr>
          <w:ilvl w:val="0"/>
          <w:numId w:val="1"/>
        </w:numPr>
      </w:pPr>
      <w:r w:rsidRPr="005F3C97">
        <w:t>Reports</w:t>
      </w:r>
    </w:p>
    <w:p w14:paraId="56102406" w14:textId="3E884BA3" w:rsidR="001C2C78" w:rsidRPr="005F3C97" w:rsidRDefault="001C2C78" w:rsidP="001C2C78">
      <w:pPr>
        <w:pStyle w:val="ListParagraph"/>
        <w:numPr>
          <w:ilvl w:val="1"/>
          <w:numId w:val="1"/>
        </w:numPr>
      </w:pPr>
      <w:r w:rsidRPr="005F3C97">
        <w:t>Mitu Ashraf, Faculty Senate Chair</w:t>
      </w:r>
    </w:p>
    <w:p w14:paraId="353238BE" w14:textId="399BEFA1" w:rsidR="001C2C78" w:rsidRPr="005F3C97" w:rsidRDefault="001C2C78" w:rsidP="001C2C78">
      <w:pPr>
        <w:pStyle w:val="ListParagraph"/>
        <w:numPr>
          <w:ilvl w:val="1"/>
          <w:numId w:val="1"/>
        </w:numPr>
      </w:pPr>
      <w:r w:rsidRPr="005F3C97">
        <w:t>Robin G. Cummings, Chancellor</w:t>
      </w:r>
    </w:p>
    <w:p w14:paraId="2E44CC0E" w14:textId="7E91CCB5" w:rsidR="001C2C78" w:rsidRPr="005F3C97" w:rsidRDefault="001C2C78" w:rsidP="001C2C78">
      <w:pPr>
        <w:pStyle w:val="ListParagraph"/>
        <w:numPr>
          <w:ilvl w:val="1"/>
          <w:numId w:val="1"/>
        </w:numPr>
      </w:pPr>
      <w:r w:rsidRPr="005F3C97">
        <w:t>David Ward, Provost and Vice Chancellor of Academic Affairs</w:t>
      </w:r>
    </w:p>
    <w:p w14:paraId="3A6727F3" w14:textId="1899E017" w:rsidR="001C2C78" w:rsidRPr="005F3C97" w:rsidRDefault="001C2C78" w:rsidP="001C2C78">
      <w:pPr>
        <w:pStyle w:val="ListParagraph"/>
        <w:numPr>
          <w:ilvl w:val="1"/>
          <w:numId w:val="1"/>
        </w:numPr>
      </w:pPr>
      <w:r w:rsidRPr="005F3C97">
        <w:t>Nancy Crouch, Associate Vice Chanc</w:t>
      </w:r>
      <w:r w:rsidR="003749DF" w:rsidRPr="005F3C97">
        <w:t>ellor for Technology Resources and Chief Information Officer</w:t>
      </w:r>
    </w:p>
    <w:p w14:paraId="623697E3" w14:textId="77777777" w:rsidR="003749DF" w:rsidRPr="005F3C97" w:rsidRDefault="003749DF" w:rsidP="003749DF">
      <w:pPr>
        <w:pStyle w:val="ListParagraph"/>
        <w:ind w:left="1440"/>
      </w:pPr>
    </w:p>
    <w:p w14:paraId="306F1946" w14:textId="057786FB" w:rsidR="003749DF" w:rsidRPr="005F3C97" w:rsidRDefault="003749DF" w:rsidP="003749DF">
      <w:pPr>
        <w:pStyle w:val="ListParagraph"/>
        <w:numPr>
          <w:ilvl w:val="0"/>
          <w:numId w:val="1"/>
        </w:numPr>
      </w:pPr>
      <w:r w:rsidRPr="005F3C97">
        <w:t>Unfinished Business</w:t>
      </w:r>
    </w:p>
    <w:p w14:paraId="5581EEEC" w14:textId="77777777" w:rsidR="003749DF" w:rsidRPr="005F3C97" w:rsidRDefault="003749DF" w:rsidP="003749DF">
      <w:pPr>
        <w:pStyle w:val="ListParagraph"/>
      </w:pPr>
    </w:p>
    <w:p w14:paraId="06A691C4" w14:textId="74B7C639" w:rsidR="003749DF" w:rsidRPr="005F3C97" w:rsidRDefault="003749DF" w:rsidP="003749DF">
      <w:pPr>
        <w:pStyle w:val="ListParagraph"/>
        <w:numPr>
          <w:ilvl w:val="0"/>
          <w:numId w:val="1"/>
        </w:numPr>
      </w:pPr>
      <w:r w:rsidRPr="005F3C97">
        <w:t>New Business</w:t>
      </w:r>
    </w:p>
    <w:p w14:paraId="493C6787" w14:textId="77777777" w:rsidR="003749DF" w:rsidRPr="005F3C97" w:rsidRDefault="003749DF" w:rsidP="003749DF">
      <w:pPr>
        <w:pStyle w:val="ListParagraph"/>
      </w:pPr>
    </w:p>
    <w:p w14:paraId="2E968104" w14:textId="1BF120A8" w:rsidR="003749DF" w:rsidRPr="005F3C97" w:rsidRDefault="003749DF" w:rsidP="003749DF">
      <w:pPr>
        <w:pStyle w:val="ListParagraph"/>
        <w:numPr>
          <w:ilvl w:val="0"/>
          <w:numId w:val="1"/>
        </w:numPr>
      </w:pPr>
      <w:r w:rsidRPr="005F3C97">
        <w:t>Announcements</w:t>
      </w:r>
    </w:p>
    <w:p w14:paraId="0C7E88AD" w14:textId="7D5C6049" w:rsidR="003749DF" w:rsidRPr="005F3C97" w:rsidRDefault="003749DF" w:rsidP="003749DF">
      <w:pPr>
        <w:pStyle w:val="ListParagraph"/>
        <w:numPr>
          <w:ilvl w:val="1"/>
          <w:numId w:val="1"/>
        </w:numPr>
      </w:pPr>
      <w:r w:rsidRPr="005F3C97">
        <w:t>Graduate Commencement Ceremony: Friday, December 14, 2018, at 7:00 p.m. in G</w:t>
      </w:r>
      <w:r w:rsidR="005F3C97">
        <w:t xml:space="preserve">ivens </w:t>
      </w:r>
      <w:r w:rsidRPr="005F3C97">
        <w:t>P</w:t>
      </w:r>
      <w:r w:rsidR="005F3C97">
        <w:t xml:space="preserve">erforming </w:t>
      </w:r>
      <w:r w:rsidRPr="005F3C97">
        <w:t>A</w:t>
      </w:r>
      <w:r w:rsidR="005F3C97">
        <w:t xml:space="preserve">rts </w:t>
      </w:r>
      <w:r w:rsidRPr="005F3C97">
        <w:t>C</w:t>
      </w:r>
      <w:r w:rsidR="005F3C97">
        <w:t>enter</w:t>
      </w:r>
    </w:p>
    <w:p w14:paraId="6BBE3BC9" w14:textId="231FC099" w:rsidR="003749DF" w:rsidRPr="005F3C97" w:rsidRDefault="003749DF" w:rsidP="003749DF">
      <w:pPr>
        <w:pStyle w:val="ListParagraph"/>
        <w:numPr>
          <w:ilvl w:val="1"/>
          <w:numId w:val="1"/>
        </w:numPr>
      </w:pPr>
      <w:r w:rsidRPr="005F3C97">
        <w:t xml:space="preserve">Undergraduate Commencement Ceremony: Saturday, December 15, 2018, at </w:t>
      </w:r>
      <w:r w:rsidR="001E35AB">
        <w:t>10</w:t>
      </w:r>
      <w:r w:rsidRPr="005F3C97">
        <w:t>:00 a.m.</w:t>
      </w:r>
      <w:r w:rsidR="001E35AB">
        <w:t xml:space="preserve"> in Jones Center. </w:t>
      </w:r>
      <w:bookmarkStart w:id="0" w:name="_GoBack"/>
      <w:bookmarkEnd w:id="0"/>
    </w:p>
    <w:p w14:paraId="4E9D6A0D" w14:textId="77777777" w:rsidR="003749DF" w:rsidRPr="005F3C97" w:rsidRDefault="003749DF" w:rsidP="003749DF">
      <w:pPr>
        <w:pStyle w:val="ListParagraph"/>
        <w:ind w:left="1440"/>
      </w:pPr>
    </w:p>
    <w:p w14:paraId="7F39CB5F" w14:textId="719BEA47" w:rsidR="003749DF" w:rsidRPr="005F3C97" w:rsidRDefault="003749DF" w:rsidP="003749DF">
      <w:pPr>
        <w:pStyle w:val="ListParagraph"/>
        <w:numPr>
          <w:ilvl w:val="0"/>
          <w:numId w:val="1"/>
        </w:numPr>
      </w:pPr>
      <w:r w:rsidRPr="005F3C97">
        <w:t>Adjournment</w:t>
      </w:r>
    </w:p>
    <w:p w14:paraId="573DC00E" w14:textId="2E452343" w:rsidR="003749DF" w:rsidRPr="005F3C97" w:rsidRDefault="003749DF" w:rsidP="003749DF"/>
    <w:p w14:paraId="2D669AF5" w14:textId="4EAF9EF8" w:rsidR="005F3C97" w:rsidRPr="005F3C97" w:rsidRDefault="005F3C97" w:rsidP="003749DF"/>
    <w:p w14:paraId="427273D3" w14:textId="77777777" w:rsidR="005F3C97" w:rsidRPr="005F3C97" w:rsidRDefault="005F3C97">
      <w:r w:rsidRPr="005F3C97">
        <w:br w:type="page"/>
      </w:r>
    </w:p>
    <w:p w14:paraId="4E954F46" w14:textId="016A9DC7" w:rsidR="005F3C97" w:rsidRPr="00F10C13" w:rsidRDefault="005F3C97" w:rsidP="003749DF">
      <w:pPr>
        <w:rPr>
          <w:b/>
        </w:rPr>
      </w:pPr>
      <w:r w:rsidRPr="00F10C13">
        <w:rPr>
          <w:b/>
        </w:rPr>
        <w:lastRenderedPageBreak/>
        <w:t>Appendix A</w:t>
      </w:r>
    </w:p>
    <w:p w14:paraId="7C1A4E91" w14:textId="77777777" w:rsidR="005F3C97" w:rsidRPr="005F3C97" w:rsidRDefault="005F3C97" w:rsidP="005F3C97">
      <w:pPr>
        <w:pStyle w:val="Body"/>
        <w:jc w:val="center"/>
        <w:rPr>
          <w:rFonts w:ascii="Times New Roman" w:hAnsi="Times New Roman" w:cs="Times New Roman"/>
          <w:b/>
          <w:bCs/>
        </w:rPr>
      </w:pPr>
      <w:bookmarkStart w:id="1" w:name="_top"/>
      <w:bookmarkEnd w:id="1"/>
      <w:r w:rsidRPr="005F3C97">
        <w:rPr>
          <w:rFonts w:ascii="Times New Roman" w:hAnsi="Times New Roman" w:cs="Times New Roman"/>
          <w:b/>
          <w:bCs/>
        </w:rPr>
        <w:t>The University of North Carolina, Pembroke</w:t>
      </w:r>
    </w:p>
    <w:p w14:paraId="18451DEB" w14:textId="77777777" w:rsidR="005F3C97" w:rsidRPr="005F3C97" w:rsidRDefault="005F3C97" w:rsidP="005F3C97">
      <w:pPr>
        <w:pStyle w:val="Body"/>
        <w:jc w:val="center"/>
        <w:rPr>
          <w:rFonts w:ascii="Times New Roman" w:hAnsi="Times New Roman" w:cs="Times New Roman"/>
          <w:b/>
          <w:bCs/>
        </w:rPr>
      </w:pPr>
      <w:r w:rsidRPr="005F3C97">
        <w:rPr>
          <w:rFonts w:ascii="Times New Roman" w:hAnsi="Times New Roman" w:cs="Times New Roman"/>
          <w:b/>
          <w:bCs/>
        </w:rPr>
        <w:t>Meeting of the General Faculty</w:t>
      </w:r>
    </w:p>
    <w:p w14:paraId="2E9982FC" w14:textId="77777777" w:rsidR="005F3C97" w:rsidRPr="005F3C97" w:rsidRDefault="005F3C97" w:rsidP="005F3C97">
      <w:pPr>
        <w:pStyle w:val="Body"/>
        <w:jc w:val="center"/>
        <w:rPr>
          <w:rFonts w:ascii="Times New Roman" w:hAnsi="Times New Roman" w:cs="Times New Roman"/>
        </w:rPr>
      </w:pPr>
      <w:r w:rsidRPr="005F3C97">
        <w:rPr>
          <w:rFonts w:ascii="Times New Roman" w:hAnsi="Times New Roman" w:cs="Times New Roman"/>
        </w:rPr>
        <w:t>3:00 p.m., Wednesday, August 8, 2018</w:t>
      </w:r>
    </w:p>
    <w:p w14:paraId="5242C361" w14:textId="77777777" w:rsidR="005F3C97" w:rsidRPr="005F3C97" w:rsidRDefault="005F3C97" w:rsidP="005F3C97">
      <w:pPr>
        <w:pStyle w:val="Body"/>
        <w:jc w:val="center"/>
        <w:rPr>
          <w:rFonts w:ascii="Times New Roman" w:hAnsi="Times New Roman" w:cs="Times New Roman"/>
        </w:rPr>
      </w:pPr>
      <w:r w:rsidRPr="005F3C97">
        <w:rPr>
          <w:rFonts w:ascii="Times New Roman" w:hAnsi="Times New Roman" w:cs="Times New Roman"/>
        </w:rPr>
        <w:t>Givens Performing Arts Center</w:t>
      </w:r>
    </w:p>
    <w:p w14:paraId="664E452A" w14:textId="77777777" w:rsidR="005F3C97" w:rsidRPr="005F3C97" w:rsidRDefault="005F3C97" w:rsidP="005F3C97">
      <w:pPr>
        <w:pStyle w:val="Body"/>
        <w:rPr>
          <w:rFonts w:ascii="Times New Roman" w:eastAsia="Times New Roman" w:hAnsi="Times New Roman" w:cs="Times New Roman"/>
        </w:rPr>
      </w:pPr>
    </w:p>
    <w:p w14:paraId="63C04FCC" w14:textId="77777777" w:rsidR="005F3C97" w:rsidRPr="005F3C97" w:rsidRDefault="005F3C97" w:rsidP="005F3C97">
      <w:pPr>
        <w:pStyle w:val="Body"/>
        <w:rPr>
          <w:rFonts w:ascii="Times New Roman" w:hAnsi="Times New Roman" w:cs="Times New Roman"/>
        </w:rPr>
      </w:pPr>
      <w:r w:rsidRPr="005F3C97">
        <w:rPr>
          <w:rFonts w:ascii="Times New Roman" w:hAnsi="Times New Roman" w:cs="Times New Roman"/>
          <w:lang w:val="nl-NL"/>
        </w:rPr>
        <w:t>Aaron Vandermeer, Chair</w:t>
      </w:r>
    </w:p>
    <w:p w14:paraId="63C22265" w14:textId="77777777" w:rsidR="005F3C97" w:rsidRPr="005F3C97" w:rsidRDefault="005F3C97" w:rsidP="005F3C97">
      <w:pPr>
        <w:pStyle w:val="Body"/>
        <w:rPr>
          <w:rFonts w:ascii="Times New Roman" w:hAnsi="Times New Roman" w:cs="Times New Roman"/>
        </w:rPr>
      </w:pPr>
      <w:r w:rsidRPr="005F3C97">
        <w:rPr>
          <w:rFonts w:ascii="Times New Roman" w:hAnsi="Times New Roman" w:cs="Times New Roman"/>
        </w:rPr>
        <w:t>June Power, Secretary</w:t>
      </w:r>
    </w:p>
    <w:p w14:paraId="29AE5C00" w14:textId="77777777" w:rsidR="005F3C97" w:rsidRPr="005F3C97" w:rsidRDefault="005F3C97" w:rsidP="005F3C97">
      <w:pPr>
        <w:pStyle w:val="Body"/>
        <w:rPr>
          <w:rFonts w:ascii="Times New Roman" w:eastAsia="Times New Roman" w:hAnsi="Times New Roman" w:cs="Times New Roman"/>
        </w:rPr>
      </w:pPr>
    </w:p>
    <w:p w14:paraId="210C47A4" w14:textId="77777777" w:rsidR="005F3C97" w:rsidRPr="005F3C97" w:rsidRDefault="005F3C97" w:rsidP="005F3C97">
      <w:pPr>
        <w:pStyle w:val="Body"/>
        <w:ind w:left="720" w:hanging="720"/>
        <w:rPr>
          <w:rFonts w:ascii="Times New Roman" w:hAnsi="Times New Roman" w:cs="Times New Roman"/>
        </w:rPr>
      </w:pPr>
      <w:r w:rsidRPr="005F3C97">
        <w:rPr>
          <w:rFonts w:ascii="Times New Roman" w:hAnsi="Times New Roman" w:cs="Times New Roman"/>
        </w:rPr>
        <w:t>I.</w:t>
      </w:r>
      <w:r w:rsidRPr="005F3C97">
        <w:rPr>
          <w:rFonts w:ascii="Times New Roman" w:hAnsi="Times New Roman" w:cs="Times New Roman"/>
        </w:rPr>
        <w:tab/>
        <w:t>Call to Order – The meeting was called to order at 3:00 pm.</w:t>
      </w:r>
    </w:p>
    <w:p w14:paraId="6F2517AC" w14:textId="77777777" w:rsidR="005F3C97" w:rsidRPr="005F3C97" w:rsidRDefault="005F3C97" w:rsidP="005F3C97">
      <w:pPr>
        <w:pStyle w:val="Body"/>
        <w:ind w:left="720" w:hanging="720"/>
        <w:rPr>
          <w:rFonts w:ascii="Times New Roman" w:eastAsia="Times New Roman" w:hAnsi="Times New Roman" w:cs="Times New Roman"/>
        </w:rPr>
      </w:pPr>
    </w:p>
    <w:p w14:paraId="7D0A0B0E" w14:textId="77777777" w:rsidR="005F3C97" w:rsidRPr="005F3C97" w:rsidRDefault="005F3C97" w:rsidP="005F3C97">
      <w:pPr>
        <w:pStyle w:val="Body"/>
        <w:ind w:left="720" w:hanging="720"/>
        <w:rPr>
          <w:rFonts w:ascii="Times New Roman" w:hAnsi="Times New Roman" w:cs="Times New Roman"/>
        </w:rPr>
      </w:pPr>
      <w:r w:rsidRPr="005F3C97">
        <w:rPr>
          <w:rFonts w:ascii="Times New Roman" w:hAnsi="Times New Roman" w:cs="Times New Roman"/>
        </w:rPr>
        <w:t>II.</w:t>
      </w:r>
      <w:r w:rsidRPr="005F3C97">
        <w:rPr>
          <w:rFonts w:ascii="Times New Roman" w:hAnsi="Times New Roman" w:cs="Times New Roman"/>
        </w:rPr>
        <w:tab/>
        <w:t>Approval of Minutes of the General Faculty Meeting held on May 4, 2018 (</w:t>
      </w:r>
      <w:r w:rsidRPr="005F3C97">
        <w:rPr>
          <w:rStyle w:val="Link"/>
          <w:rFonts w:ascii="Times New Roman" w:hAnsi="Times New Roman" w:cs="Times New Roman"/>
        </w:rPr>
        <w:t>Appendix A</w:t>
      </w:r>
      <w:r w:rsidRPr="005F3C97">
        <w:rPr>
          <w:rFonts w:ascii="Times New Roman" w:hAnsi="Times New Roman" w:cs="Times New Roman"/>
        </w:rPr>
        <w:t xml:space="preserve"> of agenda) – The minutes were approved by acclamation.</w:t>
      </w:r>
    </w:p>
    <w:p w14:paraId="055715BF" w14:textId="77777777" w:rsidR="005F3C97" w:rsidRPr="005F3C97" w:rsidRDefault="005F3C97" w:rsidP="005F3C97">
      <w:pPr>
        <w:pStyle w:val="Body"/>
        <w:ind w:left="720" w:hanging="720"/>
        <w:rPr>
          <w:rFonts w:ascii="Times New Roman" w:eastAsia="Times New Roman" w:hAnsi="Times New Roman" w:cs="Times New Roman"/>
        </w:rPr>
      </w:pPr>
    </w:p>
    <w:p w14:paraId="78E9E506" w14:textId="77777777" w:rsidR="005F3C97" w:rsidRPr="005F3C97" w:rsidRDefault="005F3C97" w:rsidP="005F3C97">
      <w:pPr>
        <w:pStyle w:val="Body"/>
        <w:rPr>
          <w:rFonts w:ascii="Times New Roman" w:hAnsi="Times New Roman" w:cs="Times New Roman"/>
        </w:rPr>
      </w:pPr>
      <w:r w:rsidRPr="005F3C97">
        <w:rPr>
          <w:rFonts w:ascii="Times New Roman" w:hAnsi="Times New Roman" w:cs="Times New Roman"/>
        </w:rPr>
        <w:t>III.</w:t>
      </w:r>
      <w:r w:rsidRPr="005F3C97">
        <w:rPr>
          <w:rFonts w:ascii="Times New Roman" w:hAnsi="Times New Roman" w:cs="Times New Roman"/>
        </w:rPr>
        <w:tab/>
        <w:t>Adoption of Agenda – The agenda was adopted by acclamation.</w:t>
      </w:r>
    </w:p>
    <w:p w14:paraId="40041090" w14:textId="77777777" w:rsidR="005F3C97" w:rsidRPr="005F3C97" w:rsidRDefault="005F3C97" w:rsidP="005F3C97">
      <w:pPr>
        <w:pStyle w:val="Body"/>
        <w:rPr>
          <w:rFonts w:ascii="Times New Roman" w:eastAsia="Times New Roman" w:hAnsi="Times New Roman" w:cs="Times New Roman"/>
        </w:rPr>
      </w:pPr>
    </w:p>
    <w:p w14:paraId="76FC480A" w14:textId="77777777" w:rsidR="005F3C97" w:rsidRPr="005F3C97" w:rsidRDefault="005F3C97" w:rsidP="005F3C97">
      <w:pPr>
        <w:pStyle w:val="Body"/>
        <w:rPr>
          <w:rFonts w:ascii="Times New Roman" w:hAnsi="Times New Roman" w:cs="Times New Roman"/>
        </w:rPr>
      </w:pPr>
      <w:r w:rsidRPr="005F3C97">
        <w:rPr>
          <w:rFonts w:ascii="Times New Roman" w:hAnsi="Times New Roman" w:cs="Times New Roman"/>
          <w:lang w:val="fr-FR"/>
        </w:rPr>
        <w:t>IV.</w:t>
      </w:r>
      <w:r w:rsidRPr="005F3C97">
        <w:rPr>
          <w:rFonts w:ascii="Times New Roman" w:hAnsi="Times New Roman" w:cs="Times New Roman"/>
          <w:lang w:val="fr-FR"/>
        </w:rPr>
        <w:tab/>
        <w:t>Reports</w:t>
      </w:r>
    </w:p>
    <w:p w14:paraId="47649EC5" w14:textId="77777777" w:rsidR="005F3C97" w:rsidRPr="005F3C97" w:rsidRDefault="005F3C97" w:rsidP="005F3C97">
      <w:pPr>
        <w:pStyle w:val="ListParagraph"/>
        <w:numPr>
          <w:ilvl w:val="0"/>
          <w:numId w:val="3"/>
        </w:numPr>
        <w:pBdr>
          <w:top w:val="nil"/>
          <w:left w:val="nil"/>
          <w:bottom w:val="nil"/>
          <w:right w:val="nil"/>
          <w:between w:val="nil"/>
          <w:bar w:val="nil"/>
        </w:pBdr>
        <w:spacing w:after="0" w:line="240" w:lineRule="auto"/>
        <w:contextualSpacing w:val="0"/>
      </w:pPr>
      <w:r w:rsidRPr="005F3C97">
        <w:t>Faculty Senate Chair—Dr. Aaron Vandermeer welcomed new faculty to the University and encouraged faculty participation in shared governance. He informed the faculty that the faculty evaluation of administrators was completed over the summer and submitted to the Chancellor.  There were a number of comments on the assessment instrument, and the Senate welcomes further suggestions.  He also encouraged voting in faculty elections, as the current participation rate averages 48%.  The Committee on Committee and Elections will do more to recruit candidates in an attempt to avoid single candidate elections. Dr. Vandermeer reminded faculty that disciplinary statements go into effect this year, and are available on the Academic Affairs website. He informed faculty that work is being done on a reporting mechanism for academic achievements to contribute to the UNCP Digest, which at the moment is heavily focused on athletics. He encouraged faculty to send to the Senate any topics for the year they wish considered. Some topics already suggested include a review of the student evaluation of instruction instrument, a revision of the faculty conciliator process, protocol for review and revision of disciplinary statements, making the faculty handbook gender neutral, and adding a Native American studies requirement to General Education.  Lastly, Dr. Vandermeer recognized Joshua Busman for being the first senate-appointed member both to serve on and co-chair the Braves Kickoff Committee.</w:t>
      </w:r>
    </w:p>
    <w:p w14:paraId="7A2BBE36" w14:textId="77777777" w:rsidR="005F3C97" w:rsidRPr="005F3C97" w:rsidRDefault="005F3C97" w:rsidP="005F3C97">
      <w:pPr>
        <w:pStyle w:val="Body"/>
        <w:ind w:left="1440" w:hanging="720"/>
        <w:rPr>
          <w:rFonts w:ascii="Times New Roman" w:hAnsi="Times New Roman" w:cs="Times New Roman"/>
        </w:rPr>
      </w:pPr>
      <w:r w:rsidRPr="005F3C97">
        <w:rPr>
          <w:rFonts w:ascii="Times New Roman" w:hAnsi="Times New Roman" w:cs="Times New Roman"/>
        </w:rPr>
        <w:t>B.</w:t>
      </w:r>
      <w:r w:rsidRPr="005F3C97">
        <w:rPr>
          <w:rFonts w:ascii="Times New Roman" w:hAnsi="Times New Roman" w:cs="Times New Roman"/>
        </w:rPr>
        <w:tab/>
        <w:t xml:space="preserve">Chancellor—Dr. Robin Gary Cummings – </w:t>
      </w:r>
      <w:r w:rsidRPr="005F3C97">
        <w:rPr>
          <w:rFonts w:ascii="Times New Roman" w:hAnsi="Times New Roman" w:cs="Times New Roman"/>
          <w:lang w:val="nl-NL"/>
        </w:rPr>
        <w:t>Dr. Cummings reiterated Dr. Vandermeer</w:t>
      </w:r>
      <w:r w:rsidRPr="005F3C97">
        <w:rPr>
          <w:rFonts w:ascii="Times New Roman" w:hAnsi="Times New Roman" w:cs="Times New Roman"/>
        </w:rPr>
        <w:t xml:space="preserve">’s encouragement of participation in shared governance and re-extended his invitation to this year’s schedule of  coffee with the Chancellor.  Dr. Cummings spoke of the increase in accountability at the system level, and the dashboard system created by the BOG to monitor the progress of constituent universities in comparison to our peer institutions. He noted that there is a lot of support for UNCP at the system level and across the state.  Dr. Cummings also noted that the BOG is forming a HMI Committee, which UNCP’s Cherry Beasley </w:t>
      </w:r>
      <w:r w:rsidRPr="005F3C97">
        <w:rPr>
          <w:rFonts w:ascii="Times New Roman" w:hAnsi="Times New Roman" w:cs="Times New Roman"/>
        </w:rPr>
        <w:lastRenderedPageBreak/>
        <w:t>will chair, which will focus on the smaller institutions of the UNC System as opposed to the flagship institutions.</w:t>
      </w:r>
    </w:p>
    <w:p w14:paraId="7B2D04DD" w14:textId="77777777" w:rsidR="005F3C97" w:rsidRPr="005F3C97" w:rsidRDefault="005F3C97" w:rsidP="005F3C97">
      <w:pPr>
        <w:pStyle w:val="Body"/>
        <w:ind w:left="1440" w:hanging="720"/>
        <w:rPr>
          <w:rFonts w:ascii="Times New Roman" w:hAnsi="Times New Roman" w:cs="Times New Roman"/>
        </w:rPr>
      </w:pPr>
      <w:r w:rsidRPr="005F3C97">
        <w:rPr>
          <w:rFonts w:ascii="Times New Roman" w:hAnsi="Times New Roman" w:cs="Times New Roman"/>
          <w:lang w:val="it-IT"/>
        </w:rPr>
        <w:t>C.</w:t>
      </w:r>
      <w:r w:rsidRPr="005F3C97">
        <w:rPr>
          <w:rFonts w:ascii="Times New Roman" w:hAnsi="Times New Roman" w:cs="Times New Roman"/>
          <w:lang w:val="it-IT"/>
        </w:rPr>
        <w:tab/>
        <w:t>Provost</w:t>
      </w:r>
      <w:r w:rsidRPr="005F3C97">
        <w:rPr>
          <w:rFonts w:ascii="Times New Roman" w:hAnsi="Times New Roman" w:cs="Times New Roman"/>
        </w:rPr>
        <w:t>—Dr. David Ward – Dr. Ward gave a quick overview of the fair number of big initiatives taking place on campus, including the two new Colleges – Health Sciences and University College.  He mentioned the need to ensure this year that not just the new areas were being reviewed but the standard ones as well in order to ensure periodic comprehensive evaluation.  He reminded faculty of the forthcoming Convocation, for which faculty should be robed.  It will be held Monday, August 13, 2018 at 6 pm at the Givens Performing Arts Center.</w:t>
      </w:r>
    </w:p>
    <w:p w14:paraId="09209E2E" w14:textId="77777777" w:rsidR="005F3C97" w:rsidRPr="005F3C97" w:rsidRDefault="005F3C97" w:rsidP="005F3C97">
      <w:pPr>
        <w:pStyle w:val="Body"/>
        <w:ind w:left="1440" w:hanging="720"/>
        <w:rPr>
          <w:rFonts w:ascii="Times New Roman" w:hAnsi="Times New Roman" w:cs="Times New Roman"/>
        </w:rPr>
      </w:pPr>
      <w:r w:rsidRPr="005F3C97">
        <w:rPr>
          <w:rFonts w:ascii="Times New Roman" w:hAnsi="Times New Roman" w:cs="Times New Roman"/>
          <w:lang w:val="it-IT"/>
        </w:rPr>
        <w:t>D.</w:t>
      </w:r>
      <w:r w:rsidRPr="005F3C97">
        <w:rPr>
          <w:rFonts w:ascii="Times New Roman" w:hAnsi="Times New Roman" w:cs="Times New Roman"/>
          <w:lang w:val="it-IT"/>
        </w:rPr>
        <w:tab/>
        <w:t>Registrar</w:t>
      </w:r>
      <w:r w:rsidRPr="005F3C97">
        <w:rPr>
          <w:rFonts w:ascii="Times New Roman" w:hAnsi="Times New Roman" w:cs="Times New Roman"/>
        </w:rPr>
        <w:t>—Ms. Christina Reeves – Ms. Reeves gave a presentation on the updates to the roster verification system.  The new system will eliminate multiple verifications and will only need to be done one time after the add/drop period.  Roster verification will be open for one 72 hour period.</w:t>
      </w:r>
    </w:p>
    <w:p w14:paraId="436102FB" w14:textId="77777777" w:rsidR="005F3C97" w:rsidRPr="005F3C97" w:rsidRDefault="005F3C97" w:rsidP="005F3C97">
      <w:pPr>
        <w:pStyle w:val="Body"/>
        <w:rPr>
          <w:rFonts w:ascii="Times New Roman" w:eastAsia="Times New Roman" w:hAnsi="Times New Roman" w:cs="Times New Roman"/>
        </w:rPr>
      </w:pPr>
    </w:p>
    <w:p w14:paraId="7BBC40D4" w14:textId="77777777" w:rsidR="005F3C97" w:rsidRPr="005F3C97" w:rsidRDefault="005F3C97" w:rsidP="005F3C97">
      <w:pPr>
        <w:pStyle w:val="Body"/>
        <w:rPr>
          <w:rFonts w:ascii="Times New Roman" w:hAnsi="Times New Roman" w:cs="Times New Roman"/>
        </w:rPr>
      </w:pPr>
      <w:r w:rsidRPr="005F3C97">
        <w:rPr>
          <w:rFonts w:ascii="Times New Roman" w:hAnsi="Times New Roman" w:cs="Times New Roman"/>
        </w:rPr>
        <w:t>V.</w:t>
      </w:r>
      <w:r w:rsidRPr="005F3C97">
        <w:rPr>
          <w:rFonts w:ascii="Times New Roman" w:hAnsi="Times New Roman" w:cs="Times New Roman"/>
        </w:rPr>
        <w:tab/>
        <w:t xml:space="preserve">Unfinished Business – There was no unfinished business. </w:t>
      </w:r>
    </w:p>
    <w:p w14:paraId="00100991" w14:textId="77777777" w:rsidR="005F3C97" w:rsidRPr="005F3C97" w:rsidRDefault="005F3C97" w:rsidP="005F3C97">
      <w:pPr>
        <w:pStyle w:val="Body"/>
        <w:rPr>
          <w:rFonts w:ascii="Times New Roman" w:eastAsia="Times New Roman" w:hAnsi="Times New Roman" w:cs="Times New Roman"/>
        </w:rPr>
      </w:pPr>
    </w:p>
    <w:p w14:paraId="024BBF98" w14:textId="77777777" w:rsidR="005F3C97" w:rsidRPr="005F3C97" w:rsidRDefault="005F3C97" w:rsidP="005F3C97">
      <w:pPr>
        <w:pStyle w:val="Body"/>
        <w:rPr>
          <w:rFonts w:ascii="Times New Roman" w:hAnsi="Times New Roman" w:cs="Times New Roman"/>
        </w:rPr>
      </w:pPr>
      <w:r w:rsidRPr="005F3C97">
        <w:rPr>
          <w:rFonts w:ascii="Times New Roman" w:hAnsi="Times New Roman" w:cs="Times New Roman"/>
        </w:rPr>
        <w:t>VI.</w:t>
      </w:r>
      <w:r w:rsidRPr="005F3C97">
        <w:rPr>
          <w:rFonts w:ascii="Times New Roman" w:hAnsi="Times New Roman" w:cs="Times New Roman"/>
        </w:rPr>
        <w:tab/>
        <w:t>New Business – There was no new business.</w:t>
      </w:r>
    </w:p>
    <w:p w14:paraId="2F01DB60" w14:textId="77777777" w:rsidR="005F3C97" w:rsidRPr="005F3C97" w:rsidRDefault="005F3C97" w:rsidP="005F3C97">
      <w:pPr>
        <w:pStyle w:val="Body"/>
        <w:rPr>
          <w:rFonts w:ascii="Times New Roman" w:eastAsia="Times New Roman" w:hAnsi="Times New Roman" w:cs="Times New Roman"/>
        </w:rPr>
      </w:pPr>
    </w:p>
    <w:p w14:paraId="7549B8FF" w14:textId="77777777" w:rsidR="005F3C97" w:rsidRPr="005F3C97" w:rsidRDefault="005F3C97" w:rsidP="005F3C97">
      <w:pPr>
        <w:pStyle w:val="Body"/>
        <w:rPr>
          <w:rFonts w:ascii="Times New Roman" w:hAnsi="Times New Roman" w:cs="Times New Roman"/>
        </w:rPr>
      </w:pPr>
      <w:r w:rsidRPr="005F3C97">
        <w:rPr>
          <w:rFonts w:ascii="Times New Roman" w:hAnsi="Times New Roman" w:cs="Times New Roman"/>
        </w:rPr>
        <w:t xml:space="preserve">VII.   </w:t>
      </w:r>
      <w:r w:rsidRPr="005F3C97">
        <w:rPr>
          <w:rFonts w:ascii="Times New Roman" w:hAnsi="Times New Roman" w:cs="Times New Roman"/>
        </w:rPr>
        <w:tab/>
        <w:t xml:space="preserve">Installation of Senate Leadership for the 2018-2019 academic year – Dr. </w:t>
      </w:r>
    </w:p>
    <w:p w14:paraId="284B156F" w14:textId="77777777" w:rsidR="005F3C97" w:rsidRPr="005F3C97" w:rsidRDefault="005F3C97" w:rsidP="005F3C97">
      <w:pPr>
        <w:pStyle w:val="Body"/>
        <w:ind w:left="720"/>
        <w:rPr>
          <w:rFonts w:ascii="Times New Roman" w:hAnsi="Times New Roman" w:cs="Times New Roman"/>
        </w:rPr>
      </w:pPr>
      <w:r w:rsidRPr="005F3C97">
        <w:rPr>
          <w:rFonts w:ascii="Times New Roman" w:hAnsi="Times New Roman" w:cs="Times New Roman"/>
        </w:rPr>
        <w:t>Vandermeer thanked last year’s Senators and Executive Committee for their service.</w:t>
      </w:r>
    </w:p>
    <w:p w14:paraId="63821478" w14:textId="77777777" w:rsidR="005F3C97" w:rsidRPr="005F3C97" w:rsidRDefault="005F3C97" w:rsidP="005F3C97">
      <w:pPr>
        <w:pStyle w:val="ListParagraph"/>
        <w:numPr>
          <w:ilvl w:val="0"/>
          <w:numId w:val="5"/>
        </w:numPr>
        <w:pBdr>
          <w:top w:val="nil"/>
          <w:left w:val="nil"/>
          <w:bottom w:val="nil"/>
          <w:right w:val="nil"/>
          <w:between w:val="nil"/>
          <w:bar w:val="nil"/>
        </w:pBdr>
        <w:spacing w:after="0" w:line="240" w:lineRule="auto"/>
        <w:contextualSpacing w:val="0"/>
      </w:pPr>
      <w:r w:rsidRPr="005F3C97">
        <w:t xml:space="preserve"> </w:t>
      </w:r>
      <w:r w:rsidRPr="005F3C97">
        <w:tab/>
        <w:t>Secretary Joe West</w:t>
      </w:r>
    </w:p>
    <w:p w14:paraId="105834EF" w14:textId="77777777" w:rsidR="005F3C97" w:rsidRPr="005F3C97" w:rsidRDefault="005F3C97" w:rsidP="005F3C97">
      <w:pPr>
        <w:pStyle w:val="ListParagraph"/>
        <w:numPr>
          <w:ilvl w:val="0"/>
          <w:numId w:val="5"/>
        </w:numPr>
        <w:pBdr>
          <w:top w:val="nil"/>
          <w:left w:val="nil"/>
          <w:bottom w:val="nil"/>
          <w:right w:val="nil"/>
          <w:between w:val="nil"/>
          <w:bar w:val="nil"/>
        </w:pBdr>
        <w:spacing w:after="0" w:line="240" w:lineRule="auto"/>
        <w:contextualSpacing w:val="0"/>
      </w:pPr>
      <w:r w:rsidRPr="005F3C97">
        <w:t xml:space="preserve"> </w:t>
      </w:r>
      <w:r w:rsidRPr="005F3C97">
        <w:tab/>
        <w:t xml:space="preserve">Chair Mitu Ashraf – Dr. Ashraf thanked the out-going chair and secretary </w:t>
      </w:r>
    </w:p>
    <w:p w14:paraId="22F37989" w14:textId="77777777" w:rsidR="005F3C97" w:rsidRPr="005F3C97" w:rsidRDefault="005F3C97" w:rsidP="005F3C97">
      <w:pPr>
        <w:pStyle w:val="ListParagraph"/>
        <w:ind w:left="1080" w:firstLine="360"/>
      </w:pPr>
      <w:r w:rsidRPr="005F3C97">
        <w:t>for their service.</w:t>
      </w:r>
      <w:r w:rsidRPr="005F3C97">
        <w:rPr>
          <w:rFonts w:eastAsia="Arial Unicode MS"/>
        </w:rPr>
        <w:br/>
      </w:r>
    </w:p>
    <w:p w14:paraId="718A45E6" w14:textId="77777777" w:rsidR="005F3C97" w:rsidRPr="005F3C97" w:rsidRDefault="005F3C97" w:rsidP="005F3C97">
      <w:pPr>
        <w:pStyle w:val="Body"/>
        <w:rPr>
          <w:rFonts w:ascii="Times New Roman" w:hAnsi="Times New Roman" w:cs="Times New Roman"/>
        </w:rPr>
      </w:pPr>
      <w:r w:rsidRPr="005F3C97">
        <w:rPr>
          <w:rFonts w:ascii="Times New Roman" w:hAnsi="Times New Roman" w:cs="Times New Roman"/>
        </w:rPr>
        <w:t>VIII.</w:t>
      </w:r>
      <w:r w:rsidRPr="005F3C97">
        <w:rPr>
          <w:rFonts w:ascii="Times New Roman" w:hAnsi="Times New Roman" w:cs="Times New Roman"/>
        </w:rPr>
        <w:tab/>
        <w:t>Announcements</w:t>
      </w:r>
    </w:p>
    <w:p w14:paraId="60A86D2F" w14:textId="77777777" w:rsidR="005F3C97" w:rsidRPr="005F3C97" w:rsidRDefault="005F3C97" w:rsidP="005F3C97">
      <w:pPr>
        <w:pStyle w:val="ListParagraph"/>
        <w:numPr>
          <w:ilvl w:val="0"/>
          <w:numId w:val="7"/>
        </w:numPr>
        <w:pBdr>
          <w:top w:val="nil"/>
          <w:left w:val="nil"/>
          <w:bottom w:val="nil"/>
          <w:right w:val="nil"/>
          <w:between w:val="nil"/>
          <w:bar w:val="nil"/>
        </w:pBdr>
        <w:spacing w:after="0" w:line="240" w:lineRule="auto"/>
        <w:contextualSpacing w:val="0"/>
      </w:pPr>
      <w:r w:rsidRPr="005F3C97">
        <w:t>Training is being provided on new classroom technologies.</w:t>
      </w:r>
    </w:p>
    <w:p w14:paraId="38717BD1" w14:textId="77777777" w:rsidR="005F3C97" w:rsidRPr="005F3C97" w:rsidRDefault="005F3C97" w:rsidP="005F3C97">
      <w:pPr>
        <w:pStyle w:val="NormalWeb"/>
        <w:numPr>
          <w:ilvl w:val="0"/>
          <w:numId w:val="7"/>
        </w:numPr>
        <w:shd w:val="clear" w:color="auto" w:fill="FFFFFF"/>
        <w:rPr>
          <w:rFonts w:cs="Times New Roman"/>
        </w:rPr>
      </w:pPr>
      <w:r w:rsidRPr="005F3C97">
        <w:rPr>
          <w:rFonts w:cs="Times New Roman"/>
        </w:rPr>
        <w:t>Make an appointment with DoIT for faculty computing refresh needs.</w:t>
      </w:r>
    </w:p>
    <w:p w14:paraId="74A7CF4C" w14:textId="77777777" w:rsidR="005F3C97" w:rsidRPr="005F3C97" w:rsidRDefault="005F3C97" w:rsidP="005F3C97">
      <w:pPr>
        <w:pStyle w:val="Body"/>
        <w:rPr>
          <w:rFonts w:ascii="Times New Roman" w:hAnsi="Times New Roman" w:cs="Times New Roman"/>
        </w:rPr>
      </w:pPr>
      <w:r w:rsidRPr="005F3C97">
        <w:rPr>
          <w:rFonts w:ascii="Times New Roman" w:hAnsi="Times New Roman" w:cs="Times New Roman"/>
        </w:rPr>
        <w:t>IX.</w:t>
      </w:r>
      <w:r w:rsidRPr="005F3C97">
        <w:rPr>
          <w:rFonts w:ascii="Times New Roman" w:hAnsi="Times New Roman" w:cs="Times New Roman"/>
        </w:rPr>
        <w:tab/>
        <w:t>Adjournment – The meeting was adjourned at 4:16 pm.</w:t>
      </w:r>
      <w:bookmarkStart w:id="2" w:name="AppendixA"/>
      <w:bookmarkEnd w:id="2"/>
    </w:p>
    <w:p w14:paraId="64C896A9" w14:textId="77777777" w:rsidR="005F3C97" w:rsidRPr="005F3C97" w:rsidRDefault="005F3C97" w:rsidP="005F3C97">
      <w:pPr>
        <w:pStyle w:val="Body"/>
        <w:rPr>
          <w:rFonts w:ascii="Times New Roman" w:eastAsia="Times New Roman" w:hAnsi="Times New Roman" w:cs="Times New Roman"/>
        </w:rPr>
      </w:pPr>
    </w:p>
    <w:p w14:paraId="7E48BB90" w14:textId="77777777" w:rsidR="005F3C97" w:rsidRPr="005F3C97" w:rsidRDefault="005F3C97" w:rsidP="005F3C97">
      <w:pPr>
        <w:pStyle w:val="Body"/>
        <w:rPr>
          <w:rFonts w:ascii="Times New Roman" w:eastAsia="Times New Roman" w:hAnsi="Times New Roman" w:cs="Times New Roman"/>
        </w:rPr>
      </w:pPr>
    </w:p>
    <w:p w14:paraId="47509247" w14:textId="77777777" w:rsidR="005F3C97" w:rsidRPr="005F3C97" w:rsidRDefault="005F3C97" w:rsidP="005F3C97">
      <w:pPr>
        <w:pStyle w:val="Body"/>
        <w:rPr>
          <w:rFonts w:ascii="Times New Roman" w:hAnsi="Times New Roman" w:cs="Times New Roman"/>
        </w:rPr>
      </w:pPr>
      <w:r w:rsidRPr="005F3C97">
        <w:rPr>
          <w:rFonts w:ascii="Times New Roman" w:hAnsi="Times New Roman" w:cs="Times New Roman"/>
        </w:rPr>
        <w:t xml:space="preserve">Respectfully submitted, </w:t>
      </w:r>
    </w:p>
    <w:p w14:paraId="79087725" w14:textId="77777777" w:rsidR="005F3C97" w:rsidRPr="005F3C97" w:rsidRDefault="005F3C97" w:rsidP="005F3C97">
      <w:pPr>
        <w:pStyle w:val="Body"/>
        <w:rPr>
          <w:rFonts w:ascii="Times New Roman" w:eastAsia="Times New Roman" w:hAnsi="Times New Roman" w:cs="Times New Roman"/>
        </w:rPr>
      </w:pPr>
    </w:p>
    <w:p w14:paraId="54CFBFF9" w14:textId="77777777" w:rsidR="005F3C97" w:rsidRPr="005F3C97" w:rsidRDefault="005F3C97" w:rsidP="005F3C97">
      <w:pPr>
        <w:pStyle w:val="Body"/>
        <w:rPr>
          <w:rFonts w:ascii="Times New Roman" w:hAnsi="Times New Roman" w:cs="Times New Roman"/>
        </w:rPr>
      </w:pPr>
      <w:r w:rsidRPr="005F3C97">
        <w:rPr>
          <w:rFonts w:ascii="Times New Roman" w:hAnsi="Times New Roman" w:cs="Times New Roman"/>
        </w:rPr>
        <w:t>June Power</w:t>
      </w:r>
    </w:p>
    <w:p w14:paraId="4104A546" w14:textId="77777777" w:rsidR="005F3C97" w:rsidRPr="005F3C97" w:rsidRDefault="005F3C97" w:rsidP="005F3C97">
      <w:pPr>
        <w:pStyle w:val="Body"/>
        <w:rPr>
          <w:rFonts w:ascii="Times New Roman" w:hAnsi="Times New Roman" w:cs="Times New Roman"/>
        </w:rPr>
      </w:pPr>
      <w:r w:rsidRPr="005F3C97">
        <w:rPr>
          <w:rFonts w:ascii="Times New Roman" w:hAnsi="Times New Roman" w:cs="Times New Roman"/>
        </w:rPr>
        <w:t>Faculty Senate Secretary</w:t>
      </w:r>
    </w:p>
    <w:p w14:paraId="72338626" w14:textId="77777777" w:rsidR="005F3C97" w:rsidRPr="005F3C97" w:rsidRDefault="005F3C97" w:rsidP="003749DF"/>
    <w:sectPr w:rsidR="005F3C97" w:rsidRPr="005F3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4325"/>
    <w:multiLevelType w:val="hybridMultilevel"/>
    <w:tmpl w:val="3D60DFE6"/>
    <w:numStyleLink w:val="ImportedStyle3"/>
  </w:abstractNum>
  <w:abstractNum w:abstractNumId="1" w15:restartNumberingAfterBreak="0">
    <w:nsid w:val="11117F34"/>
    <w:multiLevelType w:val="hybridMultilevel"/>
    <w:tmpl w:val="97BC7C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66666"/>
    <w:multiLevelType w:val="hybridMultilevel"/>
    <w:tmpl w:val="3D60DFE6"/>
    <w:styleLink w:val="ImportedStyle3"/>
    <w:lvl w:ilvl="0" w:tplc="1C74EAA8">
      <w:start w:val="1"/>
      <w:numFmt w:val="upp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5906DC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2E0256">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510ABB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12D21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6ED3A8">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DE0F79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F4C93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2459CC">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45675FC"/>
    <w:multiLevelType w:val="hybridMultilevel"/>
    <w:tmpl w:val="E184269C"/>
    <w:numStyleLink w:val="ImportedStyle2"/>
  </w:abstractNum>
  <w:abstractNum w:abstractNumId="4" w15:restartNumberingAfterBreak="0">
    <w:nsid w:val="3CF83EF7"/>
    <w:multiLevelType w:val="hybridMultilevel"/>
    <w:tmpl w:val="1CEE4984"/>
    <w:numStyleLink w:val="ImportedStyle1"/>
  </w:abstractNum>
  <w:abstractNum w:abstractNumId="5" w15:restartNumberingAfterBreak="0">
    <w:nsid w:val="6CD86A84"/>
    <w:multiLevelType w:val="hybridMultilevel"/>
    <w:tmpl w:val="1CEE4984"/>
    <w:styleLink w:val="ImportedStyle1"/>
    <w:lvl w:ilvl="0" w:tplc="D1DCA13E">
      <w:start w:val="1"/>
      <w:numFmt w:val="upp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58808E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18DEF8">
      <w:start w:val="1"/>
      <w:numFmt w:val="lowerLetter"/>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8E2B4E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00F50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78FF62">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3388E5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C0621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72B2DE">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7111342"/>
    <w:multiLevelType w:val="hybridMultilevel"/>
    <w:tmpl w:val="E184269C"/>
    <w:styleLink w:val="ImportedStyle2"/>
    <w:lvl w:ilvl="0" w:tplc="823E1E32">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BA030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A8174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884DE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68F60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4804A2">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DDCEF5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C4983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4E78A">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A7"/>
    <w:rsid w:val="000016A0"/>
    <w:rsid w:val="00003614"/>
    <w:rsid w:val="00014E9F"/>
    <w:rsid w:val="00020B15"/>
    <w:rsid w:val="000213DB"/>
    <w:rsid w:val="000304C8"/>
    <w:rsid w:val="00032515"/>
    <w:rsid w:val="00037A19"/>
    <w:rsid w:val="0004257E"/>
    <w:rsid w:val="00046A51"/>
    <w:rsid w:val="00051139"/>
    <w:rsid w:val="00052E72"/>
    <w:rsid w:val="00053559"/>
    <w:rsid w:val="000537A8"/>
    <w:rsid w:val="00060BFE"/>
    <w:rsid w:val="000612E4"/>
    <w:rsid w:val="00063D7D"/>
    <w:rsid w:val="0007270F"/>
    <w:rsid w:val="00072E6A"/>
    <w:rsid w:val="00084427"/>
    <w:rsid w:val="00086AE3"/>
    <w:rsid w:val="00086E81"/>
    <w:rsid w:val="000870A1"/>
    <w:rsid w:val="000A4432"/>
    <w:rsid w:val="000A4CE9"/>
    <w:rsid w:val="000B4129"/>
    <w:rsid w:val="000C2425"/>
    <w:rsid w:val="000C2B16"/>
    <w:rsid w:val="000C38CC"/>
    <w:rsid w:val="000C407F"/>
    <w:rsid w:val="000C4566"/>
    <w:rsid w:val="000D0871"/>
    <w:rsid w:val="000D2AA9"/>
    <w:rsid w:val="000E12D3"/>
    <w:rsid w:val="000E200E"/>
    <w:rsid w:val="000E3817"/>
    <w:rsid w:val="000F2462"/>
    <w:rsid w:val="000F3134"/>
    <w:rsid w:val="000F7DEA"/>
    <w:rsid w:val="00103AF1"/>
    <w:rsid w:val="001044EC"/>
    <w:rsid w:val="00105DA6"/>
    <w:rsid w:val="00115DE2"/>
    <w:rsid w:val="0012236C"/>
    <w:rsid w:val="001239AB"/>
    <w:rsid w:val="001239E8"/>
    <w:rsid w:val="00124C10"/>
    <w:rsid w:val="0012704C"/>
    <w:rsid w:val="00130A06"/>
    <w:rsid w:val="00135259"/>
    <w:rsid w:val="0014678B"/>
    <w:rsid w:val="00153727"/>
    <w:rsid w:val="00162D91"/>
    <w:rsid w:val="00166AC7"/>
    <w:rsid w:val="00174A7F"/>
    <w:rsid w:val="001863D1"/>
    <w:rsid w:val="001875D2"/>
    <w:rsid w:val="00192EB7"/>
    <w:rsid w:val="001A0DDA"/>
    <w:rsid w:val="001A0F30"/>
    <w:rsid w:val="001A72CB"/>
    <w:rsid w:val="001B2014"/>
    <w:rsid w:val="001B4165"/>
    <w:rsid w:val="001B47A9"/>
    <w:rsid w:val="001B6215"/>
    <w:rsid w:val="001C2C78"/>
    <w:rsid w:val="001D0B5D"/>
    <w:rsid w:val="001D6551"/>
    <w:rsid w:val="001E0E5A"/>
    <w:rsid w:val="001E35AB"/>
    <w:rsid w:val="001F2B4D"/>
    <w:rsid w:val="001F2EA1"/>
    <w:rsid w:val="001F3E11"/>
    <w:rsid w:val="001F7C1A"/>
    <w:rsid w:val="00201A6D"/>
    <w:rsid w:val="00202175"/>
    <w:rsid w:val="002078C6"/>
    <w:rsid w:val="0021035A"/>
    <w:rsid w:val="00210931"/>
    <w:rsid w:val="00211DF8"/>
    <w:rsid w:val="00212CB9"/>
    <w:rsid w:val="00222008"/>
    <w:rsid w:val="00227B64"/>
    <w:rsid w:val="00232204"/>
    <w:rsid w:val="00241D32"/>
    <w:rsid w:val="00256030"/>
    <w:rsid w:val="0025662D"/>
    <w:rsid w:val="00260A73"/>
    <w:rsid w:val="0026519F"/>
    <w:rsid w:val="00266723"/>
    <w:rsid w:val="002932AC"/>
    <w:rsid w:val="00295221"/>
    <w:rsid w:val="002963A0"/>
    <w:rsid w:val="002A309E"/>
    <w:rsid w:val="002A4557"/>
    <w:rsid w:val="002A746D"/>
    <w:rsid w:val="002A799F"/>
    <w:rsid w:val="002B0645"/>
    <w:rsid w:val="002C0D4E"/>
    <w:rsid w:val="002C1996"/>
    <w:rsid w:val="002C39D4"/>
    <w:rsid w:val="002C4C37"/>
    <w:rsid w:val="002C54AA"/>
    <w:rsid w:val="002C59CF"/>
    <w:rsid w:val="002C6934"/>
    <w:rsid w:val="002D005B"/>
    <w:rsid w:val="002D0F3C"/>
    <w:rsid w:val="002E636F"/>
    <w:rsid w:val="002E6539"/>
    <w:rsid w:val="002E7A99"/>
    <w:rsid w:val="002F6661"/>
    <w:rsid w:val="002F693C"/>
    <w:rsid w:val="00307F13"/>
    <w:rsid w:val="00317FB7"/>
    <w:rsid w:val="003227FB"/>
    <w:rsid w:val="00326F4F"/>
    <w:rsid w:val="00332AAD"/>
    <w:rsid w:val="00336B2B"/>
    <w:rsid w:val="003414D4"/>
    <w:rsid w:val="00341EAB"/>
    <w:rsid w:val="00351BBA"/>
    <w:rsid w:val="00365476"/>
    <w:rsid w:val="003749DF"/>
    <w:rsid w:val="0037553E"/>
    <w:rsid w:val="003772A9"/>
    <w:rsid w:val="00381974"/>
    <w:rsid w:val="0038529C"/>
    <w:rsid w:val="003A2FCE"/>
    <w:rsid w:val="003A3743"/>
    <w:rsid w:val="003A5B0D"/>
    <w:rsid w:val="003A6CDF"/>
    <w:rsid w:val="003B1327"/>
    <w:rsid w:val="003B7B4C"/>
    <w:rsid w:val="003D3FCE"/>
    <w:rsid w:val="003E1916"/>
    <w:rsid w:val="003E5F11"/>
    <w:rsid w:val="003F0E3E"/>
    <w:rsid w:val="003F4176"/>
    <w:rsid w:val="003F5A2B"/>
    <w:rsid w:val="003F7924"/>
    <w:rsid w:val="003F7A84"/>
    <w:rsid w:val="004022E9"/>
    <w:rsid w:val="00403E98"/>
    <w:rsid w:val="0041552E"/>
    <w:rsid w:val="00421C3E"/>
    <w:rsid w:val="004243EB"/>
    <w:rsid w:val="00431743"/>
    <w:rsid w:val="00431B73"/>
    <w:rsid w:val="004343A7"/>
    <w:rsid w:val="004360FA"/>
    <w:rsid w:val="004418DA"/>
    <w:rsid w:val="004425A2"/>
    <w:rsid w:val="00443748"/>
    <w:rsid w:val="0045419A"/>
    <w:rsid w:val="004543E0"/>
    <w:rsid w:val="004543FC"/>
    <w:rsid w:val="00455B90"/>
    <w:rsid w:val="004727CC"/>
    <w:rsid w:val="004734A8"/>
    <w:rsid w:val="00475DC0"/>
    <w:rsid w:val="00483B4C"/>
    <w:rsid w:val="00487608"/>
    <w:rsid w:val="0049681A"/>
    <w:rsid w:val="004B5B31"/>
    <w:rsid w:val="004C19D9"/>
    <w:rsid w:val="004C2596"/>
    <w:rsid w:val="004C4FD7"/>
    <w:rsid w:val="004C557D"/>
    <w:rsid w:val="004C7FA1"/>
    <w:rsid w:val="004E0F70"/>
    <w:rsid w:val="004E589D"/>
    <w:rsid w:val="00502905"/>
    <w:rsid w:val="00502AE9"/>
    <w:rsid w:val="005056CD"/>
    <w:rsid w:val="00514DE6"/>
    <w:rsid w:val="00517EFC"/>
    <w:rsid w:val="00525777"/>
    <w:rsid w:val="00532B90"/>
    <w:rsid w:val="005437F1"/>
    <w:rsid w:val="00553423"/>
    <w:rsid w:val="00560FD4"/>
    <w:rsid w:val="00564FA2"/>
    <w:rsid w:val="005679CD"/>
    <w:rsid w:val="0057321B"/>
    <w:rsid w:val="005766E4"/>
    <w:rsid w:val="00576D18"/>
    <w:rsid w:val="00580CEB"/>
    <w:rsid w:val="005864A5"/>
    <w:rsid w:val="00586B9D"/>
    <w:rsid w:val="005A36BD"/>
    <w:rsid w:val="005B7332"/>
    <w:rsid w:val="005B7E0F"/>
    <w:rsid w:val="005C110B"/>
    <w:rsid w:val="005D0DCF"/>
    <w:rsid w:val="005D3475"/>
    <w:rsid w:val="005D355A"/>
    <w:rsid w:val="005E456E"/>
    <w:rsid w:val="005E6FFD"/>
    <w:rsid w:val="005F0028"/>
    <w:rsid w:val="005F3C97"/>
    <w:rsid w:val="006045D2"/>
    <w:rsid w:val="00622661"/>
    <w:rsid w:val="00624088"/>
    <w:rsid w:val="006324F1"/>
    <w:rsid w:val="00633256"/>
    <w:rsid w:val="00645809"/>
    <w:rsid w:val="00645AA0"/>
    <w:rsid w:val="00646284"/>
    <w:rsid w:val="00651DA4"/>
    <w:rsid w:val="0065348C"/>
    <w:rsid w:val="00661388"/>
    <w:rsid w:val="00684AD2"/>
    <w:rsid w:val="006860F6"/>
    <w:rsid w:val="0068637E"/>
    <w:rsid w:val="006A1D1F"/>
    <w:rsid w:val="006A42A6"/>
    <w:rsid w:val="006A49D0"/>
    <w:rsid w:val="006A77C2"/>
    <w:rsid w:val="006B5232"/>
    <w:rsid w:val="006C1C98"/>
    <w:rsid w:val="006C279C"/>
    <w:rsid w:val="006C786E"/>
    <w:rsid w:val="006E21F3"/>
    <w:rsid w:val="007016B7"/>
    <w:rsid w:val="00710AB5"/>
    <w:rsid w:val="00710FF5"/>
    <w:rsid w:val="00712B73"/>
    <w:rsid w:val="007223CF"/>
    <w:rsid w:val="00735761"/>
    <w:rsid w:val="00737F91"/>
    <w:rsid w:val="007400AF"/>
    <w:rsid w:val="00743B4F"/>
    <w:rsid w:val="007478CF"/>
    <w:rsid w:val="0075519C"/>
    <w:rsid w:val="00760BD9"/>
    <w:rsid w:val="0076684E"/>
    <w:rsid w:val="00766FF7"/>
    <w:rsid w:val="007723A2"/>
    <w:rsid w:val="007863CC"/>
    <w:rsid w:val="0079364C"/>
    <w:rsid w:val="007A6A54"/>
    <w:rsid w:val="007B1D73"/>
    <w:rsid w:val="007B22E1"/>
    <w:rsid w:val="007B62E8"/>
    <w:rsid w:val="007B7121"/>
    <w:rsid w:val="007C1CFD"/>
    <w:rsid w:val="007C6B86"/>
    <w:rsid w:val="007D4510"/>
    <w:rsid w:val="00800C53"/>
    <w:rsid w:val="00805119"/>
    <w:rsid w:val="00806FDF"/>
    <w:rsid w:val="00812FC8"/>
    <w:rsid w:val="00822A79"/>
    <w:rsid w:val="0083128A"/>
    <w:rsid w:val="00831729"/>
    <w:rsid w:val="0083629A"/>
    <w:rsid w:val="00845DD0"/>
    <w:rsid w:val="008469D6"/>
    <w:rsid w:val="008557DD"/>
    <w:rsid w:val="00866115"/>
    <w:rsid w:val="00871DA3"/>
    <w:rsid w:val="008760B5"/>
    <w:rsid w:val="008776A3"/>
    <w:rsid w:val="00892160"/>
    <w:rsid w:val="00896214"/>
    <w:rsid w:val="00897DF9"/>
    <w:rsid w:val="008A0430"/>
    <w:rsid w:val="008A416C"/>
    <w:rsid w:val="008A667C"/>
    <w:rsid w:val="008B56B4"/>
    <w:rsid w:val="008B6792"/>
    <w:rsid w:val="008B692B"/>
    <w:rsid w:val="008C792C"/>
    <w:rsid w:val="008D1568"/>
    <w:rsid w:val="008D5173"/>
    <w:rsid w:val="008D6C0C"/>
    <w:rsid w:val="008E0926"/>
    <w:rsid w:val="008E6E94"/>
    <w:rsid w:val="008F118D"/>
    <w:rsid w:val="008F4AE0"/>
    <w:rsid w:val="008F7D81"/>
    <w:rsid w:val="00900062"/>
    <w:rsid w:val="009027DD"/>
    <w:rsid w:val="00903FC9"/>
    <w:rsid w:val="009063EF"/>
    <w:rsid w:val="00912CD2"/>
    <w:rsid w:val="00914E5C"/>
    <w:rsid w:val="00920BA5"/>
    <w:rsid w:val="00921D28"/>
    <w:rsid w:val="00923DF0"/>
    <w:rsid w:val="00924334"/>
    <w:rsid w:val="00924995"/>
    <w:rsid w:val="009306C5"/>
    <w:rsid w:val="00934649"/>
    <w:rsid w:val="0094128F"/>
    <w:rsid w:val="009479F8"/>
    <w:rsid w:val="0095764C"/>
    <w:rsid w:val="009644C8"/>
    <w:rsid w:val="0096498C"/>
    <w:rsid w:val="00965F72"/>
    <w:rsid w:val="00967D6B"/>
    <w:rsid w:val="0097017A"/>
    <w:rsid w:val="00972A8C"/>
    <w:rsid w:val="00973E71"/>
    <w:rsid w:val="00976F6D"/>
    <w:rsid w:val="00982C67"/>
    <w:rsid w:val="00986C51"/>
    <w:rsid w:val="00992F40"/>
    <w:rsid w:val="00993F88"/>
    <w:rsid w:val="009B031D"/>
    <w:rsid w:val="009B0A4B"/>
    <w:rsid w:val="009B1EC8"/>
    <w:rsid w:val="009B38FD"/>
    <w:rsid w:val="009D32D3"/>
    <w:rsid w:val="009E3F35"/>
    <w:rsid w:val="009E4014"/>
    <w:rsid w:val="009F100A"/>
    <w:rsid w:val="009F5075"/>
    <w:rsid w:val="009F56BE"/>
    <w:rsid w:val="00A00AD9"/>
    <w:rsid w:val="00A06B03"/>
    <w:rsid w:val="00A17DC0"/>
    <w:rsid w:val="00A232CD"/>
    <w:rsid w:val="00A23F08"/>
    <w:rsid w:val="00A253C5"/>
    <w:rsid w:val="00A311B9"/>
    <w:rsid w:val="00A4121C"/>
    <w:rsid w:val="00A42380"/>
    <w:rsid w:val="00A429B4"/>
    <w:rsid w:val="00A52DC1"/>
    <w:rsid w:val="00A5398F"/>
    <w:rsid w:val="00A67C99"/>
    <w:rsid w:val="00A727A2"/>
    <w:rsid w:val="00A77E3C"/>
    <w:rsid w:val="00A810D8"/>
    <w:rsid w:val="00A935F0"/>
    <w:rsid w:val="00A95A6F"/>
    <w:rsid w:val="00A97773"/>
    <w:rsid w:val="00AA148A"/>
    <w:rsid w:val="00AB2DFD"/>
    <w:rsid w:val="00AC1168"/>
    <w:rsid w:val="00AC14EC"/>
    <w:rsid w:val="00AC1B4B"/>
    <w:rsid w:val="00AC277B"/>
    <w:rsid w:val="00AC428E"/>
    <w:rsid w:val="00AC6F00"/>
    <w:rsid w:val="00AD6727"/>
    <w:rsid w:val="00AE7469"/>
    <w:rsid w:val="00AE793E"/>
    <w:rsid w:val="00AF4996"/>
    <w:rsid w:val="00AF6D5F"/>
    <w:rsid w:val="00AF6D70"/>
    <w:rsid w:val="00B07F0D"/>
    <w:rsid w:val="00B26639"/>
    <w:rsid w:val="00B42EDB"/>
    <w:rsid w:val="00B4633F"/>
    <w:rsid w:val="00B473EA"/>
    <w:rsid w:val="00B52EDE"/>
    <w:rsid w:val="00B672B7"/>
    <w:rsid w:val="00B76B3D"/>
    <w:rsid w:val="00B87A11"/>
    <w:rsid w:val="00B913FC"/>
    <w:rsid w:val="00B94EC0"/>
    <w:rsid w:val="00B95505"/>
    <w:rsid w:val="00BA6240"/>
    <w:rsid w:val="00BD5C5D"/>
    <w:rsid w:val="00BE0CB5"/>
    <w:rsid w:val="00BE3874"/>
    <w:rsid w:val="00BE4DAC"/>
    <w:rsid w:val="00BE5C43"/>
    <w:rsid w:val="00C00A06"/>
    <w:rsid w:val="00C03B02"/>
    <w:rsid w:val="00C16313"/>
    <w:rsid w:val="00C207B6"/>
    <w:rsid w:val="00C25C33"/>
    <w:rsid w:val="00C53480"/>
    <w:rsid w:val="00C54612"/>
    <w:rsid w:val="00C55D7E"/>
    <w:rsid w:val="00C62B8E"/>
    <w:rsid w:val="00C6443C"/>
    <w:rsid w:val="00C67202"/>
    <w:rsid w:val="00C70075"/>
    <w:rsid w:val="00C72374"/>
    <w:rsid w:val="00C759D4"/>
    <w:rsid w:val="00C80375"/>
    <w:rsid w:val="00C85A19"/>
    <w:rsid w:val="00C943AA"/>
    <w:rsid w:val="00CA20FE"/>
    <w:rsid w:val="00CB3EF6"/>
    <w:rsid w:val="00CC54B8"/>
    <w:rsid w:val="00CD6175"/>
    <w:rsid w:val="00CD6501"/>
    <w:rsid w:val="00CE27AB"/>
    <w:rsid w:val="00CF75A5"/>
    <w:rsid w:val="00CF7940"/>
    <w:rsid w:val="00D154B0"/>
    <w:rsid w:val="00D15A83"/>
    <w:rsid w:val="00D35A7A"/>
    <w:rsid w:val="00D4070C"/>
    <w:rsid w:val="00D50715"/>
    <w:rsid w:val="00D52861"/>
    <w:rsid w:val="00D5306E"/>
    <w:rsid w:val="00D60AC1"/>
    <w:rsid w:val="00D77646"/>
    <w:rsid w:val="00D80894"/>
    <w:rsid w:val="00D91E3B"/>
    <w:rsid w:val="00DC0D8D"/>
    <w:rsid w:val="00DC1099"/>
    <w:rsid w:val="00DC4878"/>
    <w:rsid w:val="00DC5477"/>
    <w:rsid w:val="00DC5971"/>
    <w:rsid w:val="00DD29CD"/>
    <w:rsid w:val="00DD6197"/>
    <w:rsid w:val="00DE05CF"/>
    <w:rsid w:val="00DE1A76"/>
    <w:rsid w:val="00DE46FC"/>
    <w:rsid w:val="00DE6D81"/>
    <w:rsid w:val="00DF4AA3"/>
    <w:rsid w:val="00DF7D37"/>
    <w:rsid w:val="00E05543"/>
    <w:rsid w:val="00E05FBC"/>
    <w:rsid w:val="00E21DE8"/>
    <w:rsid w:val="00E229F5"/>
    <w:rsid w:val="00E276AB"/>
    <w:rsid w:val="00E3703D"/>
    <w:rsid w:val="00E45D27"/>
    <w:rsid w:val="00E504C4"/>
    <w:rsid w:val="00E579B2"/>
    <w:rsid w:val="00E65804"/>
    <w:rsid w:val="00E671A7"/>
    <w:rsid w:val="00E76B43"/>
    <w:rsid w:val="00E86921"/>
    <w:rsid w:val="00E90D7C"/>
    <w:rsid w:val="00E938F4"/>
    <w:rsid w:val="00E93F68"/>
    <w:rsid w:val="00E96B50"/>
    <w:rsid w:val="00E97880"/>
    <w:rsid w:val="00EB080C"/>
    <w:rsid w:val="00EB2324"/>
    <w:rsid w:val="00EC03C4"/>
    <w:rsid w:val="00EC1AC7"/>
    <w:rsid w:val="00EC55D2"/>
    <w:rsid w:val="00ED619F"/>
    <w:rsid w:val="00ED7EB0"/>
    <w:rsid w:val="00EE583E"/>
    <w:rsid w:val="00EE7F0C"/>
    <w:rsid w:val="00EF31ED"/>
    <w:rsid w:val="00EF6B8A"/>
    <w:rsid w:val="00F03B3E"/>
    <w:rsid w:val="00F068E7"/>
    <w:rsid w:val="00F10C13"/>
    <w:rsid w:val="00F110F2"/>
    <w:rsid w:val="00F13F3B"/>
    <w:rsid w:val="00F17006"/>
    <w:rsid w:val="00F22119"/>
    <w:rsid w:val="00F228A6"/>
    <w:rsid w:val="00F22C5F"/>
    <w:rsid w:val="00F24E2F"/>
    <w:rsid w:val="00F37D71"/>
    <w:rsid w:val="00F45BE3"/>
    <w:rsid w:val="00F47EA8"/>
    <w:rsid w:val="00F53AE3"/>
    <w:rsid w:val="00F551D3"/>
    <w:rsid w:val="00F57F51"/>
    <w:rsid w:val="00F651A6"/>
    <w:rsid w:val="00F75C07"/>
    <w:rsid w:val="00F85EE1"/>
    <w:rsid w:val="00F86419"/>
    <w:rsid w:val="00F931B9"/>
    <w:rsid w:val="00F94DA3"/>
    <w:rsid w:val="00FB0140"/>
    <w:rsid w:val="00FB068B"/>
    <w:rsid w:val="00FB3BDE"/>
    <w:rsid w:val="00FB6A20"/>
    <w:rsid w:val="00FB7285"/>
    <w:rsid w:val="00FB7E8E"/>
    <w:rsid w:val="00FC73EE"/>
    <w:rsid w:val="00FD3614"/>
    <w:rsid w:val="00FD65DF"/>
    <w:rsid w:val="00FE6BB4"/>
    <w:rsid w:val="00FE741E"/>
    <w:rsid w:val="00FF2878"/>
    <w:rsid w:val="00FF3E9D"/>
    <w:rsid w:val="00FF4C84"/>
    <w:rsid w:val="00FF615E"/>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BECE"/>
  <w15:chartTrackingRefBased/>
  <w15:docId w15:val="{C73B0B93-A8D7-4813-A31C-CDCAEED7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343A7"/>
    <w:pPr>
      <w:ind w:left="720"/>
      <w:contextualSpacing/>
    </w:pPr>
  </w:style>
  <w:style w:type="paragraph" w:customStyle="1" w:styleId="Body">
    <w:name w:val="Body"/>
    <w:rsid w:val="005F3C97"/>
    <w:pPr>
      <w:pBdr>
        <w:top w:val="nil"/>
        <w:left w:val="nil"/>
        <w:bottom w:val="nil"/>
        <w:right w:val="nil"/>
        <w:between w:val="nil"/>
        <w:bar w:val="nil"/>
      </w:pBdr>
      <w:spacing w:after="0" w:line="240" w:lineRule="auto"/>
    </w:pPr>
    <w:rPr>
      <w:rFonts w:ascii="Cambria" w:eastAsia="Cambria" w:hAnsi="Cambria" w:cs="Cambria"/>
      <w:color w:val="000000"/>
      <w:szCs w:val="24"/>
      <w:u w:color="000000"/>
      <w:bdr w:val="nil"/>
    </w:rPr>
  </w:style>
  <w:style w:type="character" w:customStyle="1" w:styleId="Link">
    <w:name w:val="Link"/>
    <w:rsid w:val="005F3C97"/>
    <w:rPr>
      <w:color w:val="0000FF"/>
      <w:u w:val="single" w:color="0000FF"/>
      <w:lang w:val="da-DK"/>
    </w:rPr>
  </w:style>
  <w:style w:type="numbering" w:customStyle="1" w:styleId="ImportedStyle1">
    <w:name w:val="Imported Style 1"/>
    <w:rsid w:val="005F3C97"/>
    <w:pPr>
      <w:numPr>
        <w:numId w:val="2"/>
      </w:numPr>
    </w:pPr>
  </w:style>
  <w:style w:type="numbering" w:customStyle="1" w:styleId="ImportedStyle2">
    <w:name w:val="Imported Style 2"/>
    <w:rsid w:val="005F3C97"/>
    <w:pPr>
      <w:numPr>
        <w:numId w:val="4"/>
      </w:numPr>
    </w:pPr>
  </w:style>
  <w:style w:type="numbering" w:customStyle="1" w:styleId="ImportedStyle3">
    <w:name w:val="Imported Style 3"/>
    <w:rsid w:val="005F3C97"/>
    <w:pPr>
      <w:numPr>
        <w:numId w:val="6"/>
      </w:numPr>
    </w:pPr>
  </w:style>
  <w:style w:type="paragraph" w:styleId="NormalWeb">
    <w:name w:val="Normal (Web)"/>
    <w:rsid w:val="005F3C97"/>
    <w:pPr>
      <w:pBdr>
        <w:top w:val="nil"/>
        <w:left w:val="nil"/>
        <w:bottom w:val="nil"/>
        <w:right w:val="nil"/>
        <w:between w:val="nil"/>
        <w:bar w:val="nil"/>
      </w:pBdr>
      <w:spacing w:before="100" w:after="100" w:line="240" w:lineRule="auto"/>
    </w:pPr>
    <w:rPr>
      <w:rFonts w:eastAsia="Arial Unicode MS" w:cs="Arial Unicode MS"/>
      <w:color w:val="000000"/>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Ashraf</dc:creator>
  <cp:keywords/>
  <dc:description/>
  <cp:lastModifiedBy>Mohammad Ashraf</cp:lastModifiedBy>
  <cp:revision>6</cp:revision>
  <dcterms:created xsi:type="dcterms:W3CDTF">2018-12-07T16:05:00Z</dcterms:created>
  <dcterms:modified xsi:type="dcterms:W3CDTF">2018-12-07T20:29:00Z</dcterms:modified>
</cp:coreProperties>
</file>