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36B5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</w:t>
      </w:r>
    </w:p>
    <w:p w14:paraId="01557D72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Faculty Evaluation Review Subcommittee</w:t>
      </w:r>
    </w:p>
    <w:p w14:paraId="47BA4106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, 2018 3:30-5PM</w:t>
      </w:r>
    </w:p>
    <w:p w14:paraId="4F5D6F60" w14:textId="77777777" w:rsidR="004B42F8" w:rsidRDefault="002129D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 233</w:t>
      </w:r>
    </w:p>
    <w:p w14:paraId="4E86A644" w14:textId="77777777" w:rsidR="004B42F8" w:rsidRDefault="004B42F8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56A3A" w14:textId="77777777" w:rsidR="004B42F8" w:rsidRDefault="002129D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Members: Larry Arnold (chair),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Youngsuk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Richard Kang, Nancy Palm, Maria Pereira, Gretchen Robinson, Misty Stone</w:t>
      </w:r>
    </w:p>
    <w:p w14:paraId="4AE8FFA6" w14:textId="77777777" w:rsidR="004B42F8" w:rsidRDefault="004B42F8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A44F34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I. Call to Order</w:t>
      </w:r>
    </w:p>
    <w:p w14:paraId="257F7E2B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II. Adoption of the Agenda</w:t>
      </w:r>
    </w:p>
    <w:p w14:paraId="27181043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III. Approval of Minutes from November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, 2018</w:t>
      </w:r>
    </w:p>
    <w:p w14:paraId="6134AF9B" w14:textId="0457C112" w:rsidR="004B42F8" w:rsidRDefault="002129D6">
      <w:pPr>
        <w:pStyle w:val="Body"/>
        <w:spacing w:after="120"/>
        <w:rPr>
          <w:rStyle w:val="Link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See </w:t>
      </w:r>
      <w:hyperlink w:anchor="Minutes" w:history="1">
        <w:proofErr w:type="spellStart"/>
        <w:r>
          <w:rPr>
            <w:rStyle w:val="Hyperlink0"/>
            <w:rFonts w:eastAsia="Calibri"/>
            <w:lang w:val="da-DK"/>
          </w:rPr>
          <w:t>Append</w:t>
        </w:r>
        <w:r>
          <w:rPr>
            <w:rStyle w:val="Hyperlink0"/>
            <w:rFonts w:eastAsia="Calibri"/>
            <w:lang w:val="da-DK"/>
          </w:rPr>
          <w:t>i</w:t>
        </w:r>
        <w:r>
          <w:rPr>
            <w:rStyle w:val="Hyperlink0"/>
            <w:rFonts w:eastAsia="Calibri"/>
            <w:lang w:val="da-DK"/>
          </w:rPr>
          <w:t>x</w:t>
        </w:r>
        <w:proofErr w:type="spellEnd"/>
        <w:r>
          <w:rPr>
            <w:rStyle w:val="Hyperlink0"/>
            <w:rFonts w:eastAsia="Calibri"/>
            <w:lang w:val="da-DK"/>
          </w:rPr>
          <w:t xml:space="preserve"> A</w:t>
        </w:r>
      </w:hyperlink>
    </w:p>
    <w:p w14:paraId="3D41C246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IV. Chair Report</w:t>
      </w:r>
    </w:p>
    <w:p w14:paraId="1EC6BFAA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Old Business</w:t>
      </w:r>
    </w:p>
    <w:p w14:paraId="49B39421" w14:textId="7638DBF7" w:rsidR="004B42F8" w:rsidRDefault="00FB10A7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FIAC feedback on</w:t>
      </w:r>
      <w:r w:rsidR="002129D6">
        <w:rPr>
          <w:rFonts w:ascii="Times New Roman" w:hAnsi="Times New Roman"/>
          <w:sz w:val="24"/>
          <w:szCs w:val="24"/>
        </w:rPr>
        <w:t xml:space="preserve"> Disciplinary Statements.</w:t>
      </w:r>
    </w:p>
    <w:p w14:paraId="094698BF" w14:textId="77777777" w:rsidR="004B42F8" w:rsidRDefault="002129D6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 references to Promotion and Tenure Committee to conform with expansion of membership (Faculty Handbook, pp. 119-120</w:t>
      </w:r>
    </w:p>
    <w:p w14:paraId="745E9A4B" w14:textId="7E5B82BF" w:rsidR="004B42F8" w:rsidRDefault="00FB10A7">
      <w:pPr>
        <w:pStyle w:val="ListParagraph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AITC on </w:t>
      </w:r>
      <w:r w:rsidR="002129D6">
        <w:rPr>
          <w:rFonts w:ascii="Times New Roman" w:hAnsi="Times New Roman"/>
          <w:sz w:val="24"/>
          <w:szCs w:val="24"/>
        </w:rPr>
        <w:t>Electronic Portfolios</w:t>
      </w:r>
    </w:p>
    <w:p w14:paraId="6C523750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VI. New Business</w:t>
      </w:r>
    </w:p>
    <w:p w14:paraId="2920F2DF" w14:textId="77777777" w:rsidR="004B42F8" w:rsidRDefault="002129D6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Evaluation of Instruction schedule</w:t>
      </w:r>
    </w:p>
    <w:p w14:paraId="701223C2" w14:textId="77777777" w:rsidR="004B42F8" w:rsidRDefault="002129D6">
      <w:pPr>
        <w:pStyle w:val="Body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VII. Announcement</w:t>
      </w:r>
    </w:p>
    <w:p w14:paraId="0EC3996E" w14:textId="77777777" w:rsidR="003E2008" w:rsidRDefault="002129D6" w:rsidP="003E2008">
      <w:pPr>
        <w:pStyle w:val="ListParagraph"/>
        <w:numPr>
          <w:ilvl w:val="1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Meeting: </w:t>
      </w:r>
      <w:r w:rsidR="00B57A2F">
        <w:rPr>
          <w:rFonts w:ascii="Times New Roman" w:hAnsi="Times New Roman"/>
          <w:sz w:val="24"/>
          <w:szCs w:val="24"/>
        </w:rPr>
        <w:t>February 5</w:t>
      </w:r>
      <w:r w:rsidR="003E2008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3:30-5:00 pm UC 233</w:t>
      </w:r>
    </w:p>
    <w:p w14:paraId="4E19BB5A" w14:textId="276B53B3" w:rsidR="003E2008" w:rsidRDefault="003E2008" w:rsidP="003E2008">
      <w:pPr>
        <w:spacing w:after="120" w:line="259" w:lineRule="auto"/>
        <w:rPr>
          <w:rFonts w:eastAsia="Calibri" w:cs="Calibri"/>
          <w:color w:val="000000"/>
          <w:u w:color="000000"/>
        </w:rPr>
      </w:pPr>
      <w:r w:rsidRPr="003E2008">
        <w:rPr>
          <w:rFonts w:eastAsia="Calibri" w:cs="Calibri"/>
          <w:color w:val="000000"/>
          <w:u w:color="000000"/>
        </w:rPr>
        <w:t>VII</w:t>
      </w:r>
      <w:r>
        <w:rPr>
          <w:rFonts w:eastAsia="Calibri" w:cs="Calibri"/>
          <w:color w:val="000000"/>
          <w:u w:color="000000"/>
        </w:rPr>
        <w:t>I</w:t>
      </w:r>
      <w:r w:rsidRPr="003E2008">
        <w:rPr>
          <w:rFonts w:eastAsia="Calibri" w:cs="Calibri"/>
          <w:color w:val="000000"/>
          <w:u w:color="000000"/>
        </w:rPr>
        <w:t xml:space="preserve">. </w:t>
      </w:r>
      <w:r>
        <w:rPr>
          <w:rFonts w:eastAsia="Calibri" w:cs="Calibri"/>
          <w:color w:val="000000"/>
          <w:u w:color="000000"/>
        </w:rPr>
        <w:t>Adjournment</w:t>
      </w:r>
    </w:p>
    <w:p w14:paraId="24EAF0EF" w14:textId="6429CAC7" w:rsidR="003E2008" w:rsidRDefault="003E2008">
      <w:pPr>
        <w:rPr>
          <w:rFonts w:eastAsia="Calibri" w:cs="Calibri"/>
          <w:color w:val="000000"/>
          <w:u w:color="000000"/>
        </w:rPr>
      </w:pPr>
      <w:r>
        <w:rPr>
          <w:rFonts w:eastAsia="Calibri" w:cs="Calibri"/>
          <w:color w:val="000000"/>
          <w:u w:color="000000"/>
        </w:rPr>
        <w:br w:type="page"/>
      </w:r>
    </w:p>
    <w:p w14:paraId="325518D9" w14:textId="77777777" w:rsidR="003E2008" w:rsidRPr="003E2008" w:rsidRDefault="003E2008" w:rsidP="003E2008">
      <w:pPr>
        <w:spacing w:after="120" w:line="259" w:lineRule="auto"/>
        <w:rPr>
          <w:rFonts w:eastAsia="Times New Roman"/>
          <w:color w:val="000000"/>
          <w:u w:color="000000"/>
          <w:lang w:val="de-DE"/>
        </w:rPr>
      </w:pPr>
    </w:p>
    <w:p w14:paraId="36A3105F" w14:textId="74BEE5EE" w:rsidR="000162BB" w:rsidRPr="003E2008" w:rsidRDefault="000162BB" w:rsidP="003E2008">
      <w:pPr>
        <w:jc w:val="center"/>
        <w:rPr>
          <w:rFonts w:eastAsia="Calibri" w:cs="Calibri"/>
          <w:color w:val="000000"/>
          <w:u w:color="000000"/>
        </w:rPr>
      </w:pPr>
      <w:bookmarkStart w:id="0" w:name="Minutes"/>
      <w:bookmarkStart w:id="1" w:name="_GoBack"/>
      <w:bookmarkEnd w:id="0"/>
      <w:bookmarkEnd w:id="1"/>
      <w:r w:rsidRPr="003E2008">
        <w:t>Faculty Evaluation Review Subcommittee</w:t>
      </w:r>
    </w:p>
    <w:p w14:paraId="28B7D798" w14:textId="77777777" w:rsidR="000162BB" w:rsidRPr="000466DB" w:rsidRDefault="000162BB" w:rsidP="00925F4B">
      <w:pPr>
        <w:jc w:val="center"/>
      </w:pPr>
      <w:r>
        <w:t>Meeting Minutes</w:t>
      </w:r>
    </w:p>
    <w:p w14:paraId="2FD6ACD9" w14:textId="77777777" w:rsidR="000162BB" w:rsidRPr="000466DB" w:rsidRDefault="000162BB" w:rsidP="00925F4B">
      <w:pPr>
        <w:jc w:val="center"/>
      </w:pPr>
      <w:r>
        <w:t>Tuesday, November 6</w:t>
      </w:r>
      <w:r w:rsidRPr="000466DB">
        <w:t xml:space="preserve">, 2018 </w:t>
      </w:r>
    </w:p>
    <w:p w14:paraId="59B1D75F" w14:textId="77777777" w:rsidR="000162BB" w:rsidRPr="000466DB" w:rsidRDefault="000162BB" w:rsidP="00925F4B">
      <w:pPr>
        <w:jc w:val="center"/>
      </w:pPr>
      <w:r>
        <w:t>UC 23</w:t>
      </w:r>
      <w:r w:rsidRPr="000466DB">
        <w:t>3</w:t>
      </w:r>
    </w:p>
    <w:p w14:paraId="16A04FD9" w14:textId="77777777" w:rsidR="000162BB" w:rsidRPr="000466DB" w:rsidRDefault="000162BB" w:rsidP="00925F4B">
      <w:pPr>
        <w:jc w:val="center"/>
      </w:pPr>
    </w:p>
    <w:p w14:paraId="1F2406BC" w14:textId="77777777" w:rsidR="000162BB" w:rsidRDefault="000162BB" w:rsidP="00925F4B">
      <w:r w:rsidRPr="000466DB">
        <w:t>Members</w:t>
      </w:r>
      <w:r>
        <w:t xml:space="preserve"> Present</w:t>
      </w:r>
      <w:r w:rsidRPr="000466DB">
        <w:t>: Larry Arnold</w:t>
      </w:r>
      <w:r>
        <w:t xml:space="preserve"> </w:t>
      </w:r>
      <w:r w:rsidRPr="000466DB">
        <w:t xml:space="preserve">(chair), </w:t>
      </w:r>
      <w:proofErr w:type="spellStart"/>
      <w:r>
        <w:t>Youngsuk</w:t>
      </w:r>
      <w:proofErr w:type="spellEnd"/>
      <w:r>
        <w:t xml:space="preserve"> </w:t>
      </w:r>
      <w:proofErr w:type="spellStart"/>
      <w:r>
        <w:t>Chae</w:t>
      </w:r>
      <w:proofErr w:type="spellEnd"/>
      <w:r w:rsidRPr="000466DB">
        <w:t xml:space="preserve">, </w:t>
      </w:r>
      <w:r>
        <w:t>Richard Kang</w:t>
      </w:r>
      <w:r w:rsidRPr="000466DB">
        <w:t>, Nancy Palm</w:t>
      </w:r>
      <w:r>
        <w:t xml:space="preserve"> </w:t>
      </w:r>
      <w:proofErr w:type="spellStart"/>
      <w:r>
        <w:t>Puchner</w:t>
      </w:r>
      <w:proofErr w:type="spellEnd"/>
      <w:r w:rsidRPr="000466DB">
        <w:t>, Maria Pereira, Gretchen Robinson</w:t>
      </w:r>
    </w:p>
    <w:p w14:paraId="4423180A" w14:textId="77777777" w:rsidR="000162BB" w:rsidRDefault="000162BB" w:rsidP="00925F4B">
      <w:r>
        <w:br/>
        <w:t>Members Absent: Misty Stone</w:t>
      </w:r>
    </w:p>
    <w:p w14:paraId="115E04E3" w14:textId="77777777" w:rsidR="000162BB" w:rsidRDefault="000162BB" w:rsidP="00925F4B"/>
    <w:p w14:paraId="5EEE365B" w14:textId="77777777" w:rsidR="000162BB" w:rsidRPr="000466DB" w:rsidRDefault="000162BB" w:rsidP="00925F4B">
      <w:r>
        <w:t xml:space="preserve">Recording Secretary: Nancy Palm </w:t>
      </w:r>
      <w:proofErr w:type="spellStart"/>
      <w:r>
        <w:t>Puchner</w:t>
      </w:r>
      <w:proofErr w:type="spellEnd"/>
    </w:p>
    <w:p w14:paraId="73A81C3E" w14:textId="77777777" w:rsidR="000162BB" w:rsidRPr="000466DB" w:rsidRDefault="000162BB" w:rsidP="00925F4B"/>
    <w:p w14:paraId="135078E7" w14:textId="77777777" w:rsidR="000162BB" w:rsidRDefault="000162BB" w:rsidP="00925F4B">
      <w:pPr>
        <w:spacing w:after="120"/>
      </w:pPr>
      <w:r w:rsidRPr="000466DB">
        <w:t>I. Call to Order</w:t>
      </w:r>
    </w:p>
    <w:p w14:paraId="113AEB7F" w14:textId="77777777" w:rsidR="000162BB" w:rsidRPr="000466DB" w:rsidRDefault="000162BB" w:rsidP="00925F4B">
      <w:pPr>
        <w:spacing w:after="120"/>
      </w:pPr>
      <w:r>
        <w:tab/>
        <w:t>The meeting was called to order by Larry Arnold at 3:30 p.m.</w:t>
      </w:r>
    </w:p>
    <w:p w14:paraId="1C6915BF" w14:textId="77777777" w:rsidR="000162BB" w:rsidRDefault="000162BB" w:rsidP="00925F4B">
      <w:pPr>
        <w:spacing w:after="120"/>
      </w:pPr>
      <w:r w:rsidRPr="000466DB">
        <w:t>II. Adoption of the Agenda</w:t>
      </w:r>
    </w:p>
    <w:p w14:paraId="0673F31E" w14:textId="77777777" w:rsidR="000162BB" w:rsidRPr="000466DB" w:rsidRDefault="000162BB" w:rsidP="00925F4B">
      <w:pPr>
        <w:spacing w:after="120"/>
      </w:pPr>
      <w:r>
        <w:tab/>
        <w:t>The agenda was adopted at 3:31 p.m.</w:t>
      </w:r>
    </w:p>
    <w:p w14:paraId="29427841" w14:textId="77777777" w:rsidR="000162BB" w:rsidRDefault="000162BB" w:rsidP="009237F4">
      <w:pPr>
        <w:spacing w:after="120"/>
      </w:pPr>
      <w:r>
        <w:t>III</w:t>
      </w:r>
      <w:r w:rsidRPr="000466DB">
        <w:t xml:space="preserve">. Approval of </w:t>
      </w:r>
      <w:r>
        <w:t>Minutes from October 2</w:t>
      </w:r>
      <w:r w:rsidRPr="000466DB">
        <w:t>, 2018</w:t>
      </w:r>
    </w:p>
    <w:p w14:paraId="760C0B7C" w14:textId="77777777" w:rsidR="000162BB" w:rsidRPr="000162BB" w:rsidRDefault="000162BB" w:rsidP="009237F4">
      <w:pPr>
        <w:spacing w:after="120"/>
        <w:rPr>
          <w:rStyle w:val="Hyperlink"/>
          <w:u w:val="none"/>
        </w:rPr>
      </w:pPr>
      <w:r>
        <w:tab/>
        <w:t>Approved without additions or corrections at 3:32 p.m.</w:t>
      </w:r>
    </w:p>
    <w:p w14:paraId="472184E4" w14:textId="77777777" w:rsidR="000162BB" w:rsidRDefault="000162BB" w:rsidP="0056594A">
      <w:pPr>
        <w:spacing w:after="120"/>
      </w:pPr>
      <w:r>
        <w:t>I</w:t>
      </w:r>
      <w:r w:rsidRPr="000466DB">
        <w:t>V. Chair Report</w:t>
      </w:r>
    </w:p>
    <w:p w14:paraId="6BF3E795" w14:textId="77777777" w:rsidR="000162BB" w:rsidRDefault="000162BB" w:rsidP="000162B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56594A">
        <w:rPr>
          <w:rFonts w:ascii="Times New Roman" w:hAnsi="Times New Roman" w:cs="Times New Roman"/>
          <w:sz w:val="24"/>
          <w:szCs w:val="24"/>
        </w:rPr>
        <w:t xml:space="preserve">Larry Arnold reported </w:t>
      </w:r>
      <w:r>
        <w:rPr>
          <w:rFonts w:ascii="Times New Roman" w:hAnsi="Times New Roman" w:cs="Times New Roman"/>
          <w:sz w:val="24"/>
          <w:szCs w:val="24"/>
        </w:rPr>
        <w:t>that he met with the P</w:t>
      </w:r>
      <w:r w:rsidRPr="0056594A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vost and discussed proposed </w:t>
      </w:r>
      <w:r w:rsidRPr="0056594A">
        <w:rPr>
          <w:rFonts w:ascii="Times New Roman" w:hAnsi="Times New Roman" w:cs="Times New Roman"/>
          <w:sz w:val="24"/>
          <w:szCs w:val="24"/>
        </w:rPr>
        <w:t>discipl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6594A">
        <w:rPr>
          <w:rFonts w:ascii="Times New Roman" w:hAnsi="Times New Roman" w:cs="Times New Roman"/>
          <w:sz w:val="24"/>
          <w:szCs w:val="24"/>
        </w:rPr>
        <w:t xml:space="preserve">ary statement language </w:t>
      </w:r>
      <w:r>
        <w:rPr>
          <w:rFonts w:ascii="Times New Roman" w:hAnsi="Times New Roman" w:cs="Times New Roman"/>
          <w:sz w:val="24"/>
          <w:szCs w:val="24"/>
        </w:rPr>
        <w:t xml:space="preserve">and no changes were recommended. </w:t>
      </w:r>
    </w:p>
    <w:p w14:paraId="07082748" w14:textId="77777777" w:rsidR="000162BB" w:rsidRPr="0056594A" w:rsidRDefault="000162BB" w:rsidP="000162B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56594A">
        <w:rPr>
          <w:rFonts w:ascii="Times New Roman" w:hAnsi="Times New Roman" w:cs="Times New Roman"/>
          <w:sz w:val="24"/>
          <w:szCs w:val="24"/>
        </w:rPr>
        <w:t xml:space="preserve">Larry Arnold </w:t>
      </w:r>
      <w:r>
        <w:rPr>
          <w:rFonts w:ascii="Times New Roman" w:hAnsi="Times New Roman" w:cs="Times New Roman"/>
          <w:sz w:val="24"/>
          <w:szCs w:val="24"/>
        </w:rPr>
        <w:t>reported that make-up of Promotion and Tenure committee is being revised, but nothing available in writing yet as to how.</w:t>
      </w:r>
    </w:p>
    <w:p w14:paraId="5ED7BB36" w14:textId="77777777" w:rsidR="000162BB" w:rsidRDefault="000162BB" w:rsidP="00925F4B">
      <w:pPr>
        <w:spacing w:after="120"/>
      </w:pPr>
      <w:r w:rsidRPr="000466DB">
        <w:t>V. Old Business</w:t>
      </w:r>
    </w:p>
    <w:p w14:paraId="15360074" w14:textId="77777777" w:rsidR="000162BB" w:rsidRDefault="000162BB" w:rsidP="000162B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faculty evaluation portions of the Faculty Handbook to incorporate departmental revision and approval of Disciplinary Statements.</w:t>
      </w:r>
    </w:p>
    <w:p w14:paraId="53BC22F4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took place over Larry Arnold’s proposed addition to the handbook regarding revision of disciplinary statements.</w:t>
      </w:r>
    </w:p>
    <w:p w14:paraId="7395C90C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added language describing process for departments initiating review before it is required by Academic Affairs.</w:t>
      </w:r>
    </w:p>
    <w:p w14:paraId="544ECC77" w14:textId="77777777" w:rsidR="000162BB" w:rsidRDefault="000162BB" w:rsidP="000162BB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to handbook regarding the revision of disciplinary statements unanimously approved at 4:11 p.m.</w:t>
      </w:r>
    </w:p>
    <w:p w14:paraId="6E06DBDA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discussed the idea of creating a schedule on Academic Affairs site of rotation of which departments are revising which years.</w:t>
      </w:r>
    </w:p>
    <w:p w14:paraId="182D263F" w14:textId="77777777" w:rsidR="000162BB" w:rsidRDefault="000162BB" w:rsidP="000162B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references to Promotion and Tenure Committee to conform with expansion of membership (Faculty Handbook, pp. 119-120)</w:t>
      </w:r>
    </w:p>
    <w:p w14:paraId="1720EFAB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not been notified exactly what the expansion will be, so this is tabled until we have more information</w:t>
      </w:r>
    </w:p>
    <w:p w14:paraId="6597301C" w14:textId="77777777" w:rsidR="000162BB" w:rsidRDefault="000162BB" w:rsidP="000162B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Portfolios</w:t>
      </w:r>
    </w:p>
    <w:p w14:paraId="741D9CD4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Larry Arnold reported there are no constraints to using Canvas for electronic portfolios</w:t>
      </w:r>
      <w:r w:rsidRPr="00FF3F4C">
        <w:rPr>
          <w:rFonts w:ascii="Times New Roman" w:hAnsi="Times New Roman" w:cs="Times New Roman"/>
          <w:strike/>
          <w:sz w:val="24"/>
          <w:szCs w:val="24"/>
        </w:rPr>
        <w:t>, according to AITC</w:t>
      </w:r>
    </w:p>
    <w:p w14:paraId="2F16581E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discussed benefits to using Canvas, since the University is already subscribed, faculty already have accounts</w:t>
      </w:r>
    </w:p>
    <w:p w14:paraId="073F4E58" w14:textId="77777777" w:rsidR="000162BB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Arnold will bring this up at the AITC meeting on Monday</w:t>
      </w:r>
    </w:p>
    <w:p w14:paraId="22AD3879" w14:textId="77777777" w:rsidR="000162BB" w:rsidRPr="00981024" w:rsidRDefault="000162BB" w:rsidP="000162B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Arnold will bring this up at FIAC</w:t>
      </w:r>
    </w:p>
    <w:p w14:paraId="6A5C3DC4" w14:textId="77777777" w:rsidR="000162BB" w:rsidRDefault="000162BB" w:rsidP="00AB420D">
      <w:pPr>
        <w:spacing w:after="120"/>
      </w:pPr>
      <w:r>
        <w:t xml:space="preserve">VI. New Business – none </w:t>
      </w:r>
    </w:p>
    <w:p w14:paraId="6FBA70CD" w14:textId="77777777" w:rsidR="000162BB" w:rsidRDefault="000162BB" w:rsidP="0092460D">
      <w:pPr>
        <w:spacing w:after="120"/>
      </w:pPr>
      <w:r w:rsidRPr="000466DB">
        <w:t>VII. Announcement</w:t>
      </w:r>
    </w:p>
    <w:p w14:paraId="5E865830" w14:textId="77777777" w:rsidR="000162BB" w:rsidRPr="0092460D" w:rsidRDefault="000162BB" w:rsidP="000162B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92460D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Meeting: December 4, 2018 3:30-5:00 pm UC 233</w:t>
      </w:r>
    </w:p>
    <w:p w14:paraId="62F2230B" w14:textId="77777777" w:rsidR="000162BB" w:rsidRDefault="000162BB" w:rsidP="0094649E">
      <w:pPr>
        <w:spacing w:after="120"/>
      </w:pPr>
      <w:r w:rsidRPr="000466DB">
        <w:t>VIII. Adjournment</w:t>
      </w:r>
    </w:p>
    <w:p w14:paraId="7E3755A1" w14:textId="77777777" w:rsidR="000162BB" w:rsidRDefault="000162BB" w:rsidP="0094649E">
      <w:pPr>
        <w:spacing w:after="120"/>
      </w:pPr>
      <w:r>
        <w:t xml:space="preserve">       Meeting was adjourned at 4:32 p.m.</w:t>
      </w:r>
    </w:p>
    <w:p w14:paraId="2BDCEC43" w14:textId="77777777" w:rsidR="000162BB" w:rsidRDefault="000162BB" w:rsidP="0094649E">
      <w:pPr>
        <w:spacing w:after="120"/>
      </w:pPr>
    </w:p>
    <w:p w14:paraId="55609A09" w14:textId="77777777" w:rsidR="000162BB" w:rsidRDefault="000162BB" w:rsidP="0094649E">
      <w:pPr>
        <w:spacing w:after="120"/>
      </w:pPr>
      <w:r>
        <w:t xml:space="preserve">Respectfully Submitted </w:t>
      </w:r>
    </w:p>
    <w:p w14:paraId="760220FC" w14:textId="77777777" w:rsidR="000162BB" w:rsidRDefault="000162BB" w:rsidP="0094649E">
      <w:pPr>
        <w:spacing w:after="120"/>
      </w:pPr>
      <w:r>
        <w:t xml:space="preserve">Nancy Palm </w:t>
      </w:r>
      <w:proofErr w:type="spellStart"/>
      <w:r>
        <w:t>Puchner</w:t>
      </w:r>
      <w:proofErr w:type="spellEnd"/>
    </w:p>
    <w:p w14:paraId="4AB85BF5" w14:textId="77777777" w:rsidR="004B42F8" w:rsidRDefault="000162BB" w:rsidP="000162BB">
      <w:pPr>
        <w:spacing w:after="120"/>
      </w:pPr>
      <w:r>
        <w:t>Recording Secretary</w:t>
      </w:r>
    </w:p>
    <w:sectPr w:rsidR="004B42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BB0C" w14:textId="77777777" w:rsidR="002D50E3" w:rsidRDefault="002D50E3">
      <w:r>
        <w:separator/>
      </w:r>
    </w:p>
  </w:endnote>
  <w:endnote w:type="continuationSeparator" w:id="0">
    <w:p w14:paraId="3FF08CDA" w14:textId="77777777" w:rsidR="002D50E3" w:rsidRDefault="002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F8BF" w14:textId="77777777" w:rsidR="004B42F8" w:rsidRDefault="004B42F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81D8E" w14:textId="77777777" w:rsidR="002D50E3" w:rsidRDefault="002D50E3">
      <w:r>
        <w:separator/>
      </w:r>
    </w:p>
  </w:footnote>
  <w:footnote w:type="continuationSeparator" w:id="0">
    <w:p w14:paraId="644B3E55" w14:textId="77777777" w:rsidR="002D50E3" w:rsidRDefault="002D5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2710" w14:textId="77777777" w:rsidR="004B42F8" w:rsidRDefault="004B42F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EA3"/>
    <w:multiLevelType w:val="hybridMultilevel"/>
    <w:tmpl w:val="2EEA2EBE"/>
    <w:numStyleLink w:val="Lettered"/>
  </w:abstractNum>
  <w:abstractNum w:abstractNumId="1">
    <w:nsid w:val="2AE00586"/>
    <w:multiLevelType w:val="hybridMultilevel"/>
    <w:tmpl w:val="56685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3DA"/>
    <w:multiLevelType w:val="hybridMultilevel"/>
    <w:tmpl w:val="448C4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0F05"/>
    <w:multiLevelType w:val="hybridMultilevel"/>
    <w:tmpl w:val="7A3E3DB4"/>
    <w:lvl w:ilvl="0" w:tplc="96581A9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39353F1"/>
    <w:multiLevelType w:val="hybridMultilevel"/>
    <w:tmpl w:val="2EEA2EBE"/>
    <w:styleLink w:val="Lettered"/>
    <w:lvl w:ilvl="0" w:tplc="8AA8DCF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271BA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C7C7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A8B5C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69D52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4CC9C2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277D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4A6E4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4A2C0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53B6353"/>
    <w:multiLevelType w:val="hybridMultilevel"/>
    <w:tmpl w:val="321833D4"/>
    <w:lvl w:ilvl="0" w:tplc="B9127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461CF"/>
    <w:multiLevelType w:val="hybridMultilevel"/>
    <w:tmpl w:val="F32EA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8"/>
    <w:rsid w:val="000162BB"/>
    <w:rsid w:val="002129D6"/>
    <w:rsid w:val="002D50E3"/>
    <w:rsid w:val="003E2008"/>
    <w:rsid w:val="004B42F8"/>
    <w:rsid w:val="007564CD"/>
    <w:rsid w:val="00B57A2F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C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162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Arnold</cp:lastModifiedBy>
  <cp:revision>5</cp:revision>
  <dcterms:created xsi:type="dcterms:W3CDTF">2018-11-27T14:48:00Z</dcterms:created>
  <dcterms:modified xsi:type="dcterms:W3CDTF">2018-11-28T20:33:00Z</dcterms:modified>
</cp:coreProperties>
</file>