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7C" w:rsidRDefault="00FE6D7C" w:rsidP="00FE6D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5943600" cy="1111197"/>
            <wp:effectExtent l="0" t="0" r="0" b="0"/>
            <wp:docPr id="1" name="Picture 1" descr="http://www2.uncp.edu/ucm/logos/wordmark/uncp_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uncp.edu/ucm/logos/wordmark/uncp_word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7C" w:rsidRDefault="00FE6D7C" w:rsidP="00FE6D7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5"/>
          <w:szCs w:val="25"/>
        </w:rPr>
      </w:pPr>
    </w:p>
    <w:p w:rsidR="00FE6D7C" w:rsidRDefault="007152A5" w:rsidP="00FE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Change of Address (COA) </w:t>
      </w:r>
      <w:r w:rsidR="007D2B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Form </w:t>
      </w:r>
    </w:p>
    <w:p w:rsidR="004C25ED" w:rsidRDefault="004C25ED" w:rsidP="00FE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C25ED" w:rsidRPr="004C25ED" w:rsidRDefault="007152A5" w:rsidP="004C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an F-1 or J-1 (student or scholar) you are required to update your physical </w:t>
      </w:r>
      <w:r w:rsidR="00A12266" w:rsidRPr="00A1226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mailing address with International Programs (IP) within 10 days of the change. IP will update your address with SEVIS accordingly. </w:t>
      </w:r>
      <w:r w:rsidR="004C2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Please </w:t>
      </w:r>
      <w:r w:rsidR="004C25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PRINT</w:t>
      </w:r>
      <w:r w:rsidR="004C2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2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your information below. This information will be used to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update your SEVIS record </w:t>
      </w:r>
      <w:r w:rsidR="004C2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must be accurate. If we are not able to read your information your information cannot be updated in SEVIS. </w:t>
      </w:r>
      <w:r w:rsidR="00D765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NOTE: You will also need to update your current living and current mailing address with BANNER. ALSO, check to ensure your foreign address is accurate in BANNER. </w:t>
      </w:r>
    </w:p>
    <w:p w:rsidR="00FE6D7C" w:rsidRPr="007703DB" w:rsidRDefault="00FE6D7C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703DB">
        <w:rPr>
          <w:rFonts w:ascii="Times New Roman" w:hAnsi="Times New Roman" w:cs="Times New Roman"/>
          <w:color w:val="000000"/>
          <w:sz w:val="24"/>
          <w:szCs w:val="24"/>
        </w:rPr>
        <w:t>LAST Name: ________________________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___________First Name: _______________________________</w:t>
      </w:r>
    </w:p>
    <w:p w:rsidR="00FE6D7C" w:rsidRPr="007703DB" w:rsidRDefault="00FE6D7C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BBF" w:rsidRDefault="00FE6D7C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Banner ID: __________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>UNCP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 xml:space="preserve"> Email</w:t>
      </w:r>
      <w:proofErr w:type="gramStart"/>
      <w:r w:rsidR="00D765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A12266">
        <w:rPr>
          <w:rFonts w:ascii="Times New Roman" w:hAnsi="Times New Roman" w:cs="Times New Roman"/>
          <w:color w:val="000000"/>
          <w:sz w:val="24"/>
          <w:szCs w:val="24"/>
        </w:rPr>
        <w:t>______________________ P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>hone</w:t>
      </w:r>
      <w:r w:rsidR="00D765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66BBF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66BBF" w:rsidRDefault="00D76504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SEVIS #: _____________________________________</w:t>
      </w:r>
    </w:p>
    <w:p w:rsidR="00A12266" w:rsidRDefault="00066BBF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2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Current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U.S. Physical Living Address </w:t>
      </w:r>
    </w:p>
    <w:p w:rsidR="00A12266" w:rsidRDefault="00A12266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66" w:rsidRDefault="00066BBF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City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2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Current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U.S. Mailing address </w:t>
      </w:r>
    </w:p>
    <w:p w:rsidR="00A12266" w:rsidRDefault="00A12266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BBF" w:rsidRDefault="00066BBF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A12266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6BBF" w:rsidRDefault="00066BBF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City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Zip</w:t>
      </w: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U.S. Physical Living Address </w:t>
      </w: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City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U.S. Mailing address </w:t>
      </w: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2266" w:rsidRDefault="00A12266" w:rsidP="00A1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City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Zip</w:t>
      </w:r>
    </w:p>
    <w:p w:rsidR="007D2B4A" w:rsidRDefault="007D2B4A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2B4A" w:rsidRDefault="00A12266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 __________________________________________</w:t>
      </w:r>
    </w:p>
    <w:p w:rsidR="00FE6D7C" w:rsidRPr="007703DB" w:rsidRDefault="00A12266" w:rsidP="00FE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Date</w:t>
      </w:r>
      <w:r w:rsidR="00770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03DB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FE6D7C" w:rsidRPr="007703DB" w:rsidSect="00FE6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78" w:rsidRDefault="004D5878" w:rsidP="00390F7A">
      <w:pPr>
        <w:spacing w:after="0" w:line="240" w:lineRule="auto"/>
      </w:pPr>
      <w:r>
        <w:separator/>
      </w:r>
    </w:p>
  </w:endnote>
  <w:endnote w:type="continuationSeparator" w:id="0">
    <w:p w:rsidR="004D5878" w:rsidRDefault="004D5878" w:rsidP="003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 w:rsidP="00390F7A">
    <w:pPr>
      <w:pStyle w:val="Footer"/>
    </w:pPr>
    <w:r>
      <w:t xml:space="preserve">Copies – You should keep your original document. IP will keep a copy of your signed immigration document generated with this request. The IP copy should be kept with the request application. </w:t>
    </w:r>
  </w:p>
  <w:p w:rsidR="00390F7A" w:rsidRDefault="00390F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78" w:rsidRDefault="004D5878" w:rsidP="00390F7A">
      <w:pPr>
        <w:spacing w:after="0" w:line="240" w:lineRule="auto"/>
      </w:pPr>
      <w:r>
        <w:separator/>
      </w:r>
    </w:p>
  </w:footnote>
  <w:footnote w:type="continuationSeparator" w:id="0">
    <w:p w:rsidR="004D5878" w:rsidRDefault="004D5878" w:rsidP="0039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7A" w:rsidRDefault="00390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8FD"/>
    <w:multiLevelType w:val="hybridMultilevel"/>
    <w:tmpl w:val="E98E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5E2E"/>
    <w:multiLevelType w:val="hybridMultilevel"/>
    <w:tmpl w:val="BE6C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A80"/>
    <w:multiLevelType w:val="hybridMultilevel"/>
    <w:tmpl w:val="19F0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965"/>
    <w:multiLevelType w:val="hybridMultilevel"/>
    <w:tmpl w:val="FBBA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B55B8"/>
    <w:multiLevelType w:val="hybridMultilevel"/>
    <w:tmpl w:val="785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2518B"/>
    <w:multiLevelType w:val="hybridMultilevel"/>
    <w:tmpl w:val="2188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7C"/>
    <w:rsid w:val="00011134"/>
    <w:rsid w:val="00026B1E"/>
    <w:rsid w:val="00047FE0"/>
    <w:rsid w:val="00066BBF"/>
    <w:rsid w:val="00390F7A"/>
    <w:rsid w:val="00492B81"/>
    <w:rsid w:val="004C25ED"/>
    <w:rsid w:val="004D5878"/>
    <w:rsid w:val="00583D54"/>
    <w:rsid w:val="00646F14"/>
    <w:rsid w:val="007152A5"/>
    <w:rsid w:val="007703DB"/>
    <w:rsid w:val="007D2B4A"/>
    <w:rsid w:val="00A12266"/>
    <w:rsid w:val="00AB42F4"/>
    <w:rsid w:val="00D76504"/>
    <w:rsid w:val="00DE77E1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B0C57-6966-4F9E-91D5-E40A5CD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7A"/>
  </w:style>
  <w:style w:type="paragraph" w:styleId="Footer">
    <w:name w:val="footer"/>
    <w:basedOn w:val="Normal"/>
    <w:link w:val="FooterChar"/>
    <w:uiPriority w:val="99"/>
    <w:unhideWhenUsed/>
    <w:rsid w:val="0039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Jessica Hall</cp:lastModifiedBy>
  <cp:revision>6</cp:revision>
  <dcterms:created xsi:type="dcterms:W3CDTF">2015-05-22T19:57:00Z</dcterms:created>
  <dcterms:modified xsi:type="dcterms:W3CDTF">2016-04-05T22:22:00Z</dcterms:modified>
</cp:coreProperties>
</file>