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4433"/>
        <w:gridCol w:w="4209"/>
      </w:tblGrid>
      <w:tr w:rsidR="007D359F" w:rsidTr="00CE51C9"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59F" w:rsidRPr="00701237" w:rsidRDefault="007D359F" w:rsidP="00B0587F">
            <w:pPr>
              <w:rPr>
                <w:b/>
                <w:u w:val="single"/>
              </w:rPr>
            </w:pPr>
            <w:r w:rsidRPr="00701237">
              <w:rPr>
                <w:b/>
                <w:u w:val="single"/>
              </w:rPr>
              <w:t>Arts and Sciences</w:t>
            </w:r>
          </w:p>
        </w:tc>
      </w:tr>
      <w:tr w:rsidR="00A30296" w:rsidTr="00CE51C9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American Indian Studies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A30296" w:rsidRPr="00701237" w:rsidRDefault="003E326C" w:rsidP="00B0587F">
            <w:r w:rsidRPr="00701237">
              <w:t>Jay West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Art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Michael Brandon Sanderson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Biology</w:t>
            </w:r>
            <w:r w:rsidRPr="00701237">
              <w:tab/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 xml:space="preserve">Deborah </w:t>
            </w:r>
            <w:proofErr w:type="spellStart"/>
            <w:r w:rsidRPr="00701237">
              <w:t>Hanmer</w:t>
            </w:r>
            <w:proofErr w:type="spellEnd"/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Chemistry and Physics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Tim Ritter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English and Theatre &amp; Foreign Languages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Youngsuk Chae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Geography and Geology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Nathan Phillippi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History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Jeff Fredrick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Mass Communication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r w:rsidRPr="00701237">
              <w:t>Terrence Dollard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Mathematics/CSC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Chuck Lillie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Music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Jonathan Maisonpierre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Nursing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Joyce Stanley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Philosophy/Religion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Ray Sutherland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Political Science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r w:rsidRPr="00701237">
              <w:t>Kevin Freeman</w:t>
            </w:r>
          </w:p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Carole Graham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Psychology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Kelly Charlton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Social Work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color w:val="000000" w:themeColor="text1"/>
              </w:rPr>
            </w:pPr>
            <w:r w:rsidRPr="00701237">
              <w:t xml:space="preserve">Cindy Edwards     </w:t>
            </w:r>
            <w:r w:rsidR="007D359F" w:rsidRPr="00701237">
              <w:t xml:space="preserve">   Yale Kodwo-Nyameazea</w:t>
            </w:r>
          </w:p>
          <w:p w:rsidR="00A30296" w:rsidRPr="00701237" w:rsidRDefault="00A30296" w:rsidP="00B0587F">
            <w:pPr>
              <w:rPr>
                <w:color w:val="000000" w:themeColor="text1"/>
              </w:rPr>
            </w:pPr>
            <w:r w:rsidRPr="00701237">
              <w:rPr>
                <w:color w:val="000000" w:themeColor="text1"/>
              </w:rPr>
              <w:t xml:space="preserve">Sherry Edwards    </w:t>
            </w:r>
            <w:r w:rsidR="007D359F" w:rsidRPr="00701237">
              <w:rPr>
                <w:color w:val="000000" w:themeColor="text1"/>
              </w:rPr>
              <w:t xml:space="preserve">  </w:t>
            </w:r>
            <w:r w:rsidRPr="00701237">
              <w:rPr>
                <w:color w:val="000000" w:themeColor="text1"/>
              </w:rPr>
              <w:t>Rebekah Hazlett-Knudsen</w:t>
            </w:r>
          </w:p>
          <w:p w:rsidR="00A30296" w:rsidRPr="00701237" w:rsidRDefault="007D359F" w:rsidP="00B0587F">
            <w:pPr>
              <w:rPr>
                <w:b/>
                <w:u w:val="single"/>
              </w:rPr>
            </w:pPr>
            <w:r w:rsidRPr="00701237">
              <w:rPr>
                <w:color w:val="000000" w:themeColor="text1"/>
              </w:rPr>
              <w:t>Jody Thomas</w:t>
            </w:r>
          </w:p>
        </w:tc>
      </w:tr>
      <w:tr w:rsidR="00A30296" w:rsidTr="007339A1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A30296" w:rsidRPr="00701237" w:rsidRDefault="00A30296" w:rsidP="00B0587F">
            <w:r w:rsidRPr="00701237">
              <w:t>Sociology/CRJ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 xml:space="preserve">John Lillis    </w:t>
            </w:r>
          </w:p>
        </w:tc>
      </w:tr>
      <w:tr w:rsidR="00523A28" w:rsidTr="00CE51C9"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23A28" w:rsidRPr="00701237" w:rsidRDefault="00523A28" w:rsidP="00B0587F">
            <w:pPr>
              <w:rPr>
                <w:b/>
                <w:u w:val="single"/>
              </w:rPr>
            </w:pPr>
          </w:p>
        </w:tc>
      </w:tr>
      <w:tr w:rsidR="007D359F" w:rsidTr="00CE51C9"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59F" w:rsidRPr="00701237" w:rsidRDefault="007D359F" w:rsidP="00B0587F">
            <w:pPr>
              <w:rPr>
                <w:b/>
                <w:u w:val="single"/>
              </w:rPr>
            </w:pPr>
            <w:r w:rsidRPr="00701237">
              <w:rPr>
                <w:b/>
                <w:u w:val="single"/>
              </w:rPr>
              <w:t>Education</w:t>
            </w:r>
          </w:p>
        </w:tc>
      </w:tr>
      <w:tr w:rsidR="00A30296" w:rsidTr="00CE51C9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Health, PE, Recreation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Bryan Winters</w:t>
            </w:r>
          </w:p>
        </w:tc>
      </w:tr>
      <w:tr w:rsidR="00A30296" w:rsidTr="00AF6DC8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Athletic Training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r w:rsidRPr="00701237">
              <w:t>Susan Edkins (HPER)</w:t>
            </w:r>
          </w:p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Beverly Justice</w:t>
            </w:r>
          </w:p>
        </w:tc>
      </w:tr>
      <w:tr w:rsidR="00A30296" w:rsidTr="00AF6DC8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Elementary Education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r w:rsidRPr="00701237">
              <w:t>Kelly Ficklin</w:t>
            </w:r>
          </w:p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Lisa Mitchell</w:t>
            </w:r>
          </w:p>
        </w:tc>
      </w:tr>
      <w:tr w:rsidR="00A30296" w:rsidTr="00AF6DC8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r w:rsidRPr="00701237">
              <w:t>Education Specialties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701237">
              <w:rPr>
                <w:rFonts w:asciiTheme="minorHAnsi" w:hAnsiTheme="minorHAnsi"/>
                <w:szCs w:val="22"/>
              </w:rPr>
              <w:t>Gretchen Robinson</w:t>
            </w:r>
          </w:p>
          <w:p w:rsidR="00A30296" w:rsidRPr="00701237" w:rsidRDefault="00A30296" w:rsidP="00B0587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701237">
              <w:rPr>
                <w:rFonts w:asciiTheme="minorHAnsi" w:hAnsiTheme="minorHAnsi"/>
                <w:szCs w:val="22"/>
              </w:rPr>
              <w:t>Irina Falls</w:t>
            </w:r>
          </w:p>
        </w:tc>
      </w:tr>
      <w:tr w:rsidR="00A30296" w:rsidTr="00AF6DC8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t>Education Leadership and Counseling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rFonts w:eastAsiaTheme="minorHAnsi"/>
              </w:rPr>
            </w:pPr>
            <w:r w:rsidRPr="00701237">
              <w:rPr>
                <w:rFonts w:eastAsiaTheme="minorHAnsi"/>
              </w:rPr>
              <w:t>Ki Chae</w:t>
            </w:r>
          </w:p>
          <w:p w:rsidR="00A30296" w:rsidRPr="00701237" w:rsidRDefault="00A30296" w:rsidP="00B0587F">
            <w:pPr>
              <w:rPr>
                <w:rFonts w:eastAsiaTheme="minorHAnsi"/>
              </w:rPr>
            </w:pPr>
            <w:r w:rsidRPr="00701237">
              <w:rPr>
                <w:rFonts w:eastAsiaTheme="minorHAnsi"/>
              </w:rPr>
              <w:t>Jeffrey Warrren</w:t>
            </w:r>
          </w:p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rPr>
                <w:rFonts w:eastAsiaTheme="minorHAnsi"/>
              </w:rPr>
              <w:t>Larry Mabe</w:t>
            </w:r>
          </w:p>
        </w:tc>
      </w:tr>
      <w:tr w:rsidR="00523A28" w:rsidTr="00181B8C"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23A28" w:rsidRPr="00701237" w:rsidRDefault="00523A28" w:rsidP="00B0587F">
            <w:pPr>
              <w:rPr>
                <w:b/>
                <w:u w:val="single"/>
              </w:rPr>
            </w:pPr>
          </w:p>
        </w:tc>
      </w:tr>
      <w:tr w:rsidR="007D359F" w:rsidTr="00181B8C"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59F" w:rsidRPr="00701237" w:rsidRDefault="007D359F" w:rsidP="00B0587F">
            <w:pPr>
              <w:rPr>
                <w:b/>
                <w:u w:val="single"/>
              </w:rPr>
            </w:pPr>
            <w:r w:rsidRPr="00701237">
              <w:rPr>
                <w:b/>
                <w:u w:val="single"/>
              </w:rPr>
              <w:t>Business</w:t>
            </w:r>
          </w:p>
        </w:tc>
      </w:tr>
      <w:tr w:rsidR="00A30296" w:rsidTr="00181B8C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proofErr w:type="spellStart"/>
            <w:r w:rsidRPr="00701237">
              <w:rPr>
                <w:color w:val="000000"/>
              </w:rPr>
              <w:t>Mgmt</w:t>
            </w:r>
            <w:proofErr w:type="spellEnd"/>
            <w:r w:rsidRPr="00701237">
              <w:rPr>
                <w:color w:val="000000"/>
              </w:rPr>
              <w:t>, Marketing, Intl Bus (Management)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proofErr w:type="spellStart"/>
            <w:r w:rsidRPr="00701237">
              <w:rPr>
                <w:color w:val="000000"/>
              </w:rPr>
              <w:t>Keondra</w:t>
            </w:r>
            <w:proofErr w:type="spellEnd"/>
            <w:r w:rsidRPr="00701237">
              <w:rPr>
                <w:color w:val="000000"/>
              </w:rPr>
              <w:t xml:space="preserve"> Mitchell  </w:t>
            </w:r>
          </w:p>
        </w:tc>
      </w:tr>
      <w:tr w:rsidR="00A30296" w:rsidTr="00526004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proofErr w:type="spellStart"/>
            <w:r w:rsidRPr="00701237">
              <w:rPr>
                <w:color w:val="000000"/>
                <w:shd w:val="clear" w:color="auto" w:fill="FFFFFF"/>
              </w:rPr>
              <w:t>Mgmt</w:t>
            </w:r>
            <w:proofErr w:type="spellEnd"/>
            <w:r w:rsidRPr="00701237">
              <w:rPr>
                <w:color w:val="000000"/>
                <w:shd w:val="clear" w:color="auto" w:fill="FFFFFF"/>
              </w:rPr>
              <w:t xml:space="preserve">, Marketing, Intl Bus </w:t>
            </w:r>
            <w:r w:rsidRPr="00701237">
              <w:rPr>
                <w:color w:val="000000"/>
              </w:rPr>
              <w:t>(Marketing, Intl Bus)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rPr>
                <w:color w:val="000000"/>
              </w:rPr>
              <w:t>Christine Bell</w:t>
            </w:r>
          </w:p>
        </w:tc>
      </w:tr>
      <w:tr w:rsidR="00A30296" w:rsidTr="00526004">
        <w:tc>
          <w:tcPr>
            <w:tcW w:w="0" w:type="auto"/>
            <w:tcBorders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rPr>
                <w:color w:val="000000"/>
              </w:rPr>
              <w:t>Economics Department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b/>
                <w:u w:val="single"/>
              </w:rPr>
            </w:pPr>
            <w:r w:rsidRPr="00701237">
              <w:rPr>
                <w:color w:val="000000"/>
              </w:rPr>
              <w:t>James Frederick    </w:t>
            </w:r>
          </w:p>
        </w:tc>
      </w:tr>
      <w:tr w:rsidR="00A30296" w:rsidTr="00526004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A30296" w:rsidRPr="00701237" w:rsidRDefault="00A30296" w:rsidP="00B0587F">
            <w:pPr>
              <w:rPr>
                <w:color w:val="000000"/>
              </w:rPr>
            </w:pPr>
            <w:r w:rsidRPr="00701237">
              <w:rPr>
                <w:color w:val="000000"/>
              </w:rPr>
              <w:t>Accounting and Finance Department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A30296" w:rsidRPr="00701237" w:rsidRDefault="00A30296" w:rsidP="00B0587F">
            <w:pPr>
              <w:rPr>
                <w:color w:val="000000"/>
              </w:rPr>
            </w:pPr>
            <w:r w:rsidRPr="00701237">
              <w:rPr>
                <w:color w:val="000000"/>
              </w:rPr>
              <w:t>W. Stewart Thomas</w:t>
            </w:r>
          </w:p>
        </w:tc>
      </w:tr>
      <w:tr w:rsidR="00523A28" w:rsidTr="00F07D7D"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23A28" w:rsidRPr="00701237" w:rsidRDefault="00523A28" w:rsidP="00B0587F">
            <w:pPr>
              <w:rPr>
                <w:color w:val="000000"/>
              </w:rPr>
            </w:pPr>
          </w:p>
        </w:tc>
      </w:tr>
      <w:tr w:rsidR="00A30296" w:rsidTr="00F07D7D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A30296" w:rsidRPr="00701237" w:rsidRDefault="00A30296" w:rsidP="00B0587F">
            <w:pPr>
              <w:rPr>
                <w:color w:val="000000"/>
              </w:rPr>
            </w:pPr>
            <w:r w:rsidRPr="00701237">
              <w:rPr>
                <w:b/>
                <w:u w:val="single"/>
              </w:rPr>
              <w:t>Undeclared Majors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A30296" w:rsidRPr="00701237" w:rsidRDefault="00A30296" w:rsidP="00B0587F">
            <w:r w:rsidRPr="00701237">
              <w:t xml:space="preserve">Mike Clawson </w:t>
            </w:r>
            <w:r w:rsidRPr="00701237">
              <w:rPr>
                <w:i/>
              </w:rPr>
              <w:t>(Director, Military Outreach</w:t>
            </w:r>
            <w:r w:rsidRPr="00701237">
              <w:t>)</w:t>
            </w:r>
          </w:p>
          <w:p w:rsidR="00A30296" w:rsidRPr="00701237" w:rsidRDefault="00A30296" w:rsidP="00B0587F">
            <w:pPr>
              <w:rPr>
                <w:color w:val="000000"/>
              </w:rPr>
            </w:pPr>
            <w:r w:rsidRPr="00701237">
              <w:t>Beth Froeba (Advising Center)</w:t>
            </w:r>
          </w:p>
        </w:tc>
      </w:tr>
      <w:tr w:rsidR="00A30296" w:rsidTr="00F07D7D"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A30296" w:rsidRPr="00701237" w:rsidRDefault="008F5F09" w:rsidP="00B0587F">
            <w:pPr>
              <w:rPr>
                <w:b/>
                <w:u w:val="single"/>
              </w:rPr>
            </w:pPr>
            <w:r w:rsidRPr="00701237">
              <w:rPr>
                <w:b/>
                <w:u w:val="single"/>
              </w:rPr>
              <w:t>A</w:t>
            </w:r>
            <w:r w:rsidR="00A30296" w:rsidRPr="00701237">
              <w:rPr>
                <w:b/>
                <w:u w:val="single"/>
              </w:rPr>
              <w:t>ccessibility Resource Center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A30296" w:rsidRPr="00701237" w:rsidRDefault="00A30296" w:rsidP="00042C93">
            <w:r w:rsidRPr="00701237">
              <w:t>Nicolette Campos</w:t>
            </w:r>
          </w:p>
        </w:tc>
      </w:tr>
    </w:tbl>
    <w:p w:rsidR="00F32686" w:rsidRDefault="00F32686" w:rsidP="008F5F09">
      <w:pPr>
        <w:spacing w:after="0"/>
      </w:pPr>
      <w:bookmarkStart w:id="0" w:name="_GoBack"/>
      <w:bookmarkEnd w:id="0"/>
    </w:p>
    <w:sectPr w:rsidR="00F32686" w:rsidSect="0070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FB" w:rsidRDefault="00A857FB" w:rsidP="008F6E2B">
      <w:pPr>
        <w:spacing w:after="0" w:line="240" w:lineRule="auto"/>
      </w:pPr>
      <w:r>
        <w:separator/>
      </w:r>
    </w:p>
  </w:endnote>
  <w:endnote w:type="continuationSeparator" w:id="0">
    <w:p w:rsidR="00A857FB" w:rsidRDefault="00A857FB" w:rsidP="008F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6" w:rsidRDefault="00652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6" w:rsidRDefault="00652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6" w:rsidRDefault="00652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FB" w:rsidRDefault="00A857FB" w:rsidP="008F6E2B">
      <w:pPr>
        <w:spacing w:after="0" w:line="240" w:lineRule="auto"/>
      </w:pPr>
      <w:r>
        <w:separator/>
      </w:r>
    </w:p>
  </w:footnote>
  <w:footnote w:type="continuationSeparator" w:id="0">
    <w:p w:rsidR="00A857FB" w:rsidRDefault="00A857FB" w:rsidP="008F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6" w:rsidRDefault="00652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D7" w:rsidRPr="00DB6C1B" w:rsidRDefault="008C4BD7" w:rsidP="00A5613E">
    <w:pPr>
      <w:spacing w:after="0"/>
      <w:jc w:val="center"/>
      <w:rPr>
        <w:color w:val="000000" w:themeColor="text1"/>
        <w:sz w:val="24"/>
        <w:szCs w:val="24"/>
      </w:rPr>
    </w:pPr>
    <w:r w:rsidRPr="0059578A">
      <w:rPr>
        <w:b/>
        <w:color w:val="404040" w:themeColor="text1" w:themeTint="BF"/>
        <w:sz w:val="28"/>
        <w:szCs w:val="28"/>
      </w:rPr>
      <w:tab/>
    </w:r>
    <w:r w:rsidRPr="0059578A">
      <w:rPr>
        <w:b/>
        <w:color w:val="404040" w:themeColor="text1" w:themeTint="BF"/>
        <w:sz w:val="28"/>
        <w:szCs w:val="28"/>
      </w:rPr>
      <w:tab/>
    </w:r>
    <w:r w:rsidRPr="0059578A">
      <w:rPr>
        <w:b/>
        <w:color w:val="404040" w:themeColor="text1" w:themeTint="BF"/>
        <w:sz w:val="28"/>
        <w:szCs w:val="28"/>
      </w:rPr>
      <w:tab/>
    </w:r>
    <w:r w:rsidRPr="0059578A">
      <w:rPr>
        <w:b/>
        <w:color w:val="404040" w:themeColor="text1" w:themeTint="BF"/>
        <w:sz w:val="28"/>
        <w:szCs w:val="28"/>
      </w:rPr>
      <w:tab/>
    </w:r>
    <w:r w:rsidRPr="0059578A">
      <w:rPr>
        <w:b/>
        <w:color w:val="404040" w:themeColor="text1" w:themeTint="BF"/>
        <w:sz w:val="28"/>
        <w:szCs w:val="28"/>
      </w:rPr>
      <w:tab/>
    </w:r>
    <w:r w:rsidRPr="0059578A">
      <w:rPr>
        <w:b/>
        <w:color w:val="404040" w:themeColor="text1" w:themeTint="BF"/>
        <w:sz w:val="28"/>
        <w:szCs w:val="28"/>
      </w:rPr>
      <w:tab/>
    </w:r>
    <w:r w:rsidRPr="0059578A">
      <w:rPr>
        <w:b/>
        <w:color w:val="404040" w:themeColor="text1" w:themeTint="BF"/>
        <w:sz w:val="28"/>
        <w:szCs w:val="28"/>
      </w:rPr>
      <w:tab/>
    </w:r>
    <w:r w:rsidRPr="0059578A">
      <w:rPr>
        <w:b/>
        <w:color w:val="404040" w:themeColor="text1" w:themeTint="BF"/>
        <w:sz w:val="28"/>
        <w:szCs w:val="28"/>
      </w:rPr>
      <w:tab/>
    </w:r>
    <w:r w:rsidRPr="0059578A">
      <w:rPr>
        <w:b/>
        <w:color w:val="404040" w:themeColor="text1" w:themeTint="BF"/>
        <w:sz w:val="28"/>
        <w:szCs w:val="28"/>
      </w:rPr>
      <w:tab/>
      <w:t xml:space="preserve">        </w:t>
    </w:r>
    <w:r w:rsidR="00372BF5">
      <w:rPr>
        <w:b/>
        <w:color w:val="404040" w:themeColor="text1" w:themeTint="BF"/>
        <w:sz w:val="28"/>
        <w:szCs w:val="28"/>
      </w:rPr>
      <w:tab/>
    </w:r>
    <w:r w:rsidR="00372BF5">
      <w:rPr>
        <w:b/>
        <w:color w:val="404040" w:themeColor="text1" w:themeTint="BF"/>
        <w:sz w:val="28"/>
        <w:szCs w:val="28"/>
      </w:rPr>
      <w:tab/>
    </w:r>
    <w:r w:rsidR="00372BF5">
      <w:rPr>
        <w:b/>
        <w:color w:val="404040" w:themeColor="text1" w:themeTint="BF"/>
        <w:sz w:val="28"/>
        <w:szCs w:val="28"/>
      </w:rPr>
      <w:tab/>
    </w:r>
    <w:r w:rsidR="00652CF6" w:rsidRPr="00DB6C1B">
      <w:rPr>
        <w:color w:val="000000" w:themeColor="text1"/>
        <w:sz w:val="24"/>
        <w:szCs w:val="24"/>
      </w:rPr>
      <w:t>April</w:t>
    </w:r>
    <w:r w:rsidR="00C41611" w:rsidRPr="00DB6C1B">
      <w:rPr>
        <w:color w:val="000000" w:themeColor="text1"/>
        <w:sz w:val="24"/>
        <w:szCs w:val="24"/>
      </w:rPr>
      <w:t xml:space="preserve"> </w:t>
    </w:r>
    <w:r w:rsidR="00E20878" w:rsidRPr="00DB6C1B">
      <w:rPr>
        <w:color w:val="000000" w:themeColor="text1"/>
        <w:sz w:val="24"/>
        <w:szCs w:val="24"/>
      </w:rPr>
      <w:t>2016</w:t>
    </w:r>
  </w:p>
  <w:p w:rsidR="00A5613E" w:rsidRPr="00CA3FA1" w:rsidRDefault="003F4AC3" w:rsidP="00A5613E">
    <w:pPr>
      <w:spacing w:after="0"/>
      <w:jc w:val="center"/>
      <w:rPr>
        <w:b/>
        <w:sz w:val="28"/>
        <w:szCs w:val="28"/>
        <w14:shadow w14:blurRad="50800" w14:dist="50800" w14:dir="5400000" w14:sx="0" w14:sy="0" w14:kx="0" w14:ky="0" w14:algn="ctr">
          <w14:schemeClr w14:val="tx1"/>
        </w14:shadow>
      </w:rPr>
    </w:pPr>
    <w:r w:rsidRPr="00CA3FA1">
      <w:rPr>
        <w:b/>
        <w:sz w:val="28"/>
        <w:szCs w:val="28"/>
        <w14:shadow w14:blurRad="50800" w14:dist="50800" w14:dir="5400000" w14:sx="0" w14:sy="0" w14:kx="0" w14:ky="0" w14:algn="ctr">
          <w14:schemeClr w14:val="tx1"/>
        </w14:shadow>
      </w:rPr>
      <w:t xml:space="preserve">UNCP Liaisons for </w:t>
    </w:r>
    <w:r w:rsidR="00DF2447" w:rsidRPr="00CA3FA1">
      <w:rPr>
        <w:b/>
        <w:sz w:val="28"/>
        <w:szCs w:val="28"/>
        <w14:shadow w14:blurRad="50800" w14:dist="50800" w14:dir="5400000" w14:sx="0" w14:sy="0" w14:kx="0" w14:ky="0" w14:algn="ctr">
          <w14:schemeClr w14:val="tx1"/>
        </w14:shadow>
      </w:rPr>
      <w:t>Veteran/</w:t>
    </w:r>
    <w:r w:rsidRPr="00CA3FA1">
      <w:rPr>
        <w:b/>
        <w:sz w:val="28"/>
        <w:szCs w:val="28"/>
        <w14:shadow w14:blurRad="50800" w14:dist="50800" w14:dir="5400000" w14:sx="0" w14:sy="0" w14:kx="0" w14:ky="0" w14:algn="ctr">
          <w14:schemeClr w14:val="tx1"/>
        </w14:shadow>
      </w:rPr>
      <w:t>Military</w:t>
    </w:r>
    <w:r w:rsidR="00DF2447" w:rsidRPr="00CA3FA1">
      <w:rPr>
        <w:b/>
        <w:sz w:val="28"/>
        <w:szCs w:val="28"/>
        <w14:shadow w14:blurRad="50800" w14:dist="50800" w14:dir="5400000" w14:sx="0" w14:sy="0" w14:kx="0" w14:ky="0" w14:algn="ctr">
          <w14:schemeClr w14:val="tx1"/>
        </w14:shadow>
      </w:rPr>
      <w:t>-Affiliated</w:t>
    </w:r>
    <w:r w:rsidRPr="00CA3FA1">
      <w:rPr>
        <w:b/>
        <w:sz w:val="28"/>
        <w:szCs w:val="28"/>
        <w14:shadow w14:blurRad="50800" w14:dist="50800" w14:dir="5400000" w14:sx="0" w14:sy="0" w14:kx="0" w14:ky="0" w14:algn="ctr">
          <w14:schemeClr w14:val="tx1"/>
        </w14:shadow>
      </w:rPr>
      <w:t xml:space="preserve"> Students</w:t>
    </w:r>
    <w:r w:rsidR="00A5613E" w:rsidRPr="00CA3FA1">
      <w:rPr>
        <w:b/>
        <w:sz w:val="28"/>
        <w:szCs w:val="28"/>
        <w14:shadow w14:blurRad="50800" w14:dist="50800" w14:dir="5400000" w14:sx="0" w14:sy="0" w14:kx="0" w14:ky="0" w14:algn="ctr">
          <w14:schemeClr w14:val="tx1"/>
        </w14:shadow>
      </w:rPr>
      <w:t xml:space="preserve"> </w:t>
    </w:r>
  </w:p>
  <w:p w:rsidR="00A5613E" w:rsidRPr="00CA3FA1" w:rsidRDefault="003F4AC3" w:rsidP="00772A30">
    <w:pPr>
      <w:spacing w:after="0"/>
      <w:jc w:val="center"/>
      <w:rPr>
        <w14:shadow w14:blurRad="50800" w14:dist="50800" w14:dir="5400000" w14:sx="0" w14:sy="0" w14:kx="0" w14:ky="0" w14:algn="ctr">
          <w14:schemeClr w14:val="tx1"/>
        </w14:shadow>
      </w:rPr>
    </w:pPr>
    <w:r w:rsidRPr="00CA3FA1">
      <w:rPr>
        <w14:shadow w14:blurRad="50800" w14:dist="50800" w14:dir="5400000" w14:sx="0" w14:sy="0" w14:kx="0" w14:ky="0" w14:algn="ctr">
          <w14:schemeClr w14:val="tx1"/>
        </w14:shadow>
      </w:rPr>
      <w:t>D</w:t>
    </w:r>
    <w:r w:rsidR="00A5613E" w:rsidRPr="00CA3FA1">
      <w:rPr>
        <w14:shadow w14:blurRad="50800" w14:dist="50800" w14:dir="5400000" w14:sx="0" w14:sy="0" w14:kx="0" w14:ky="0" w14:algn="ctr">
          <w14:schemeClr w14:val="tx1"/>
        </w14:shadow>
      </w:rPr>
      <w:t>epartmental liaisons to assist</w:t>
    </w:r>
    <w:r w:rsidR="00772A30" w:rsidRPr="00CA3FA1">
      <w:rPr>
        <w14:shadow w14:blurRad="50800" w14:dist="50800" w14:dir="5400000" w14:sx="0" w14:sy="0" w14:kx="0" w14:ky="0" w14:algn="ctr">
          <w14:schemeClr w14:val="tx1"/>
        </w14:shadow>
      </w:rPr>
      <w:t xml:space="preserve">/advise </w:t>
    </w:r>
    <w:r w:rsidR="00A5613E" w:rsidRPr="00CA3FA1">
      <w:rPr>
        <w14:shadow w14:blurRad="50800" w14:dist="50800" w14:dir="5400000" w14:sx="0" w14:sy="0" w14:kx="0" w14:ky="0" w14:algn="ctr">
          <w14:schemeClr w14:val="tx1"/>
        </w14:shadow>
      </w:rPr>
      <w:t>with outlining degree pathways for</w:t>
    </w:r>
    <w:r w:rsidR="00A771C6" w:rsidRPr="00CA3FA1">
      <w:rPr>
        <w14:shadow w14:blurRad="50800" w14:dist="50800" w14:dir="5400000" w14:sx="0" w14:sy="0" w14:kx="0" w14:ky="0" w14:algn="ctr">
          <w14:schemeClr w14:val="tx1"/>
        </w14:shadow>
      </w:rPr>
      <w:t xml:space="preserve"> military-affiliated </w:t>
    </w:r>
    <w:r w:rsidR="00A5613E" w:rsidRPr="00CA3FA1">
      <w:rPr>
        <w14:shadow w14:blurRad="50800" w14:dist="50800" w14:dir="5400000" w14:sx="0" w14:sy="0" w14:kx="0" w14:ky="0" w14:algn="ctr">
          <w14:schemeClr w14:val="tx1"/>
        </w14:shadow>
      </w:rPr>
      <w:t>students</w:t>
    </w:r>
  </w:p>
  <w:p w:rsidR="00A5613E" w:rsidRDefault="00A56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6" w:rsidRDefault="00652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6C"/>
    <w:rsid w:val="00042C93"/>
    <w:rsid w:val="00061CEB"/>
    <w:rsid w:val="000664B3"/>
    <w:rsid w:val="000B1229"/>
    <w:rsid w:val="000B7407"/>
    <w:rsid w:val="000C664A"/>
    <w:rsid w:val="001203F3"/>
    <w:rsid w:val="0013637B"/>
    <w:rsid w:val="001432EE"/>
    <w:rsid w:val="00156832"/>
    <w:rsid w:val="001805E1"/>
    <w:rsid w:val="00181B8C"/>
    <w:rsid w:val="001A5972"/>
    <w:rsid w:val="001D4224"/>
    <w:rsid w:val="001F0788"/>
    <w:rsid w:val="00205C0A"/>
    <w:rsid w:val="002438D2"/>
    <w:rsid w:val="00272330"/>
    <w:rsid w:val="00283336"/>
    <w:rsid w:val="0029267D"/>
    <w:rsid w:val="002B0F1E"/>
    <w:rsid w:val="002C0081"/>
    <w:rsid w:val="002D140D"/>
    <w:rsid w:val="002D6621"/>
    <w:rsid w:val="002D7C96"/>
    <w:rsid w:val="002E3A29"/>
    <w:rsid w:val="002E6A3E"/>
    <w:rsid w:val="002F43AE"/>
    <w:rsid w:val="00304654"/>
    <w:rsid w:val="00311DCA"/>
    <w:rsid w:val="0032354B"/>
    <w:rsid w:val="00323CDD"/>
    <w:rsid w:val="0032649D"/>
    <w:rsid w:val="00330141"/>
    <w:rsid w:val="003335D0"/>
    <w:rsid w:val="003668C5"/>
    <w:rsid w:val="00372BF5"/>
    <w:rsid w:val="00377B6D"/>
    <w:rsid w:val="003D1C00"/>
    <w:rsid w:val="003D7CEB"/>
    <w:rsid w:val="003E326C"/>
    <w:rsid w:val="003F4AC3"/>
    <w:rsid w:val="004416CA"/>
    <w:rsid w:val="00463EFC"/>
    <w:rsid w:val="004C34AA"/>
    <w:rsid w:val="004C65B1"/>
    <w:rsid w:val="004C6CE0"/>
    <w:rsid w:val="004F2F08"/>
    <w:rsid w:val="004F4CC4"/>
    <w:rsid w:val="00505885"/>
    <w:rsid w:val="00523A28"/>
    <w:rsid w:val="00526004"/>
    <w:rsid w:val="0053285E"/>
    <w:rsid w:val="005428EE"/>
    <w:rsid w:val="00547D53"/>
    <w:rsid w:val="00552126"/>
    <w:rsid w:val="00564CF2"/>
    <w:rsid w:val="00580947"/>
    <w:rsid w:val="0059578A"/>
    <w:rsid w:val="00617F95"/>
    <w:rsid w:val="00626FC1"/>
    <w:rsid w:val="00644C4E"/>
    <w:rsid w:val="00652B9C"/>
    <w:rsid w:val="00652CF6"/>
    <w:rsid w:val="006900B2"/>
    <w:rsid w:val="0069083B"/>
    <w:rsid w:val="006A2294"/>
    <w:rsid w:val="006C3E46"/>
    <w:rsid w:val="006F75AA"/>
    <w:rsid w:val="00701237"/>
    <w:rsid w:val="00706FE3"/>
    <w:rsid w:val="007339A1"/>
    <w:rsid w:val="00744A69"/>
    <w:rsid w:val="00750287"/>
    <w:rsid w:val="00751C70"/>
    <w:rsid w:val="00753D67"/>
    <w:rsid w:val="00771D0A"/>
    <w:rsid w:val="00772A30"/>
    <w:rsid w:val="00795ED9"/>
    <w:rsid w:val="007B194E"/>
    <w:rsid w:val="007B6AD7"/>
    <w:rsid w:val="007C79B2"/>
    <w:rsid w:val="007D359F"/>
    <w:rsid w:val="00824A5A"/>
    <w:rsid w:val="00840FD0"/>
    <w:rsid w:val="0084260C"/>
    <w:rsid w:val="00855B3B"/>
    <w:rsid w:val="00857C60"/>
    <w:rsid w:val="008710A8"/>
    <w:rsid w:val="00892DC1"/>
    <w:rsid w:val="008A7A29"/>
    <w:rsid w:val="008C11B1"/>
    <w:rsid w:val="008C4BD7"/>
    <w:rsid w:val="008C6E93"/>
    <w:rsid w:val="008F5F09"/>
    <w:rsid w:val="008F6E2B"/>
    <w:rsid w:val="008F7957"/>
    <w:rsid w:val="009C3634"/>
    <w:rsid w:val="009C5033"/>
    <w:rsid w:val="009D1C5C"/>
    <w:rsid w:val="009F23A9"/>
    <w:rsid w:val="009F39AF"/>
    <w:rsid w:val="00A20700"/>
    <w:rsid w:val="00A25AED"/>
    <w:rsid w:val="00A30296"/>
    <w:rsid w:val="00A45643"/>
    <w:rsid w:val="00A5395E"/>
    <w:rsid w:val="00A5613E"/>
    <w:rsid w:val="00A771C6"/>
    <w:rsid w:val="00A857FB"/>
    <w:rsid w:val="00AB22D4"/>
    <w:rsid w:val="00AB335D"/>
    <w:rsid w:val="00AC3520"/>
    <w:rsid w:val="00AC6256"/>
    <w:rsid w:val="00AC71E1"/>
    <w:rsid w:val="00AF5455"/>
    <w:rsid w:val="00AF6DC8"/>
    <w:rsid w:val="00B0289B"/>
    <w:rsid w:val="00B0587F"/>
    <w:rsid w:val="00B22596"/>
    <w:rsid w:val="00B2284E"/>
    <w:rsid w:val="00B94339"/>
    <w:rsid w:val="00BB3211"/>
    <w:rsid w:val="00BD0C98"/>
    <w:rsid w:val="00C1734B"/>
    <w:rsid w:val="00C209FE"/>
    <w:rsid w:val="00C26D3A"/>
    <w:rsid w:val="00C41611"/>
    <w:rsid w:val="00C61ECB"/>
    <w:rsid w:val="00C77B94"/>
    <w:rsid w:val="00C97C5A"/>
    <w:rsid w:val="00CA3FA1"/>
    <w:rsid w:val="00CB34E7"/>
    <w:rsid w:val="00CD5025"/>
    <w:rsid w:val="00CE0D8A"/>
    <w:rsid w:val="00CE35D9"/>
    <w:rsid w:val="00CE51C9"/>
    <w:rsid w:val="00D46A1D"/>
    <w:rsid w:val="00D85DCE"/>
    <w:rsid w:val="00D872BD"/>
    <w:rsid w:val="00DB6C1B"/>
    <w:rsid w:val="00DB726C"/>
    <w:rsid w:val="00DF05EF"/>
    <w:rsid w:val="00DF2447"/>
    <w:rsid w:val="00E142B8"/>
    <w:rsid w:val="00E16948"/>
    <w:rsid w:val="00E20878"/>
    <w:rsid w:val="00E246FD"/>
    <w:rsid w:val="00E32D91"/>
    <w:rsid w:val="00E54A25"/>
    <w:rsid w:val="00E602D1"/>
    <w:rsid w:val="00E62904"/>
    <w:rsid w:val="00E836F4"/>
    <w:rsid w:val="00E8725E"/>
    <w:rsid w:val="00E92890"/>
    <w:rsid w:val="00EA1F86"/>
    <w:rsid w:val="00EB76D6"/>
    <w:rsid w:val="00ED6B21"/>
    <w:rsid w:val="00EE7F20"/>
    <w:rsid w:val="00F06BBD"/>
    <w:rsid w:val="00F07D7D"/>
    <w:rsid w:val="00F32686"/>
    <w:rsid w:val="00F62FD8"/>
    <w:rsid w:val="00F91D9D"/>
    <w:rsid w:val="00F923AD"/>
    <w:rsid w:val="00FC102F"/>
    <w:rsid w:val="00FD42FB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2B"/>
  </w:style>
  <w:style w:type="paragraph" w:styleId="Footer">
    <w:name w:val="footer"/>
    <w:basedOn w:val="Normal"/>
    <w:link w:val="FooterChar"/>
    <w:uiPriority w:val="99"/>
    <w:unhideWhenUsed/>
    <w:rsid w:val="008F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2B"/>
  </w:style>
  <w:style w:type="paragraph" w:styleId="BalloonText">
    <w:name w:val="Balloon Text"/>
    <w:basedOn w:val="Normal"/>
    <w:link w:val="BalloonTextChar"/>
    <w:uiPriority w:val="99"/>
    <w:semiHidden/>
    <w:unhideWhenUsed/>
    <w:rsid w:val="00A5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3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1D9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1D9D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B943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2B"/>
  </w:style>
  <w:style w:type="paragraph" w:styleId="Footer">
    <w:name w:val="footer"/>
    <w:basedOn w:val="Normal"/>
    <w:link w:val="FooterChar"/>
    <w:uiPriority w:val="99"/>
    <w:unhideWhenUsed/>
    <w:rsid w:val="008F6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2B"/>
  </w:style>
  <w:style w:type="paragraph" w:styleId="BalloonText">
    <w:name w:val="Balloon Text"/>
    <w:basedOn w:val="Normal"/>
    <w:link w:val="BalloonTextChar"/>
    <w:uiPriority w:val="99"/>
    <w:semiHidden/>
    <w:unhideWhenUsed/>
    <w:rsid w:val="00A5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3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1D9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1D9D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B943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88C6-B65C-4AC4-8CAC-FCE60C31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28</cp:revision>
  <cp:lastPrinted>2013-08-30T14:56:00Z</cp:lastPrinted>
  <dcterms:created xsi:type="dcterms:W3CDTF">2016-03-29T14:33:00Z</dcterms:created>
  <dcterms:modified xsi:type="dcterms:W3CDTF">2016-04-04T14:46:00Z</dcterms:modified>
</cp:coreProperties>
</file>